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3C" w:rsidRDefault="00D64734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D64734">
        <w:rPr>
          <w:rFonts w:ascii="Times New Roman" w:hAnsi="Times New Roman" w:cs="Times New Roman"/>
          <w:noProof/>
          <w:sz w:val="40"/>
          <w:szCs w:val="40"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3986530</wp:posOffset>
            </wp:positionH>
            <wp:positionV relativeFrom="paragraph">
              <wp:posOffset>0</wp:posOffset>
            </wp:positionV>
            <wp:extent cx="2314575" cy="2257425"/>
            <wp:effectExtent l="0" t="0" r="9525" b="9525"/>
            <wp:wrapTight wrapText="bothSides">
              <wp:wrapPolygon edited="0">
                <wp:start x="0" y="0"/>
                <wp:lineTo x="0" y="21509"/>
                <wp:lineTo x="21511" y="21509"/>
                <wp:lineTo x="2151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64734">
        <w:rPr>
          <w:rFonts w:ascii="Times New Roman" w:hAnsi="Times New Roman" w:cs="Times New Roman"/>
          <w:sz w:val="40"/>
          <w:szCs w:val="40"/>
        </w:rPr>
        <w:t>J</w:t>
      </w:r>
      <w:r w:rsidRPr="00D64734">
        <w:rPr>
          <w:rFonts w:ascii="Times New Roman" w:hAnsi="Times New Roman" w:cs="Times New Roman"/>
          <w:b/>
          <w:i/>
          <w:sz w:val="40"/>
          <w:szCs w:val="40"/>
        </w:rPr>
        <w:t>-20 Sandviken</w:t>
      </w:r>
      <w:r w:rsidR="009503C3">
        <w:rPr>
          <w:rFonts w:ascii="Times New Roman" w:hAnsi="Times New Roman" w:cs="Times New Roman"/>
          <w:b/>
          <w:i/>
          <w:sz w:val="40"/>
          <w:szCs w:val="40"/>
        </w:rPr>
        <w:t>s</w:t>
      </w:r>
      <w:r w:rsidRPr="00D64734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IK </w:t>
      </w:r>
      <w:r w:rsidRPr="00D64734">
        <w:rPr>
          <w:rFonts w:ascii="Times New Roman" w:hAnsi="Times New Roman" w:cs="Times New Roman"/>
          <w:b/>
          <w:i/>
          <w:sz w:val="40"/>
          <w:szCs w:val="40"/>
        </w:rPr>
        <w:t>säsong 20/21</w:t>
      </w:r>
    </w:p>
    <w:p w:rsidR="00D64734" w:rsidRDefault="00D64734">
      <w:pPr>
        <w:rPr>
          <w:rFonts w:ascii="Times New Roman" w:hAnsi="Times New Roman" w:cs="Times New Roman"/>
          <w:b/>
          <w:i/>
          <w:sz w:val="40"/>
          <w:szCs w:val="40"/>
        </w:rPr>
      </w:pPr>
    </w:p>
    <w:p w:rsidR="009503C3" w:rsidRDefault="00EF0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Säsongen 20/21 startade</w:t>
      </w:r>
      <w:r w:rsidR="00D64734">
        <w:rPr>
          <w:rFonts w:ascii="Times New Roman" w:hAnsi="Times New Roman" w:cs="Times New Roman"/>
          <w:sz w:val="24"/>
          <w:szCs w:val="24"/>
        </w:rPr>
        <w:t xml:space="preserve"> redan vecka 16 </w:t>
      </w:r>
      <w:r w:rsidR="00902911">
        <w:rPr>
          <w:rFonts w:ascii="Times New Roman" w:hAnsi="Times New Roman" w:cs="Times New Roman"/>
          <w:sz w:val="24"/>
          <w:szCs w:val="24"/>
        </w:rPr>
        <w:t>med</w:t>
      </w:r>
      <w:r w:rsidR="00AC5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C47">
        <w:rPr>
          <w:rFonts w:ascii="Times New Roman" w:hAnsi="Times New Roman" w:cs="Times New Roman"/>
          <w:sz w:val="24"/>
          <w:szCs w:val="24"/>
        </w:rPr>
        <w:t>sommarfys</w:t>
      </w:r>
      <w:proofErr w:type="spellEnd"/>
      <w:r w:rsidR="00AC5C47">
        <w:rPr>
          <w:rFonts w:ascii="Times New Roman" w:hAnsi="Times New Roman" w:cs="Times New Roman"/>
          <w:sz w:val="24"/>
          <w:szCs w:val="24"/>
        </w:rPr>
        <w:t xml:space="preserve">, vi </w:t>
      </w:r>
      <w:r w:rsidR="00D64734">
        <w:rPr>
          <w:rFonts w:ascii="Times New Roman" w:hAnsi="Times New Roman" w:cs="Times New Roman"/>
          <w:sz w:val="24"/>
          <w:szCs w:val="24"/>
        </w:rPr>
        <w:t>kör tre pass i veckan</w:t>
      </w:r>
      <w:r w:rsidR="009503C3">
        <w:rPr>
          <w:rFonts w:ascii="Times New Roman" w:hAnsi="Times New Roman" w:cs="Times New Roman"/>
          <w:sz w:val="24"/>
          <w:szCs w:val="24"/>
        </w:rPr>
        <w:t xml:space="preserve"> med organiserad träning med</w:t>
      </w:r>
      <w:r w:rsidR="00D64734">
        <w:rPr>
          <w:rFonts w:ascii="Times New Roman" w:hAnsi="Times New Roman" w:cs="Times New Roman"/>
          <w:sz w:val="24"/>
          <w:szCs w:val="24"/>
        </w:rPr>
        <w:t xml:space="preserve"> Active form.</w:t>
      </w:r>
      <w:r w:rsidR="00FE23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2371" w:rsidRDefault="00FE2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Styrka, </w:t>
      </w:r>
      <w:r w:rsidR="00082E35">
        <w:rPr>
          <w:rFonts w:ascii="Times New Roman" w:hAnsi="Times New Roman" w:cs="Times New Roman"/>
          <w:sz w:val="24"/>
          <w:szCs w:val="24"/>
        </w:rPr>
        <w:t>Explosivitet, S</w:t>
      </w:r>
      <w:r>
        <w:rPr>
          <w:rFonts w:ascii="Times New Roman" w:hAnsi="Times New Roman" w:cs="Times New Roman"/>
          <w:sz w:val="24"/>
          <w:szCs w:val="24"/>
        </w:rPr>
        <w:t>midi</w:t>
      </w:r>
      <w:r w:rsidR="00082E35">
        <w:rPr>
          <w:rFonts w:ascii="Times New Roman" w:hAnsi="Times New Roman" w:cs="Times New Roman"/>
          <w:sz w:val="24"/>
          <w:szCs w:val="24"/>
        </w:rPr>
        <w:t>ghet och K</w:t>
      </w:r>
      <w:r>
        <w:rPr>
          <w:rFonts w:ascii="Times New Roman" w:hAnsi="Times New Roman" w:cs="Times New Roman"/>
          <w:sz w:val="24"/>
          <w:szCs w:val="24"/>
        </w:rPr>
        <w:t>ondition.</w:t>
      </w:r>
      <w:r w:rsidR="00A05F65">
        <w:rPr>
          <w:rFonts w:ascii="Times New Roman" w:hAnsi="Times New Roman" w:cs="Times New Roman"/>
          <w:sz w:val="24"/>
          <w:szCs w:val="24"/>
        </w:rPr>
        <w:t xml:space="preserve"> Sommarträningen kostar</w:t>
      </w:r>
      <w:r w:rsidR="00082E35">
        <w:rPr>
          <w:rFonts w:ascii="Times New Roman" w:hAnsi="Times New Roman" w:cs="Times New Roman"/>
          <w:sz w:val="24"/>
          <w:szCs w:val="24"/>
        </w:rPr>
        <w:t xml:space="preserve"> 1000:-</w:t>
      </w:r>
      <w:r w:rsidR="00A05F65">
        <w:rPr>
          <w:rFonts w:ascii="Times New Roman" w:hAnsi="Times New Roman" w:cs="Times New Roman"/>
          <w:sz w:val="24"/>
          <w:szCs w:val="24"/>
        </w:rPr>
        <w:t xml:space="preserve"> per deltagare </w:t>
      </w:r>
      <w:r w:rsidR="00EF0100">
        <w:rPr>
          <w:rFonts w:ascii="Times New Roman" w:hAnsi="Times New Roman" w:cs="Times New Roman"/>
          <w:sz w:val="24"/>
          <w:szCs w:val="24"/>
        </w:rPr>
        <w:t xml:space="preserve">samt att de </w:t>
      </w:r>
      <w:r w:rsidR="00902911">
        <w:rPr>
          <w:rFonts w:ascii="Times New Roman" w:hAnsi="Times New Roman" w:cs="Times New Roman"/>
          <w:sz w:val="24"/>
          <w:szCs w:val="24"/>
        </w:rPr>
        <w:t>erhåll</w:t>
      </w:r>
      <w:r w:rsidR="00EF0100">
        <w:rPr>
          <w:rFonts w:ascii="Times New Roman" w:hAnsi="Times New Roman" w:cs="Times New Roman"/>
          <w:sz w:val="24"/>
          <w:szCs w:val="24"/>
        </w:rPr>
        <w:t>er</w:t>
      </w:r>
      <w:r w:rsidR="00902911">
        <w:rPr>
          <w:rFonts w:ascii="Times New Roman" w:hAnsi="Times New Roman" w:cs="Times New Roman"/>
          <w:sz w:val="24"/>
          <w:szCs w:val="24"/>
        </w:rPr>
        <w:t xml:space="preserve"> ett rabatterat gymkort på Active form. </w:t>
      </w:r>
    </w:p>
    <w:p w:rsidR="00FE2371" w:rsidRDefault="00FE2371" w:rsidP="00902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Säsongen på is dra</w:t>
      </w:r>
      <w:r w:rsidR="00082E35">
        <w:rPr>
          <w:rFonts w:ascii="Times New Roman" w:hAnsi="Times New Roman" w:cs="Times New Roman"/>
          <w:sz w:val="24"/>
          <w:szCs w:val="24"/>
        </w:rPr>
        <w:t>r</w:t>
      </w:r>
      <w:r w:rsidR="00AF5EE1">
        <w:rPr>
          <w:rFonts w:ascii="Times New Roman" w:hAnsi="Times New Roman" w:cs="Times New Roman"/>
          <w:sz w:val="24"/>
          <w:szCs w:val="24"/>
        </w:rPr>
        <w:t xml:space="preserve"> igång ca vecka 32 troligtvis med en</w:t>
      </w:r>
      <w:r>
        <w:rPr>
          <w:rFonts w:ascii="Times New Roman" w:hAnsi="Times New Roman" w:cs="Times New Roman"/>
          <w:sz w:val="24"/>
          <w:szCs w:val="24"/>
        </w:rPr>
        <w:t xml:space="preserve"> sommarcamp. D</w:t>
      </w:r>
      <w:r w:rsidR="00A05F65">
        <w:rPr>
          <w:rFonts w:ascii="Times New Roman" w:hAnsi="Times New Roman" w:cs="Times New Roman"/>
          <w:sz w:val="24"/>
          <w:szCs w:val="24"/>
        </w:rPr>
        <w:t>enna camp pågår under en</w:t>
      </w:r>
      <w:r>
        <w:rPr>
          <w:rFonts w:ascii="Times New Roman" w:hAnsi="Times New Roman" w:cs="Times New Roman"/>
          <w:sz w:val="24"/>
          <w:szCs w:val="24"/>
        </w:rPr>
        <w:t xml:space="preserve"> hel vecka där det blir tre </w:t>
      </w:r>
      <w:proofErr w:type="spellStart"/>
      <w:r w:rsidR="00A05F65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>pass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om dagen</w:t>
      </w:r>
      <w:r w:rsidR="00A05F65">
        <w:rPr>
          <w:rFonts w:ascii="Times New Roman" w:hAnsi="Times New Roman" w:cs="Times New Roman"/>
          <w:sz w:val="24"/>
          <w:szCs w:val="24"/>
        </w:rPr>
        <w:t>.</w:t>
      </w:r>
      <w:r w:rsidR="00902911">
        <w:rPr>
          <w:rFonts w:ascii="Times New Roman" w:hAnsi="Times New Roman" w:cs="Times New Roman"/>
          <w:sz w:val="24"/>
          <w:szCs w:val="24"/>
        </w:rPr>
        <w:t xml:space="preserve"> </w:t>
      </w:r>
      <w:r w:rsidR="00A05F65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i har även som mål att engagera en egen cup </w:t>
      </w:r>
      <w:r w:rsidR="008B44C2">
        <w:rPr>
          <w:rFonts w:ascii="Times New Roman" w:hAnsi="Times New Roman" w:cs="Times New Roman"/>
          <w:sz w:val="24"/>
          <w:szCs w:val="24"/>
        </w:rPr>
        <w:t xml:space="preserve">helgen </w:t>
      </w:r>
      <w:r>
        <w:rPr>
          <w:rFonts w:ascii="Times New Roman" w:hAnsi="Times New Roman" w:cs="Times New Roman"/>
          <w:sz w:val="24"/>
          <w:szCs w:val="24"/>
        </w:rPr>
        <w:t xml:space="preserve">vecka 35. </w:t>
      </w:r>
    </w:p>
    <w:p w:rsidR="00902911" w:rsidRDefault="00902911">
      <w:pPr>
        <w:rPr>
          <w:rFonts w:ascii="Times New Roman" w:hAnsi="Times New Roman" w:cs="Times New Roman"/>
          <w:sz w:val="24"/>
          <w:szCs w:val="24"/>
        </w:rPr>
      </w:pPr>
    </w:p>
    <w:p w:rsidR="00FE2371" w:rsidRDefault="000C5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Spelara</w:t>
      </w:r>
      <w:r w:rsidR="00FE2371">
        <w:rPr>
          <w:rFonts w:ascii="Times New Roman" w:hAnsi="Times New Roman" w:cs="Times New Roman"/>
          <w:sz w:val="24"/>
          <w:szCs w:val="24"/>
        </w:rPr>
        <w:t>vgiften för att spela i Sandviken kommer att ligga på 1</w:t>
      </w:r>
      <w:r w:rsidR="00AC5C47">
        <w:rPr>
          <w:rFonts w:ascii="Times New Roman" w:hAnsi="Times New Roman" w:cs="Times New Roman"/>
          <w:sz w:val="24"/>
          <w:szCs w:val="24"/>
        </w:rPr>
        <w:t>0 00</w:t>
      </w:r>
      <w:r w:rsidR="00FE2371">
        <w:rPr>
          <w:rFonts w:ascii="Times New Roman" w:hAnsi="Times New Roman" w:cs="Times New Roman"/>
          <w:sz w:val="24"/>
          <w:szCs w:val="24"/>
        </w:rPr>
        <w:t xml:space="preserve">0:- </w:t>
      </w:r>
      <w:r>
        <w:rPr>
          <w:rFonts w:ascii="Times New Roman" w:hAnsi="Times New Roman" w:cs="Times New Roman"/>
          <w:sz w:val="24"/>
          <w:szCs w:val="24"/>
        </w:rPr>
        <w:t>Samt 300:- i medlemsavgift (alt. 400:- familj) Man har möjlighet att betala a</w:t>
      </w:r>
      <w:r w:rsidR="009310CF">
        <w:rPr>
          <w:rFonts w:ascii="Times New Roman" w:hAnsi="Times New Roman" w:cs="Times New Roman"/>
          <w:sz w:val="24"/>
          <w:szCs w:val="24"/>
        </w:rPr>
        <w:t>vgiften</w:t>
      </w:r>
      <w:r w:rsidR="00EF0100">
        <w:rPr>
          <w:rFonts w:ascii="Times New Roman" w:hAnsi="Times New Roman" w:cs="Times New Roman"/>
          <w:sz w:val="24"/>
          <w:szCs w:val="24"/>
        </w:rPr>
        <w:t xml:space="preserve"> i omgångar fram till 31/12-20, i medlemsavgiften </w:t>
      </w:r>
      <w:r w:rsidR="00FE2371">
        <w:rPr>
          <w:rFonts w:ascii="Times New Roman" w:hAnsi="Times New Roman" w:cs="Times New Roman"/>
          <w:sz w:val="24"/>
          <w:szCs w:val="24"/>
        </w:rPr>
        <w:t>ingår:</w:t>
      </w:r>
    </w:p>
    <w:p w:rsidR="00A05F65" w:rsidRPr="00AD135E" w:rsidRDefault="00A05F65" w:rsidP="00AD135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35E">
        <w:rPr>
          <w:rFonts w:ascii="Times New Roman" w:hAnsi="Times New Roman" w:cs="Times New Roman"/>
          <w:sz w:val="24"/>
          <w:szCs w:val="24"/>
        </w:rPr>
        <w:t xml:space="preserve">Minst fyra </w:t>
      </w:r>
      <w:proofErr w:type="spellStart"/>
      <w:r w:rsidRPr="00AD135E">
        <w:rPr>
          <w:rFonts w:ascii="Times New Roman" w:hAnsi="Times New Roman" w:cs="Times New Roman"/>
          <w:sz w:val="24"/>
          <w:szCs w:val="24"/>
        </w:rPr>
        <w:t>ispass</w:t>
      </w:r>
      <w:proofErr w:type="spellEnd"/>
      <w:r w:rsidRPr="00AD135E">
        <w:rPr>
          <w:rFonts w:ascii="Times New Roman" w:hAnsi="Times New Roman" w:cs="Times New Roman"/>
          <w:sz w:val="24"/>
          <w:szCs w:val="24"/>
        </w:rPr>
        <w:t xml:space="preserve"> i veckan</w:t>
      </w:r>
    </w:p>
    <w:p w:rsidR="00FE2371" w:rsidRPr="00AD135E" w:rsidRDefault="00FE2371" w:rsidP="00AD135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35E">
        <w:rPr>
          <w:rFonts w:ascii="Times New Roman" w:hAnsi="Times New Roman" w:cs="Times New Roman"/>
          <w:sz w:val="24"/>
          <w:szCs w:val="24"/>
        </w:rPr>
        <w:t>Målvaktstränare</w:t>
      </w:r>
    </w:p>
    <w:p w:rsidR="00FE2371" w:rsidRPr="00AD135E" w:rsidRDefault="00FE2371" w:rsidP="00AD135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35E">
        <w:rPr>
          <w:rFonts w:ascii="Times New Roman" w:hAnsi="Times New Roman" w:cs="Times New Roman"/>
          <w:sz w:val="24"/>
          <w:szCs w:val="24"/>
        </w:rPr>
        <w:t>Värmeställ</w:t>
      </w:r>
    </w:p>
    <w:p w:rsidR="00A05F65" w:rsidRPr="00AD135E" w:rsidRDefault="00763BD2" w:rsidP="00AD135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35E">
        <w:rPr>
          <w:rFonts w:ascii="Times New Roman" w:hAnsi="Times New Roman" w:cs="Times New Roman"/>
          <w:sz w:val="24"/>
          <w:szCs w:val="24"/>
        </w:rPr>
        <w:t>M</w:t>
      </w:r>
      <w:r w:rsidR="00A05F65" w:rsidRPr="00AD135E">
        <w:rPr>
          <w:rFonts w:ascii="Times New Roman" w:hAnsi="Times New Roman" w:cs="Times New Roman"/>
          <w:sz w:val="24"/>
          <w:szCs w:val="24"/>
        </w:rPr>
        <w:t>ater</w:t>
      </w:r>
      <w:r w:rsidR="009503C3" w:rsidRPr="00AD135E">
        <w:rPr>
          <w:rFonts w:ascii="Times New Roman" w:hAnsi="Times New Roman" w:cs="Times New Roman"/>
          <w:sz w:val="24"/>
          <w:szCs w:val="24"/>
        </w:rPr>
        <w:t>ial som träningsdamasker</w:t>
      </w:r>
      <w:r w:rsidRPr="00AD135E">
        <w:rPr>
          <w:rFonts w:ascii="Times New Roman" w:hAnsi="Times New Roman" w:cs="Times New Roman"/>
          <w:sz w:val="24"/>
          <w:szCs w:val="24"/>
        </w:rPr>
        <w:t>,</w:t>
      </w:r>
      <w:r w:rsidR="00EF0100" w:rsidRPr="00AD135E">
        <w:rPr>
          <w:rFonts w:ascii="Times New Roman" w:hAnsi="Times New Roman" w:cs="Times New Roman"/>
          <w:sz w:val="24"/>
          <w:szCs w:val="24"/>
        </w:rPr>
        <w:t xml:space="preserve"> </w:t>
      </w:r>
      <w:r w:rsidRPr="00AD135E">
        <w:rPr>
          <w:rFonts w:ascii="Times New Roman" w:hAnsi="Times New Roman" w:cs="Times New Roman"/>
          <w:sz w:val="24"/>
          <w:szCs w:val="24"/>
        </w:rPr>
        <w:t xml:space="preserve">träningströjor, puckar, matchtröjor, tejp, </w:t>
      </w:r>
      <w:r w:rsidR="00EF0100" w:rsidRPr="00AD135E">
        <w:rPr>
          <w:rFonts w:ascii="Times New Roman" w:hAnsi="Times New Roman" w:cs="Times New Roman"/>
          <w:sz w:val="24"/>
          <w:szCs w:val="24"/>
        </w:rPr>
        <w:t>m.m.</w:t>
      </w:r>
    </w:p>
    <w:p w:rsidR="00A05F65" w:rsidRPr="00AD135E" w:rsidRDefault="00A05F65" w:rsidP="00AD135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35E">
        <w:rPr>
          <w:rFonts w:ascii="Times New Roman" w:hAnsi="Times New Roman" w:cs="Times New Roman"/>
          <w:sz w:val="24"/>
          <w:szCs w:val="24"/>
        </w:rPr>
        <w:t>Matlådor (</w:t>
      </w:r>
      <w:r w:rsidR="00EF0100" w:rsidRPr="00AD135E">
        <w:rPr>
          <w:rFonts w:ascii="Times New Roman" w:hAnsi="Times New Roman" w:cs="Times New Roman"/>
          <w:sz w:val="24"/>
          <w:szCs w:val="24"/>
        </w:rPr>
        <w:t xml:space="preserve">match och vi tittar om det finns möjlighet till </w:t>
      </w:r>
      <w:r w:rsidRPr="00AD135E">
        <w:rPr>
          <w:rFonts w:ascii="Times New Roman" w:hAnsi="Times New Roman" w:cs="Times New Roman"/>
          <w:sz w:val="24"/>
          <w:szCs w:val="24"/>
        </w:rPr>
        <w:t>träning</w:t>
      </w:r>
      <w:r w:rsidR="00EF0100" w:rsidRPr="00AD135E">
        <w:rPr>
          <w:rFonts w:ascii="Times New Roman" w:hAnsi="Times New Roman" w:cs="Times New Roman"/>
          <w:sz w:val="24"/>
          <w:szCs w:val="24"/>
        </w:rPr>
        <w:t>arna</w:t>
      </w:r>
      <w:r w:rsidRPr="00AD135E">
        <w:rPr>
          <w:rFonts w:ascii="Times New Roman" w:hAnsi="Times New Roman" w:cs="Times New Roman"/>
          <w:sz w:val="24"/>
          <w:szCs w:val="24"/>
        </w:rPr>
        <w:t>)</w:t>
      </w:r>
    </w:p>
    <w:p w:rsidR="00EF0100" w:rsidRPr="00AD135E" w:rsidRDefault="00A05F65" w:rsidP="00AD135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35E">
        <w:rPr>
          <w:rFonts w:ascii="Times New Roman" w:hAnsi="Times New Roman" w:cs="Times New Roman"/>
          <w:sz w:val="24"/>
          <w:szCs w:val="24"/>
        </w:rPr>
        <w:t>Buss till bortamatch</w:t>
      </w:r>
    </w:p>
    <w:p w:rsidR="00EF0100" w:rsidRPr="00AD135E" w:rsidRDefault="00EF0100" w:rsidP="00AD135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35E">
        <w:rPr>
          <w:rFonts w:ascii="Times New Roman" w:hAnsi="Times New Roman" w:cs="Times New Roman"/>
          <w:sz w:val="24"/>
          <w:szCs w:val="24"/>
        </w:rPr>
        <w:t>Hjälm</w:t>
      </w:r>
      <w:r w:rsidR="00AD135E">
        <w:rPr>
          <w:rFonts w:ascii="Times New Roman" w:hAnsi="Times New Roman" w:cs="Times New Roman"/>
          <w:sz w:val="24"/>
          <w:szCs w:val="24"/>
        </w:rPr>
        <w:t xml:space="preserve"> (under upphandling)</w:t>
      </w:r>
    </w:p>
    <w:p w:rsidR="00EF0100" w:rsidRPr="00AD135E" w:rsidRDefault="00EF0100" w:rsidP="00AD135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35E">
        <w:rPr>
          <w:rFonts w:ascii="Times New Roman" w:hAnsi="Times New Roman" w:cs="Times New Roman"/>
          <w:sz w:val="24"/>
          <w:szCs w:val="24"/>
        </w:rPr>
        <w:t>Byxor</w:t>
      </w:r>
      <w:r w:rsidR="00AD135E">
        <w:rPr>
          <w:rFonts w:ascii="Times New Roman" w:hAnsi="Times New Roman" w:cs="Times New Roman"/>
          <w:sz w:val="24"/>
          <w:szCs w:val="24"/>
        </w:rPr>
        <w:t xml:space="preserve"> (under upphandling)</w:t>
      </w:r>
    </w:p>
    <w:p w:rsidR="00EF0100" w:rsidRDefault="00AD135E" w:rsidP="00AD135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35E">
        <w:rPr>
          <w:rFonts w:ascii="Times New Roman" w:hAnsi="Times New Roman" w:cs="Times New Roman"/>
          <w:sz w:val="24"/>
          <w:szCs w:val="24"/>
        </w:rPr>
        <w:t>Samarbete med Hofors</w:t>
      </w:r>
    </w:p>
    <w:p w:rsidR="000C5DF8" w:rsidRDefault="000C5DF8" w:rsidP="00AD135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Åtagande under säsong är Sekretariatet </w:t>
      </w:r>
    </w:p>
    <w:p w:rsidR="00AD135E" w:rsidRDefault="00AD135E" w:rsidP="00AD135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Övriga frågor</w:t>
      </w:r>
      <w:bookmarkStart w:id="0" w:name="_GoBack"/>
      <w:bookmarkEnd w:id="0"/>
    </w:p>
    <w:p w:rsidR="00AD135E" w:rsidRDefault="00AD135E" w:rsidP="00AD1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35E" w:rsidRDefault="00AD135E" w:rsidP="00AD1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35E" w:rsidRDefault="00AD135E" w:rsidP="00AD1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Inbetalning av </w:t>
      </w:r>
      <w:proofErr w:type="spellStart"/>
      <w:r>
        <w:rPr>
          <w:rFonts w:ascii="Times New Roman" w:hAnsi="Times New Roman" w:cs="Times New Roman"/>
          <w:sz w:val="24"/>
          <w:szCs w:val="24"/>
        </w:rPr>
        <w:t>Sommarfysen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senast den 31/8-20 på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kontonr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492-1623 och märk med spelarens för och efternamn samt </w:t>
      </w:r>
      <w:proofErr w:type="spellStart"/>
      <w:r>
        <w:rPr>
          <w:rFonts w:ascii="Times New Roman" w:hAnsi="Times New Roman" w:cs="Times New Roman"/>
          <w:sz w:val="24"/>
          <w:szCs w:val="24"/>
        </w:rPr>
        <w:t>fys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J20.</w:t>
      </w:r>
    </w:p>
    <w:p w:rsidR="00AD135E" w:rsidRDefault="00AD135E" w:rsidP="00AD1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35E" w:rsidRPr="00AD135E" w:rsidRDefault="00AD135E" w:rsidP="00AD1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Inbetalning av </w:t>
      </w:r>
      <w:r w:rsidR="000C5DF8">
        <w:rPr>
          <w:rFonts w:ascii="Times New Roman" w:hAnsi="Times New Roman" w:cs="Times New Roman"/>
          <w:sz w:val="24"/>
          <w:szCs w:val="24"/>
        </w:rPr>
        <w:t>spelar/</w:t>
      </w:r>
      <w:r>
        <w:rPr>
          <w:rFonts w:ascii="Times New Roman" w:hAnsi="Times New Roman" w:cs="Times New Roman"/>
          <w:sz w:val="24"/>
          <w:szCs w:val="24"/>
        </w:rPr>
        <w:t xml:space="preserve">medlemsavgift senast den 31/12-20 på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kontonr</w:t>
      </w:r>
      <w:proofErr w:type="spellEnd"/>
      <w:r>
        <w:rPr>
          <w:rFonts w:ascii="Times New Roman" w:hAnsi="Times New Roman" w:cs="Times New Roman"/>
          <w:sz w:val="24"/>
          <w:szCs w:val="24"/>
        </w:rPr>
        <w:t>: 492-1623 och märk med spelarens för och efternamn samt J20</w:t>
      </w:r>
      <w:r w:rsidR="00AF5EE1">
        <w:rPr>
          <w:rFonts w:ascii="Times New Roman" w:hAnsi="Times New Roman" w:cs="Times New Roman"/>
          <w:sz w:val="24"/>
          <w:szCs w:val="24"/>
        </w:rPr>
        <w:t>.</w:t>
      </w:r>
    </w:p>
    <w:p w:rsidR="00AD135E" w:rsidRDefault="00AD135E" w:rsidP="00EF0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35E" w:rsidRDefault="00AD135E" w:rsidP="00EF0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35E" w:rsidRDefault="00AD135E" w:rsidP="00EF0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3C3" w:rsidRPr="00D64734" w:rsidRDefault="00B930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noProof/>
          <w:color w:val="1C1E21"/>
          <w:lang w:eastAsia="sv-SE"/>
        </w:rPr>
        <w:drawing>
          <wp:inline distT="0" distB="0" distL="0" distR="0" wp14:anchorId="7567FF8C" wp14:editId="31C39F7D">
            <wp:extent cx="3266440" cy="1533525"/>
            <wp:effectExtent l="0" t="0" r="0" b="9525"/>
            <wp:docPr id="9" name="Picture 9" descr="Bilden kan innehålla: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ilden kan innehålla: tex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682" cy="1560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03C3" w:rsidRPr="00D64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7114D"/>
    <w:multiLevelType w:val="hybridMultilevel"/>
    <w:tmpl w:val="E8C42568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34"/>
    <w:rsid w:val="00082E35"/>
    <w:rsid w:val="000C5DF8"/>
    <w:rsid w:val="00595122"/>
    <w:rsid w:val="005A1B3C"/>
    <w:rsid w:val="00763BD2"/>
    <w:rsid w:val="008B44C2"/>
    <w:rsid w:val="00902911"/>
    <w:rsid w:val="009310CF"/>
    <w:rsid w:val="009503C3"/>
    <w:rsid w:val="00A05F65"/>
    <w:rsid w:val="00AC5C47"/>
    <w:rsid w:val="00AD135E"/>
    <w:rsid w:val="00AF5EE1"/>
    <w:rsid w:val="00B93067"/>
    <w:rsid w:val="00D64734"/>
    <w:rsid w:val="00EF0100"/>
    <w:rsid w:val="00F42BBA"/>
    <w:rsid w:val="00FE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DD45"/>
  <w15:chartTrackingRefBased/>
  <w15:docId w15:val="{3986A453-556E-4AC4-8937-13F75903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1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216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Randstad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Jonsson</dc:creator>
  <cp:keywords/>
  <dc:description/>
  <cp:lastModifiedBy>Håkan Jonsson</cp:lastModifiedBy>
  <cp:revision>10</cp:revision>
  <dcterms:created xsi:type="dcterms:W3CDTF">2020-06-16T07:28:00Z</dcterms:created>
  <dcterms:modified xsi:type="dcterms:W3CDTF">2020-06-17T18:48:00Z</dcterms:modified>
</cp:coreProperties>
</file>