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A973E" w14:textId="384328CC" w:rsidR="007944E0" w:rsidRPr="00024860" w:rsidRDefault="00024860">
      <w:pPr>
        <w:rPr>
          <w:sz w:val="32"/>
          <w:szCs w:val="32"/>
        </w:rPr>
      </w:pPr>
      <w:r>
        <w:rPr>
          <w:sz w:val="32"/>
          <w:szCs w:val="32"/>
        </w:rPr>
        <w:t>Sandhults Sportklubb</w:t>
      </w:r>
    </w:p>
    <w:p w14:paraId="1358C7C6" w14:textId="463E5011" w:rsidR="00024860" w:rsidRDefault="00024860">
      <w:pPr>
        <w:rPr>
          <w:sz w:val="32"/>
          <w:szCs w:val="32"/>
        </w:rPr>
      </w:pPr>
      <w:r>
        <w:rPr>
          <w:sz w:val="32"/>
          <w:szCs w:val="32"/>
        </w:rPr>
        <w:t>Rutiner för inhämtande av ungdomsledares belastnings</w:t>
      </w:r>
      <w:r w:rsidR="00F149F0">
        <w:rPr>
          <w:sz w:val="32"/>
          <w:szCs w:val="32"/>
        </w:rPr>
        <w:t>utdrag</w:t>
      </w:r>
    </w:p>
    <w:p w14:paraId="0197CB6F" w14:textId="376405E4" w:rsidR="00024860" w:rsidRDefault="00024860">
      <w:pPr>
        <w:rPr>
          <w:sz w:val="32"/>
          <w:szCs w:val="32"/>
        </w:rPr>
      </w:pPr>
    </w:p>
    <w:p w14:paraId="1342C7E2" w14:textId="13ABB150" w:rsidR="00024860" w:rsidRDefault="00024860">
      <w:pPr>
        <w:rPr>
          <w:sz w:val="24"/>
          <w:szCs w:val="24"/>
        </w:rPr>
      </w:pPr>
      <w:r>
        <w:rPr>
          <w:sz w:val="24"/>
          <w:szCs w:val="24"/>
        </w:rPr>
        <w:t>1   Gäller alla ungdomsledare</w:t>
      </w:r>
      <w:r w:rsidR="00F149F0">
        <w:rPr>
          <w:sz w:val="24"/>
          <w:szCs w:val="24"/>
        </w:rPr>
        <w:t xml:space="preserve"> som handhar träning eller tävlingsverksamhet för barn under</w:t>
      </w:r>
    </w:p>
    <w:p w14:paraId="3CBE0927" w14:textId="2CA26AEC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 xml:space="preserve">     18 år.</w:t>
      </w:r>
    </w:p>
    <w:p w14:paraId="6DECA26B" w14:textId="778DA020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>2   Gäller ungdomsledare som är 15 år och äldre.</w:t>
      </w:r>
    </w:p>
    <w:p w14:paraId="0F44F0A0" w14:textId="6D2310FA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>3   Belastningsutdraget begärs från polisen av ledaren s</w:t>
      </w:r>
      <w:r w:rsidR="00D378A4">
        <w:rPr>
          <w:sz w:val="24"/>
          <w:szCs w:val="24"/>
        </w:rPr>
        <w:t>om själv ska visa</w:t>
      </w:r>
      <w:r>
        <w:rPr>
          <w:sz w:val="24"/>
          <w:szCs w:val="24"/>
        </w:rPr>
        <w:t xml:space="preserve"> upp resultatet för </w:t>
      </w:r>
    </w:p>
    <w:p w14:paraId="468CD12A" w14:textId="74046DE9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 xml:space="preserve">     utsedd person inom föreningen. </w:t>
      </w:r>
    </w:p>
    <w:p w14:paraId="68F98AE3" w14:textId="4D916AF1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 xml:space="preserve">4   SSK gör en förteckning över att ledaren visat upp registerutdraget men själva utdraget </w:t>
      </w:r>
    </w:p>
    <w:p w14:paraId="5EC081A1" w14:textId="4D42E304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 xml:space="preserve">     lämnas tillbaka till ledaren. SSK förvarar INGA belastning</w:t>
      </w:r>
      <w:r w:rsidR="00D378A4">
        <w:rPr>
          <w:sz w:val="24"/>
          <w:szCs w:val="24"/>
        </w:rPr>
        <w:t>sutdrag.</w:t>
      </w:r>
    </w:p>
    <w:p w14:paraId="3112593C" w14:textId="490891E9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>5   Belastningsutdraget ska förnyas vart 3:e år.</w:t>
      </w:r>
    </w:p>
    <w:p w14:paraId="68D27514" w14:textId="7AB57784" w:rsidR="00F149F0" w:rsidRDefault="00F149F0">
      <w:pPr>
        <w:rPr>
          <w:sz w:val="24"/>
          <w:szCs w:val="24"/>
        </w:rPr>
      </w:pPr>
      <w:r>
        <w:rPr>
          <w:sz w:val="24"/>
          <w:szCs w:val="24"/>
        </w:rPr>
        <w:t>6   SSK utser 2 personer som sköter rutinen för belastningsutdragen.</w:t>
      </w:r>
    </w:p>
    <w:p w14:paraId="1EB7069B" w14:textId="6E852154" w:rsidR="00572065" w:rsidRDefault="00572065">
      <w:pPr>
        <w:rPr>
          <w:sz w:val="24"/>
          <w:szCs w:val="24"/>
        </w:rPr>
      </w:pPr>
    </w:p>
    <w:p w14:paraId="045C7620" w14:textId="7055BC38" w:rsidR="00572065" w:rsidRDefault="00572065">
      <w:pPr>
        <w:rPr>
          <w:sz w:val="24"/>
          <w:szCs w:val="24"/>
        </w:rPr>
      </w:pPr>
      <w:r w:rsidRPr="00572065">
        <w:rPr>
          <w:sz w:val="24"/>
          <w:szCs w:val="24"/>
        </w:rPr>
        <w:t>I övrigt se Riksidrottsförbundets f</w:t>
      </w:r>
      <w:r>
        <w:rPr>
          <w:sz w:val="24"/>
          <w:szCs w:val="24"/>
        </w:rPr>
        <w:t>öreskrifter angående utdrag från belastningsregister för</w:t>
      </w:r>
    </w:p>
    <w:p w14:paraId="24229F77" w14:textId="653BDCA8" w:rsidR="00572065" w:rsidRPr="00572065" w:rsidRDefault="00572065">
      <w:pPr>
        <w:rPr>
          <w:sz w:val="24"/>
          <w:szCs w:val="24"/>
        </w:rPr>
      </w:pPr>
      <w:r>
        <w:rPr>
          <w:sz w:val="24"/>
          <w:szCs w:val="24"/>
        </w:rPr>
        <w:t>ungdomsledare.</w:t>
      </w:r>
    </w:p>
    <w:p w14:paraId="547BC430" w14:textId="2B223F0E" w:rsidR="00D378A4" w:rsidRPr="00572065" w:rsidRDefault="00D378A4">
      <w:pPr>
        <w:rPr>
          <w:sz w:val="24"/>
          <w:szCs w:val="24"/>
        </w:rPr>
      </w:pPr>
    </w:p>
    <w:p w14:paraId="5BD9B8DA" w14:textId="4A9568F3" w:rsidR="00D378A4" w:rsidRPr="00572065" w:rsidRDefault="00D378A4">
      <w:pPr>
        <w:rPr>
          <w:sz w:val="24"/>
          <w:szCs w:val="24"/>
        </w:rPr>
      </w:pPr>
    </w:p>
    <w:p w14:paraId="60E7FF60" w14:textId="3C3630F5" w:rsidR="00D378A4" w:rsidRPr="00572065" w:rsidRDefault="00D378A4">
      <w:pPr>
        <w:rPr>
          <w:sz w:val="24"/>
          <w:szCs w:val="24"/>
          <w:lang w:val="en-GB"/>
        </w:rPr>
      </w:pPr>
      <w:r w:rsidRPr="00572065">
        <w:rPr>
          <w:sz w:val="24"/>
          <w:szCs w:val="24"/>
          <w:lang w:val="en-GB"/>
        </w:rPr>
        <w:t>Feb 2021</w:t>
      </w:r>
    </w:p>
    <w:p w14:paraId="0600E906" w14:textId="6BF83044" w:rsidR="00D378A4" w:rsidRPr="00572065" w:rsidRDefault="00D378A4">
      <w:pPr>
        <w:rPr>
          <w:sz w:val="24"/>
          <w:szCs w:val="24"/>
          <w:lang w:val="en-GB"/>
        </w:rPr>
      </w:pPr>
    </w:p>
    <w:p w14:paraId="2B609D89" w14:textId="554C6F07" w:rsidR="00D378A4" w:rsidRPr="00572065" w:rsidRDefault="00D378A4">
      <w:pPr>
        <w:rPr>
          <w:sz w:val="24"/>
          <w:szCs w:val="24"/>
          <w:lang w:val="en-GB"/>
        </w:rPr>
      </w:pPr>
      <w:r w:rsidRPr="00572065">
        <w:rPr>
          <w:sz w:val="24"/>
          <w:szCs w:val="24"/>
          <w:lang w:val="en-GB"/>
        </w:rPr>
        <w:t>Sture Thorstensson</w:t>
      </w:r>
    </w:p>
    <w:p w14:paraId="704C3CD3" w14:textId="37CC48AE" w:rsidR="00D378A4" w:rsidRPr="00572065" w:rsidRDefault="00D378A4">
      <w:pPr>
        <w:rPr>
          <w:sz w:val="24"/>
          <w:szCs w:val="24"/>
          <w:lang w:val="en-GB"/>
        </w:rPr>
      </w:pPr>
      <w:proofErr w:type="spellStart"/>
      <w:r w:rsidRPr="00572065">
        <w:rPr>
          <w:sz w:val="24"/>
          <w:szCs w:val="24"/>
          <w:lang w:val="en-GB"/>
        </w:rPr>
        <w:t>Ordf</w:t>
      </w:r>
      <w:proofErr w:type="spellEnd"/>
    </w:p>
    <w:sectPr w:rsidR="00D378A4" w:rsidRPr="0057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60"/>
    <w:rsid w:val="00024860"/>
    <w:rsid w:val="00572065"/>
    <w:rsid w:val="00576B12"/>
    <w:rsid w:val="007944E0"/>
    <w:rsid w:val="00BA7B04"/>
    <w:rsid w:val="00D378A4"/>
    <w:rsid w:val="00F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4436"/>
  <w15:chartTrackingRefBased/>
  <w15:docId w15:val="{0275AABE-103F-4EFA-BCF0-E57B2FCD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Sture Thorstensson</dc:creator>
  <cp:keywords/>
  <dc:description/>
  <cp:lastModifiedBy>Sandhults SK</cp:lastModifiedBy>
  <cp:revision>2</cp:revision>
  <dcterms:created xsi:type="dcterms:W3CDTF">2021-02-11T11:57:00Z</dcterms:created>
  <dcterms:modified xsi:type="dcterms:W3CDTF">2021-02-11T11:57:00Z</dcterms:modified>
</cp:coreProperties>
</file>