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f79646"/>
          <w:sz w:val="72"/>
          <w:szCs w:val="72"/>
        </w:rPr>
      </w:pPr>
      <w:r w:rsidDel="00000000" w:rsidR="00000000" w:rsidRPr="00000000">
        <w:rPr>
          <w:b w:val="1"/>
          <w:bCs w:val="1"/>
          <w:color w:val="f79646"/>
          <w:sz w:val="72"/>
          <w:szCs w:val="72"/>
          <w:highlight w:val="black"/>
          <w:rtl w:val="0"/>
        </w:rPr>
        <w:t xml:space="preserve">Information Säsongen 2026</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Just nu har vi 28 spelare som ligger aktiva i laget.se i F12.</w:t>
      </w:r>
    </w:p>
    <w:p w:rsidR="00000000" w:rsidDel="00000000" w:rsidP="00000000" w:rsidRDefault="00000000" w:rsidRPr="00000000" w14:paraId="00000004">
      <w:pPr>
        <w:rPr/>
      </w:pPr>
      <w:r w:rsidDel="00000000" w:rsidR="00000000" w:rsidRPr="00000000">
        <w:rPr>
          <w:rtl w:val="0"/>
        </w:rPr>
        <w:t xml:space="preserve">Vi är fyra ledare som består av: </w:t>
      </w:r>
    </w:p>
    <w:p w:rsidR="00000000" w:rsidDel="00000000" w:rsidP="00000000" w:rsidRDefault="00000000" w:rsidRPr="00000000" w14:paraId="00000005">
      <w:pPr>
        <w:rPr/>
      </w:pPr>
      <w:r w:rsidDel="00000000" w:rsidR="00000000" w:rsidRPr="00000000">
        <w:rPr>
          <w:rtl w:val="0"/>
        </w:rPr>
        <w:t xml:space="preserve">Tommy Norman, Rickard Backlund, Fredrik Blanck och Johan Engström.</w:t>
      </w:r>
    </w:p>
    <w:p w:rsidR="00000000" w:rsidDel="00000000" w:rsidP="00000000" w:rsidRDefault="00000000" w:rsidRPr="00000000" w14:paraId="00000006">
      <w:pPr>
        <w:rPr/>
      </w:pPr>
      <w:r w:rsidDel="00000000" w:rsidR="00000000" w:rsidRPr="00000000">
        <w:rPr>
          <w:rtl w:val="0"/>
        </w:rPr>
        <w:t xml:space="preserve">Vi har även den här vintern haft möjlighet att erbjuda vinterfotboll på Kopparvallen som har visat sig vara uppskattat av de som haft möjlighet att komma men att deltagarantalet gradvis har minskat efter årsskiftet. </w:t>
      </w:r>
    </w:p>
    <w:p w:rsidR="00000000" w:rsidDel="00000000" w:rsidP="00000000" w:rsidRDefault="00000000" w:rsidRPr="00000000" w14:paraId="00000007">
      <w:pPr>
        <w:rPr/>
      </w:pPr>
      <w:r w:rsidDel="00000000" w:rsidR="00000000" w:rsidRPr="00000000">
        <w:rPr>
          <w:rtl w:val="0"/>
        </w:rPr>
        <w:t xml:space="preserve">Vår försäsong drar igång nu i mars och då har vi träningar på följande platser och tider. </w:t>
      </w:r>
    </w:p>
    <w:p w:rsidR="00000000" w:rsidDel="00000000" w:rsidP="00000000" w:rsidRDefault="00000000" w:rsidRPr="00000000" w14:paraId="00000008">
      <w:pPr>
        <w:rPr/>
      </w:pPr>
      <w:r w:rsidDel="00000000" w:rsidR="00000000" w:rsidRPr="00000000">
        <w:rPr>
          <w:rtl w:val="0"/>
        </w:rPr>
        <w:t xml:space="preserve">Dalavallen: Måndag klockan 18:15-19:30 (start v12)</w:t>
      </w:r>
    </w:p>
    <w:p w:rsidR="00000000" w:rsidDel="00000000" w:rsidP="00000000" w:rsidRDefault="00000000" w:rsidRPr="00000000" w14:paraId="00000009">
      <w:pPr>
        <w:rPr/>
      </w:pPr>
      <w:r w:rsidDel="00000000" w:rsidR="00000000" w:rsidRPr="00000000">
        <w:rPr>
          <w:rtl w:val="0"/>
        </w:rPr>
        <w:t xml:space="preserve">Dalavallen Torsdagar klockan 20:00-21:00 (start v14)</w:t>
      </w:r>
    </w:p>
    <w:p w:rsidR="00000000" w:rsidDel="00000000" w:rsidP="00000000" w:rsidRDefault="00000000" w:rsidRPr="00000000" w14:paraId="0000000A">
      <w:pPr>
        <w:rPr/>
      </w:pPr>
      <w:r w:rsidDel="00000000" w:rsidR="00000000" w:rsidRPr="00000000">
        <w:rPr>
          <w:rtl w:val="0"/>
        </w:rPr>
        <w:t xml:space="preserve">Dalavallen: Fredag klockan 17:00-18:30 (start v12)</w:t>
      </w:r>
    </w:p>
    <w:p w:rsidR="00000000" w:rsidDel="00000000" w:rsidP="00000000" w:rsidRDefault="00000000" w:rsidRPr="00000000" w14:paraId="0000000B">
      <w:pPr>
        <w:rPr/>
      </w:pPr>
      <w:r w:rsidDel="00000000" w:rsidR="00000000" w:rsidRPr="00000000">
        <w:rPr>
          <w:rtl w:val="0"/>
        </w:rPr>
        <w:t xml:space="preserve">Maj månad brukar vara startskottet för när vi kan börja träna på vår hemmaarena Samuelsdals IP och vi återkommer med datum lite längre fram. Vi har efterfrågat samma dagar och tider som vi hade under 2025, måndagar, onsdagar och torsdagar. </w:t>
      </w:r>
    </w:p>
    <w:p w:rsidR="00000000" w:rsidDel="00000000" w:rsidP="00000000" w:rsidRDefault="00000000" w:rsidRPr="00000000" w14:paraId="0000000C">
      <w:pPr>
        <w:rPr/>
      </w:pPr>
      <w:r w:rsidDel="00000000" w:rsidR="00000000" w:rsidRPr="00000000">
        <w:rPr>
          <w:rtl w:val="0"/>
        </w:rPr>
        <w:t xml:space="preserve">Vi kommer i år att samarbeta mera med laget F11 &amp; F13 genom att ha lite mera gemensamma övningar på träningar samt ett samarbete kring matcher där vi kommer att fråga våra spelare vilka som vill spela mera under säsongen och då spela med F13 9/9 samt med F11 11/11 spel. Det kommer alltså inte ligga något krav på att spela i de andra serierna men att vi ser det här som en stor möjlighet att fortsätta utvecklas inom Samuelsdals IF och vår damfotboll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Några delar vi kommer att fokusera lite extra på under träningarna 2026 är: Speluppbyggnad och avslut</w:t>
      </w:r>
    </w:p>
    <w:p w:rsidR="00000000" w:rsidDel="00000000" w:rsidP="00000000" w:rsidRDefault="00000000" w:rsidRPr="00000000" w14:paraId="0000000E">
      <w:pPr>
        <w:rPr/>
      </w:pPr>
      <w:r w:rsidDel="00000000" w:rsidR="00000000" w:rsidRPr="00000000">
        <w:rPr>
          <w:rtl w:val="0"/>
        </w:rPr>
        <w:t xml:space="preserve">I år spelar vi sista året på 9/9 och storleken på fotbollsplanen är lika som tidigare och även storleken på målen, skillnaden är att vi i år kliver upp på storlek 5 på fotbollen. Vi kommer att fortsätta kalla ca 13 spelare/match tillfälle vilket innebär 4 avbytare. Det är vad Svenska fotbollsförbundet rekommenderar i den här spelklassen. </w:t>
      </w:r>
    </w:p>
    <w:p w:rsidR="00000000" w:rsidDel="00000000" w:rsidP="00000000" w:rsidRDefault="00000000" w:rsidRPr="00000000" w14:paraId="0000000F">
      <w:pPr>
        <w:rPr/>
      </w:pPr>
      <w:r w:rsidDel="00000000" w:rsidR="00000000" w:rsidRPr="00000000">
        <w:rPr>
          <w:u w:val="single"/>
          <w:rtl w:val="0"/>
        </w:rPr>
        <w:t xml:space="preserve">Kallelse för kommande helg-match kommer att skickas ut efter onsdagsträningen och då har man två dagar på sig att svara</w:t>
      </w:r>
      <w:r w:rsidDel="00000000" w:rsidR="00000000" w:rsidRPr="00000000">
        <w:rPr>
          <w:rtl w:val="0"/>
        </w:rPr>
        <w:t xml:space="preserve">. Påminnelse om att svara på kallelse kommer att skickas ut under fredagen.  </w:t>
      </w:r>
    </w:p>
    <w:p w:rsidR="00000000" w:rsidDel="00000000" w:rsidP="00000000" w:rsidRDefault="00000000" w:rsidRPr="00000000" w14:paraId="00000010">
      <w:pPr>
        <w:rPr/>
      </w:pPr>
      <w:r w:rsidDel="00000000" w:rsidR="00000000" w:rsidRPr="00000000">
        <w:rPr>
          <w:rtl w:val="0"/>
        </w:rPr>
        <w:t xml:space="preserve">Anledningen till den kortare svarstiden är att vi kommer att ha mera administrativt jobb med att tillsätta upp till 3 matcher/helg i och med samarbetet med F13 &amp; F11. </w:t>
      </w:r>
    </w:p>
    <w:p w:rsidR="00000000" w:rsidDel="00000000" w:rsidP="00000000" w:rsidRDefault="00000000" w:rsidRPr="00000000" w14:paraId="00000011">
      <w:pPr>
        <w:rPr>
          <w:b w:val="1"/>
          <w:bCs w:val="1"/>
          <w:u w:val="single"/>
        </w:rPr>
      </w:pPr>
      <w:r w:rsidDel="00000000" w:rsidR="00000000" w:rsidRPr="00000000">
        <w:rPr>
          <w:b w:val="1"/>
          <w:bCs w:val="1"/>
          <w:u w:val="single"/>
          <w:rtl w:val="0"/>
        </w:rPr>
        <w:t xml:space="preserve">Vi ställer alltså högre krav på er föräldrar och spelare i år att svara på dessa kallelser i tid så att våra spelare får mycket speltid i år. </w:t>
      </w:r>
    </w:p>
    <w:p w:rsidR="00000000" w:rsidDel="00000000" w:rsidP="00000000" w:rsidRDefault="00000000" w:rsidRPr="00000000" w14:paraId="00000012">
      <w:pPr>
        <w:rPr/>
      </w:pPr>
      <w:r w:rsidDel="00000000" w:rsidR="00000000" w:rsidRPr="00000000">
        <w:rPr>
          <w:rtl w:val="0"/>
        </w:rPr>
        <w:t xml:space="preserve">Vi har under 2025 pratat med våra spelare om att vi ser positivt på om de laddar ner laget.se samt min fotboll app så även de kan ta del av information samt kallelser som skickas ut, men att de alltid kontrollerar med sina föräldrar innan de svarar på eventuella kallelser. Ni får gärna hjälpa våra spelare att lägga in sina telefonnummer i laget.se, då ligger de med på sms linan som vi använder vid enstaka tillfällen då informationen går ut med kort varsel. Kan exempelvis vara en inställd träning eller flyttad plats osv.</w:t>
      </w:r>
    </w:p>
    <w:p w:rsidR="00000000" w:rsidDel="00000000" w:rsidP="00000000" w:rsidRDefault="00000000" w:rsidRPr="00000000" w14:paraId="00000013">
      <w:pPr>
        <w:rPr/>
      </w:pPr>
      <w:r w:rsidDel="00000000" w:rsidR="00000000" w:rsidRPr="00000000">
        <w:rPr>
          <w:rtl w:val="0"/>
        </w:rPr>
        <w:t xml:space="preserve">I år kommer vi att delta i två cuper.</w:t>
      </w:r>
    </w:p>
    <w:p w:rsidR="00000000" w:rsidDel="00000000" w:rsidP="00000000" w:rsidRDefault="00000000" w:rsidRPr="00000000" w14:paraId="00000014">
      <w:pPr>
        <w:rPr>
          <w:b w:val="1"/>
          <w:bCs w:val="1"/>
        </w:rPr>
      </w:pPr>
      <w:r w:rsidDel="00000000" w:rsidR="00000000" w:rsidRPr="00000000">
        <w:rPr>
          <w:b w:val="1"/>
          <w:bCs w:val="1"/>
          <w:rtl w:val="0"/>
        </w:rPr>
        <w:t xml:space="preserve">Dalecarlia cup:</w:t>
      </w:r>
    </w:p>
    <w:p w:rsidR="00000000" w:rsidDel="00000000" w:rsidP="00000000" w:rsidRDefault="00000000" w:rsidRPr="00000000" w14:paraId="00000015">
      <w:pPr>
        <w:rPr>
          <w:i w:val="1"/>
          <w:iCs w:val="1"/>
        </w:rPr>
      </w:pPr>
      <w:r w:rsidDel="00000000" w:rsidR="00000000" w:rsidRPr="00000000">
        <w:rPr>
          <w:i w:val="1"/>
          <w:iCs w:val="1"/>
          <w:rtl w:val="0"/>
        </w:rPr>
        <w:t xml:space="preserve">Äger rum 25-28/6-2026, som spelas i Borlänge (Sportfältet). De tjejer som anmält sig kommer bli kallade till match allt eftersom vi blir tilldelade matcher. Beroende på hur många tjejer som anmäler sig att vara med på cupen så kan det bli att de kanske inte får spela alla matcher.  </w:t>
      </w:r>
    </w:p>
    <w:p w:rsidR="00000000" w:rsidDel="00000000" w:rsidP="00000000" w:rsidRDefault="00000000" w:rsidRPr="00000000" w14:paraId="00000016">
      <w:pPr>
        <w:rPr>
          <w:i w:val="1"/>
          <w:iCs w:val="1"/>
        </w:rPr>
      </w:pPr>
      <w:r w:rsidDel="00000000" w:rsidR="00000000" w:rsidRPr="00000000">
        <w:rPr>
          <w:i w:val="1"/>
          <w:iCs w:val="1"/>
          <w:rtl w:val="0"/>
        </w:rPr>
        <w:t xml:space="preserve">När vi gått ut med bindande anmälan räknar vi ledare med att man kan vara med på alla matcher under cupen.  </w:t>
      </w:r>
    </w:p>
    <w:p w:rsidR="00000000" w:rsidDel="00000000" w:rsidP="00000000" w:rsidRDefault="00000000" w:rsidRPr="00000000" w14:paraId="00000017">
      <w:pPr>
        <w:rPr>
          <w:i w:val="1"/>
          <w:iCs w:val="1"/>
        </w:rPr>
      </w:pPr>
      <w:r w:rsidDel="00000000" w:rsidR="00000000" w:rsidRPr="00000000">
        <w:rPr>
          <w:i w:val="1"/>
          <w:iCs w:val="1"/>
          <w:rtl w:val="0"/>
        </w:rPr>
        <w:t xml:space="preserve">I samband med anmälan swishar man 200kr till lagkassan swishnummer: 123 250 43 30 och märker det med F12 fotboll och namnet på spelaren. </w:t>
      </w:r>
    </w:p>
    <w:p w:rsidR="00000000" w:rsidDel="00000000" w:rsidP="00000000" w:rsidRDefault="00000000" w:rsidRPr="00000000" w14:paraId="00000018">
      <w:pPr>
        <w:rPr>
          <w:b w:val="1"/>
          <w:bCs w:val="1"/>
        </w:rPr>
      </w:pPr>
      <w:r w:rsidDel="00000000" w:rsidR="00000000" w:rsidRPr="00000000">
        <w:rPr>
          <w:b w:val="1"/>
          <w:bCs w:val="1"/>
          <w:rtl w:val="0"/>
        </w:rPr>
        <w:t xml:space="preserve">Eskils cup:</w:t>
      </w:r>
    </w:p>
    <w:p w:rsidR="00000000" w:rsidDel="00000000" w:rsidP="00000000" w:rsidRDefault="00000000" w:rsidRPr="00000000" w14:paraId="00000019">
      <w:pPr>
        <w:rPr>
          <w:i w:val="1"/>
          <w:iCs w:val="1"/>
        </w:rPr>
      </w:pPr>
      <w:r w:rsidDel="00000000" w:rsidR="00000000" w:rsidRPr="00000000">
        <w:rPr>
          <w:i w:val="1"/>
          <w:iCs w:val="1"/>
          <w:rtl w:val="0"/>
        </w:rPr>
        <w:t xml:space="preserve">Denna cup spelas i Helsingborg och äger rum 30/7-2/8-26.</w:t>
      </w:r>
    </w:p>
    <w:p w:rsidR="00000000" w:rsidDel="00000000" w:rsidP="00000000" w:rsidRDefault="00000000" w:rsidRPr="00000000" w14:paraId="0000001A">
      <w:pPr>
        <w:rPr>
          <w:i w:val="1"/>
          <w:iCs w:val="1"/>
          <w:sz w:val="18"/>
          <w:szCs w:val="18"/>
        </w:rPr>
      </w:pPr>
      <w:r w:rsidDel="00000000" w:rsidR="00000000" w:rsidRPr="00000000">
        <w:rPr>
          <w:i w:val="1"/>
          <w:iCs w:val="1"/>
          <w:highlight w:val="white"/>
          <w:rtl w:val="0"/>
        </w:rPr>
        <w:t xml:space="preserve">Eskilscupens startskott sker med en invigning och gemensam parad för alla deltagare genom Helsingborg där lagen med sina enhetliga färger och flaggor skapar ett färgglatt paradtåg och en festlig atmosfär. Paraden avslutas med en show.</w:t>
      </w:r>
      <w:r w:rsidDel="00000000" w:rsidR="00000000" w:rsidRPr="00000000">
        <w:rPr>
          <w:rtl w:val="0"/>
        </w:rPr>
      </w:r>
    </w:p>
    <w:p w:rsidR="00000000" w:rsidDel="00000000" w:rsidP="00000000" w:rsidRDefault="00000000" w:rsidRPr="00000000" w14:paraId="0000001B">
      <w:pPr>
        <w:rPr>
          <w:i w:val="1"/>
          <w:iCs w:val="1"/>
        </w:rPr>
      </w:pPr>
      <w:r w:rsidDel="00000000" w:rsidR="00000000" w:rsidRPr="00000000">
        <w:rPr>
          <w:i w:val="1"/>
          <w:iCs w:val="1"/>
          <w:rtl w:val="0"/>
        </w:rPr>
        <w:t xml:space="preserve">Invigningen är på Torsdag 30/7 var av matchdagar är fredag-söndag 31/7-2/8. </w:t>
      </w:r>
    </w:p>
    <w:p w:rsidR="00000000" w:rsidDel="00000000" w:rsidP="00000000" w:rsidRDefault="00000000" w:rsidRPr="00000000" w14:paraId="0000001C">
      <w:pPr>
        <w:rPr>
          <w:i w:val="1"/>
          <w:iCs w:val="1"/>
          <w:highlight w:val="white"/>
        </w:rPr>
      </w:pPr>
      <w:r w:rsidDel="00000000" w:rsidR="00000000" w:rsidRPr="00000000">
        <w:rPr>
          <w:i w:val="1"/>
          <w:iCs w:val="1"/>
          <w:rtl w:val="0"/>
        </w:rPr>
        <w:t xml:space="preserve">Här kommer tjejerna bo på skola, det</w:t>
      </w:r>
      <w:r w:rsidDel="00000000" w:rsidR="00000000" w:rsidRPr="00000000">
        <w:rPr>
          <w:i w:val="1"/>
          <w:iCs w:val="1"/>
          <w:color w:val="5c5c5c"/>
          <w:sz w:val="26"/>
          <w:szCs w:val="26"/>
          <w:highlight w:val="white"/>
          <w:rtl w:val="0"/>
        </w:rPr>
        <w:t xml:space="preserve"> </w:t>
      </w:r>
      <w:r w:rsidDel="00000000" w:rsidR="00000000" w:rsidRPr="00000000">
        <w:rPr>
          <w:i w:val="1"/>
          <w:iCs w:val="1"/>
          <w:highlight w:val="white"/>
          <w:rtl w:val="0"/>
        </w:rPr>
        <w:t xml:space="preserve">ingår 8 mål mat från fredag frukost till söndag lunch i skolmatsalen. </w:t>
      </w:r>
    </w:p>
    <w:p w:rsidR="00000000" w:rsidDel="00000000" w:rsidP="00000000" w:rsidRDefault="00000000" w:rsidRPr="00000000" w14:paraId="0000001D">
      <w:pPr>
        <w:rPr>
          <w:i w:val="1"/>
          <w:iCs w:val="1"/>
          <w:highlight w:val="white"/>
        </w:rPr>
      </w:pPr>
      <w:r w:rsidDel="00000000" w:rsidR="00000000" w:rsidRPr="00000000">
        <w:rPr>
          <w:i w:val="1"/>
          <w:iCs w:val="1"/>
          <w:highlight w:val="white"/>
          <w:rtl w:val="0"/>
        </w:rPr>
        <w:t xml:space="preserve">På plats i Helsingborg finns en busslinje som kan transportera spelare och ledare mellan boendet och planerna, då köper man ett bussband 150 kr/person. Vilket vi lär förbeställa till cuparranskören.  </w:t>
      </w:r>
      <w:r w:rsidDel="00000000" w:rsidR="00000000" w:rsidRPr="00000000">
        <w:rPr>
          <w:rtl w:val="0"/>
        </w:rPr>
      </w:r>
    </w:p>
    <w:p w:rsidR="00000000" w:rsidDel="00000000" w:rsidP="00000000" w:rsidRDefault="00000000" w:rsidRPr="00000000" w14:paraId="0000001E">
      <w:pPr>
        <w:rPr>
          <w:i w:val="1"/>
          <w:iCs w:val="1"/>
          <w:highlight w:val="white"/>
        </w:rPr>
      </w:pPr>
      <w:r w:rsidDel="00000000" w:rsidR="00000000" w:rsidRPr="00000000">
        <w:rPr>
          <w:i w:val="1"/>
          <w:iCs w:val="1"/>
          <w:highlight w:val="white"/>
          <w:rtl w:val="0"/>
        </w:rPr>
        <w:t xml:space="preserve">Bindande kallelse/anmälan kommer att komma ut där man swishar 1200kr till lagkassan i samband med anmälan som är deltagaravgiften.  Swishnummer: 123 250 43 30 märk det med F12 fotboll och namnet på spelaren. </w:t>
      </w:r>
    </w:p>
    <w:p w:rsidR="00000000" w:rsidDel="00000000" w:rsidP="00000000" w:rsidRDefault="00000000" w:rsidRPr="00000000" w14:paraId="0000001F">
      <w:pPr>
        <w:rPr>
          <w:i w:val="1"/>
          <w:iCs w:val="1"/>
          <w:highlight w:val="white"/>
        </w:rPr>
      </w:pPr>
      <w:r w:rsidDel="00000000" w:rsidR="00000000" w:rsidRPr="00000000">
        <w:rPr>
          <w:i w:val="1"/>
          <w:iCs w:val="1"/>
          <w:highlight w:val="white"/>
          <w:rtl w:val="0"/>
        </w:rPr>
        <w:t xml:space="preserve">Länk nedan med mer info. </w:t>
      </w:r>
    </w:p>
    <w:p w:rsidR="00000000" w:rsidDel="00000000" w:rsidP="00000000" w:rsidRDefault="00000000" w:rsidRPr="00000000" w14:paraId="00000020">
      <w:pPr>
        <w:rPr>
          <w:i w:val="1"/>
          <w:iCs w:val="1"/>
          <w:highlight w:val="white"/>
        </w:rPr>
      </w:pPr>
      <w:hyperlink r:id="rId7">
        <w:r w:rsidDel="00000000" w:rsidR="00000000" w:rsidRPr="00000000">
          <w:rPr>
            <w:i w:val="1"/>
            <w:iCs w:val="1"/>
            <w:color w:val="1155cc"/>
            <w:highlight w:val="white"/>
            <w:u w:val="single"/>
            <w:rtl w:val="0"/>
          </w:rPr>
          <w:t xml:space="preserve">Eskilscupen</w:t>
        </w:r>
      </w:hyperlink>
      <w:r w:rsidDel="00000000" w:rsidR="00000000" w:rsidRPr="00000000">
        <w:rPr>
          <w:rtl w:val="0"/>
        </w:rPr>
      </w:r>
    </w:p>
    <w:p w:rsidR="00000000" w:rsidDel="00000000" w:rsidP="00000000" w:rsidRDefault="00000000" w:rsidRPr="00000000" w14:paraId="00000021">
      <w:pPr>
        <w:rPr>
          <w:i w:val="1"/>
          <w:iCs w:val="1"/>
          <w:highlight w:val="whit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Har ni frågor eller funderingar på laget.se eller min fotboll app så kan ni kontakta Tommy.</w:t>
      </w:r>
    </w:p>
    <w:p w:rsidR="00000000" w:rsidDel="00000000" w:rsidP="00000000" w:rsidRDefault="00000000" w:rsidRPr="00000000" w14:paraId="00000023">
      <w:pPr>
        <w:rPr/>
      </w:pPr>
      <w:r w:rsidDel="00000000" w:rsidR="00000000" w:rsidRPr="00000000">
        <w:rPr>
          <w:rtl w:val="0"/>
        </w:rPr>
        <w:t xml:space="preserve">Våra spelare kommer att få ut sina matchställ i början av säsongen när innebandyn har avslutats. Dessa matchställ ansvarar nu våra spelare över att se till att de tvättas rätt och följer med till och från matcherna.</w:t>
      </w:r>
    </w:p>
    <w:p w:rsidR="00000000" w:rsidDel="00000000" w:rsidP="00000000" w:rsidRDefault="00000000" w:rsidRPr="00000000" w14:paraId="00000024">
      <w:pPr>
        <w:rPr/>
      </w:pPr>
      <w:r w:rsidDel="00000000" w:rsidR="00000000" w:rsidRPr="00000000">
        <w:rPr>
          <w:rtl w:val="0"/>
        </w:rPr>
        <w:t xml:space="preserve">Vi har alltid med oss en första förbandslåda samt ”alla dagar” väskan med oss till träningar samt matcher.</w:t>
      </w:r>
    </w:p>
    <w:p w:rsidR="00000000" w:rsidDel="00000000" w:rsidP="00000000" w:rsidRDefault="00000000" w:rsidRPr="00000000" w14:paraId="00000025">
      <w:pPr>
        <w:rPr/>
      </w:pPr>
      <w:r w:rsidDel="00000000" w:rsidR="00000000" w:rsidRPr="00000000">
        <w:rPr>
          <w:rtl w:val="0"/>
        </w:rPr>
        <w:t xml:space="preserve">Som tidigare år så kommer vi att behöva er hjälp med att förbereda tjejerna hemma innan träningar och matcher, se till så att de kommer i tid till samlingarna. Ni får gärna sms:a någon av oss ledare om det är något bra att veta, exempelvis om någon av tjejerna känner sig halvkrasslig eller bara är ”låg”. All information är bra för oss ledare och vi kan alltid anpassa träningarna utifrån tjejernas dagsform. </w:t>
      </w:r>
    </w:p>
    <w:p w:rsidR="00000000" w:rsidDel="00000000" w:rsidP="00000000" w:rsidRDefault="00000000" w:rsidRPr="00000000" w14:paraId="00000026">
      <w:pPr>
        <w:rPr/>
      </w:pPr>
      <w:r w:rsidDel="00000000" w:rsidR="00000000" w:rsidRPr="00000000">
        <w:rPr>
          <w:rtl w:val="0"/>
        </w:rPr>
        <w:t xml:space="preserve">Vi kommer även i år att skicka ut ett ifyllt schema för bemanningen av kiosken. Om det är ett datum som ni inte kan, byt med varandra tack. Vi har även i år en matchvärd på våra hemma matcher och ett ifyllt schema kommer även här skickas ut. Samma här, kan ni inte så byt pass med varandra tack.</w:t>
      </w:r>
    </w:p>
    <w:p w:rsidR="00000000" w:rsidDel="00000000" w:rsidP="00000000" w:rsidRDefault="00000000" w:rsidRPr="00000000" w14:paraId="00000027">
      <w:pPr>
        <w:rPr/>
      </w:pPr>
      <w:r w:rsidDel="00000000" w:rsidR="00000000" w:rsidRPr="00000000">
        <w:rPr>
          <w:rtl w:val="0"/>
        </w:rPr>
        <w:t xml:space="preserve">Vi kommer att fortsätta att direkt rapportera från våra matcher via min fotboll och är det fler föräldrar som känner att de vill &amp; kan hjälpa till med det så är det bara att kontakta Tommy för mera information.</w:t>
      </w:r>
    </w:p>
    <w:p w:rsidR="00000000" w:rsidDel="00000000" w:rsidP="00000000" w:rsidRDefault="00000000" w:rsidRPr="00000000" w14:paraId="00000028">
      <w:pPr>
        <w:rPr>
          <w:b w:val="1"/>
          <w:bCs w:val="1"/>
        </w:rPr>
      </w:pPr>
      <w:r w:rsidDel="00000000" w:rsidR="00000000" w:rsidRPr="00000000">
        <w:rPr>
          <w:b w:val="1"/>
          <w:bCs w:val="1"/>
          <w:rtl w:val="0"/>
        </w:rPr>
        <w:t xml:space="preserve">För att kunna fortsätta att åka på cuper så kommer vi behöva sälja produkter för lagkassan under 2026 &amp; 2027 och här behöver vi er föräldrars hjälp, likt den i innebandyn. Att ni föräldrar tar den uppgiften att bestämma vad och hur samt samkordinera ihop det i en grupp/tråd? Kontakta någon av oss ledare för vidare planering. Om vi tillsammans hjälps åt så innebär det att vi ledare kan helhjärtat koncentrera oss på fotbollsdelen och fortsätta utveckla era tjejer. </w:t>
      </w:r>
    </w:p>
    <w:p w:rsidR="00000000" w:rsidDel="00000000" w:rsidP="00000000" w:rsidRDefault="00000000" w:rsidRPr="00000000" w14:paraId="00000029">
      <w:pPr>
        <w:rPr>
          <w:b w:val="1"/>
          <w:bCs w:val="1"/>
        </w:rPr>
      </w:pPr>
      <w:r w:rsidDel="00000000" w:rsidR="00000000" w:rsidRPr="00000000">
        <w:rPr>
          <w:rtl w:val="0"/>
        </w:rPr>
        <w:t xml:space="preserve">Har ni frågor eller funderingar så går det bra att ta dem via mail eller om ni kommer ner till en träning och frågar någon av oss ledare på plats</w:t>
      </w:r>
      <w:r w:rsidDel="00000000" w:rsidR="00000000" w:rsidRPr="00000000">
        <w:rPr>
          <w:b w:val="1"/>
          <w:bCs w:val="1"/>
          <w:rtl w:val="0"/>
        </w:rPr>
        <w:t xml:space="preserve"> </w:t>
      </w:r>
      <w:r w:rsidDel="00000000" w:rsidR="00000000" w:rsidRPr="00000000">
        <w:rPr>
          <w:rFonts w:ascii="Quattrocento Sans" w:cs="Quattrocento Sans" w:eastAsia="Quattrocento Sans" w:hAnsi="Quattrocento Sans"/>
          <w:b w:val="1"/>
          <w:bCs w:val="1"/>
          <w:rtl w:val="0"/>
        </w:rPr>
        <w:t xml:space="preserve">👍</w:t>
      </w:r>
      <w:r w:rsidDel="00000000" w:rsidR="00000000" w:rsidRPr="00000000">
        <w:rPr>
          <w:rtl w:val="0"/>
        </w:rPr>
      </w:r>
    </w:p>
    <w:p w:rsidR="00000000" w:rsidDel="00000000" w:rsidP="00000000" w:rsidRDefault="00000000" w:rsidRPr="00000000" w14:paraId="0000002A">
      <w:pPr>
        <w:rPr/>
      </w:pPr>
      <w:r w:rsidDel="00000000" w:rsidR="00000000" w:rsidRPr="00000000">
        <w:rPr>
          <w:i w:val="1"/>
          <w:iCs w:val="1"/>
          <w:rtl w:val="0"/>
        </w:rPr>
        <w:t xml:space="preserve">Med vänliga hälsningar/ Tommy, Rickard, Fredrik och Johan</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iCs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Heading7">
    <w:name w:val="heading 7"/>
    <w:basedOn w:val="Normal"/>
    <w:next w:val="Normal"/>
    <w:link w:val="Heading7Char"/>
    <w:uiPriority w:val="9"/>
    <w:semiHidden w:val="1"/>
    <w:unhideWhenUsed w:val="1"/>
    <w:qFormat w:val="1"/>
    <w:rsid w:val="0073279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3279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3279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32793"/>
    <w:rPr>
      <w:rFonts w:asciiTheme="majorHAnsi" w:cstheme="majorBidi" w:eastAsiaTheme="majorEastAsia" w:hAnsiTheme="majorHAnsi"/>
      <w:color w:val="365f91" w:themeColor="accent1" w:themeShade="0000BF"/>
      <w:sz w:val="40"/>
      <w:szCs w:val="40"/>
    </w:rPr>
  </w:style>
  <w:style w:type="character" w:styleId="Heading2Char" w:customStyle="1">
    <w:name w:val="Heading 2 Char"/>
    <w:basedOn w:val="DefaultParagraphFont"/>
    <w:link w:val="Heading2"/>
    <w:uiPriority w:val="9"/>
    <w:semiHidden w:val="1"/>
    <w:rsid w:val="00732793"/>
    <w:rPr>
      <w:rFonts w:asciiTheme="majorHAnsi" w:cstheme="majorBidi" w:eastAsiaTheme="majorEastAsia" w:hAnsiTheme="majorHAnsi"/>
      <w:color w:val="365f91" w:themeColor="accent1" w:themeShade="0000BF"/>
      <w:sz w:val="32"/>
      <w:szCs w:val="32"/>
    </w:rPr>
  </w:style>
  <w:style w:type="character" w:styleId="Heading3Char" w:customStyle="1">
    <w:name w:val="Heading 3 Char"/>
    <w:basedOn w:val="DefaultParagraphFont"/>
    <w:link w:val="Heading3"/>
    <w:uiPriority w:val="9"/>
    <w:semiHidden w:val="1"/>
    <w:rsid w:val="00732793"/>
    <w:rPr>
      <w:rFonts w:cstheme="majorBidi" w:eastAsiaTheme="majorEastAsia"/>
      <w:color w:val="365f91" w:themeColor="accent1" w:themeShade="0000BF"/>
      <w:sz w:val="28"/>
      <w:szCs w:val="28"/>
    </w:rPr>
  </w:style>
  <w:style w:type="character" w:styleId="Heading4Char" w:customStyle="1">
    <w:name w:val="Heading 4 Char"/>
    <w:basedOn w:val="DefaultParagraphFont"/>
    <w:link w:val="Heading4"/>
    <w:uiPriority w:val="9"/>
    <w:semiHidden w:val="1"/>
    <w:rsid w:val="00732793"/>
    <w:rPr>
      <w:rFonts w:cstheme="majorBidi" w:eastAsiaTheme="majorEastAsia"/>
      <w:i w:val="1"/>
      <w:iCs w:val="1"/>
      <w:color w:val="365f91" w:themeColor="accent1" w:themeShade="0000BF"/>
    </w:rPr>
  </w:style>
  <w:style w:type="character" w:styleId="Heading5Char" w:customStyle="1">
    <w:name w:val="Heading 5 Char"/>
    <w:basedOn w:val="DefaultParagraphFont"/>
    <w:link w:val="Heading5"/>
    <w:uiPriority w:val="9"/>
    <w:semiHidden w:val="1"/>
    <w:rsid w:val="00732793"/>
    <w:rPr>
      <w:rFonts w:cstheme="majorBidi" w:eastAsiaTheme="majorEastAsia"/>
      <w:color w:val="365f91" w:themeColor="accent1" w:themeShade="0000BF"/>
    </w:rPr>
  </w:style>
  <w:style w:type="character" w:styleId="Heading6Char" w:customStyle="1">
    <w:name w:val="Heading 6 Char"/>
    <w:basedOn w:val="DefaultParagraphFont"/>
    <w:link w:val="Heading6"/>
    <w:uiPriority w:val="9"/>
    <w:semiHidden w:val="1"/>
    <w:rsid w:val="0073279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3279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3279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3279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3279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3279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32793"/>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32793"/>
    <w:rPr>
      <w:i w:val="1"/>
      <w:iCs w:val="1"/>
      <w:color w:val="404040" w:themeColor="text1" w:themeTint="0000BF"/>
    </w:rPr>
  </w:style>
  <w:style w:type="paragraph" w:styleId="ListParagraph">
    <w:name w:val="List Paragraph"/>
    <w:basedOn w:val="Normal"/>
    <w:uiPriority w:val="34"/>
    <w:qFormat w:val="1"/>
    <w:rsid w:val="00732793"/>
    <w:pPr>
      <w:ind w:left="720"/>
      <w:contextualSpacing w:val="1"/>
    </w:pPr>
  </w:style>
  <w:style w:type="character" w:styleId="IntenseEmphasis">
    <w:name w:val="Intense Emphasis"/>
    <w:basedOn w:val="DefaultParagraphFont"/>
    <w:uiPriority w:val="21"/>
    <w:qFormat w:val="1"/>
    <w:rsid w:val="00732793"/>
    <w:rPr>
      <w:i w:val="1"/>
      <w:iCs w:val="1"/>
      <w:color w:val="365f91" w:themeColor="accent1" w:themeShade="0000BF"/>
    </w:rPr>
  </w:style>
  <w:style w:type="paragraph" w:styleId="IntenseQuote">
    <w:name w:val="Intense Quote"/>
    <w:basedOn w:val="Normal"/>
    <w:next w:val="Normal"/>
    <w:link w:val="IntenseQuoteChar"/>
    <w:uiPriority w:val="30"/>
    <w:qFormat w:val="1"/>
    <w:rsid w:val="00732793"/>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rsid w:val="00732793"/>
    <w:rPr>
      <w:i w:val="1"/>
      <w:iCs w:val="1"/>
      <w:color w:val="365f91" w:themeColor="accent1" w:themeShade="0000BF"/>
    </w:rPr>
  </w:style>
  <w:style w:type="character" w:styleId="IntenseReference">
    <w:name w:val="Intense Reference"/>
    <w:basedOn w:val="DefaultParagraphFont"/>
    <w:uiPriority w:val="32"/>
    <w:qFormat w:val="1"/>
    <w:rsid w:val="00732793"/>
    <w:rPr>
      <w:b w:val="1"/>
      <w:bCs w:val="1"/>
      <w:smallCaps w:val="1"/>
      <w:color w:val="365f91" w:themeColor="accent1" w:themeShade="0000BF"/>
      <w:spacing w:val="5"/>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skilscupen.nu/star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pQcRW14KvYVu6IIgk7l1igELSw==">CgMxLjA4AHIhMTJPLUFWN196a2ktYkdyQVM0R25WUm8wcnExZVJCbWNx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2026-02-17T09:50:00Z</dcterms:created>
  <dc:creator>Manager 137. Borlänge</dc:creator>
</cp:coreProperties>
</file>