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88DC" w14:textId="77777777" w:rsidR="00C327F2" w:rsidRDefault="00C327F2" w:rsidP="00C327F2">
      <w:pPr>
        <w:rPr>
          <w:rFonts w:eastAsia="Times New Roman"/>
        </w:rPr>
      </w:pPr>
      <w:r>
        <w:rPr>
          <w:rFonts w:eastAsia="Times New Roman"/>
          <w:b/>
          <w:bCs/>
        </w:rPr>
        <w:t>Från:</w:t>
      </w:r>
      <w:r>
        <w:rPr>
          <w:rFonts w:eastAsia="Times New Roman"/>
        </w:rPr>
        <w:t xml:space="preserve"> Johan Eliasson &lt;johan.eliasson@chalmers.se&gt;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Skickat:</w:t>
      </w:r>
      <w:r>
        <w:rPr>
          <w:rFonts w:eastAsia="Times New Roman"/>
        </w:rPr>
        <w:t xml:space="preserve"> den 30 augusti 2023 09:36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Till:</w:t>
      </w:r>
      <w:r>
        <w:rPr>
          <w:rFonts w:eastAsia="Times New Roman"/>
        </w:rPr>
        <w:t xml:space="preserve"> Johan Holmqvist &lt;jhnholmqvist@gmail.com&gt;; </w:t>
      </w:r>
      <w:proofErr w:type="gramStart"/>
      <w:r>
        <w:rPr>
          <w:rFonts w:eastAsia="Times New Roman"/>
        </w:rPr>
        <w:t>anders.hullert</w:t>
      </w:r>
      <w:proofErr w:type="gramEnd"/>
      <w:r>
        <w:rPr>
          <w:rFonts w:eastAsia="Times New Roman"/>
        </w:rPr>
        <w:t xml:space="preserve"> &lt;anders.hullert@telia.com&gt;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Ämne:</w:t>
      </w:r>
      <w:r>
        <w:rPr>
          <w:rFonts w:eastAsia="Times New Roman"/>
        </w:rPr>
        <w:t xml:space="preserve"> Till styrelsen </w:t>
      </w:r>
    </w:p>
    <w:p w14:paraId="32C93292" w14:textId="77777777" w:rsidR="00C327F2" w:rsidRDefault="00C327F2" w:rsidP="00C327F2"/>
    <w:p w14:paraId="6BA5CBED" w14:textId="77777777" w:rsidR="00C327F2" w:rsidRDefault="00C327F2" w:rsidP="00C327F2">
      <w:pPr>
        <w:rPr>
          <w:color w:val="000000"/>
        </w:rPr>
      </w:pPr>
    </w:p>
    <w:p w14:paraId="528D287A" w14:textId="77777777" w:rsidR="00C327F2" w:rsidRDefault="00C327F2" w:rsidP="00C327F2">
      <w:pPr>
        <w:spacing w:before="100" w:beforeAutospacing="1" w:after="100" w:afterAutospacing="1"/>
      </w:pPr>
      <w:r>
        <w:t xml:space="preserve">Hej Anders och Johan </w:t>
      </w:r>
    </w:p>
    <w:p w14:paraId="0C56A106" w14:textId="77777777" w:rsidR="00C327F2" w:rsidRDefault="00C327F2" w:rsidP="00C327F2">
      <w:pPr>
        <w:spacing w:before="100" w:beforeAutospacing="1" w:after="100" w:afterAutospacing="1"/>
      </w:pPr>
      <w:r>
        <w:t xml:space="preserve"> Nedan lite förslag efter mina korta erfarenheter av segling i 2 veckor i sommar (vilka var underbara). Gjorde lite arbetet på ADA och såg följande vilket jag delat upp i 2 delar delas investering och det som kan kallas ”ordinärt underhåll” </w:t>
      </w:r>
    </w:p>
    <w:p w14:paraId="726C0857" w14:textId="77777777" w:rsidR="00C327F2" w:rsidRDefault="00C327F2" w:rsidP="00C327F2">
      <w:pPr>
        <w:spacing w:before="100" w:beforeAutospacing="1" w:after="100" w:afterAutospacing="1"/>
      </w:pPr>
      <w:r>
        <w:t xml:space="preserve">Förslag till årsmötet </w:t>
      </w:r>
    </w:p>
    <w:p w14:paraId="3588F568" w14:textId="77777777" w:rsidR="00C327F2" w:rsidRDefault="00C327F2" w:rsidP="00C327F2">
      <w:pPr>
        <w:pStyle w:val="Liststyck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Utbyte av toalett till elektrisk med kvarn samt utbyte av slangar till ”luktreducerande” </w:t>
      </w:r>
    </w:p>
    <w:p w14:paraId="623B5DBD" w14:textId="77777777" w:rsidR="00C327F2" w:rsidRDefault="00C327F2" w:rsidP="00C327F2">
      <w:pPr>
        <w:pStyle w:val="Liststycke"/>
      </w:pPr>
      <w:hyperlink r:id="rId5" w:history="1">
        <w:r>
          <w:rPr>
            <w:rStyle w:val="Hyperlnk"/>
          </w:rPr>
          <w:t>https://www.comstedt.se/produkt/jabsco-el-toalett-compact</w:t>
        </w:r>
      </w:hyperlink>
    </w:p>
    <w:p w14:paraId="1A87F607" w14:textId="77777777" w:rsidR="00C327F2" w:rsidRDefault="00C327F2" w:rsidP="00C327F2">
      <w:pPr>
        <w:pStyle w:val="Liststycke"/>
      </w:pPr>
      <w:hyperlink r:id="rId6" w:history="1">
        <w:r>
          <w:rPr>
            <w:rStyle w:val="Hyperlnk"/>
          </w:rPr>
          <w:t>https://www.skeppamarin.se/toalettslang-19mm-100-luktfri.html</w:t>
        </w:r>
      </w:hyperlink>
    </w:p>
    <w:p w14:paraId="6CF62044" w14:textId="77777777" w:rsidR="00C327F2" w:rsidRDefault="00C327F2" w:rsidP="00C327F2">
      <w:pPr>
        <w:pStyle w:val="Liststycke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Fast montering av solcell på </w:t>
      </w:r>
      <w:proofErr w:type="spellStart"/>
      <w:r>
        <w:rPr>
          <w:rFonts w:eastAsia="Times New Roman"/>
        </w:rPr>
        <w:t>bimini</w:t>
      </w:r>
      <w:proofErr w:type="spellEnd"/>
      <w:r>
        <w:rPr>
          <w:rFonts w:eastAsia="Times New Roman"/>
        </w:rPr>
        <w:t xml:space="preserve"> topp nedan exempel på hur det kan se </w:t>
      </w:r>
    </w:p>
    <w:p w14:paraId="3940B39C" w14:textId="77777777" w:rsidR="00C327F2" w:rsidRDefault="00C327F2" w:rsidP="00C327F2">
      <w:pPr>
        <w:pStyle w:val="Liststycke"/>
      </w:pPr>
      <w:hyperlink r:id="rId7" w:history="1">
        <w:r>
          <w:rPr>
            <w:rStyle w:val="Hyperlnk"/>
          </w:rPr>
          <w:t>https://digital-skipper.se/stromforsorjning/generering-av-strom/solenergi/sunbeam-systems-tpc79x55qf</w:t>
        </w:r>
      </w:hyperlink>
    </w:p>
    <w:p w14:paraId="02373886" w14:textId="77777777" w:rsidR="00C327F2" w:rsidRDefault="00C327F2" w:rsidP="00C327F2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Installation av batteriövervakning för att kunna se laddning samt status på batterierna ett exempel nedan </w:t>
      </w:r>
    </w:p>
    <w:p w14:paraId="1B801FC9" w14:textId="77777777" w:rsidR="00C327F2" w:rsidRDefault="00C327F2" w:rsidP="00C327F2">
      <w:pPr>
        <w:pStyle w:val="Liststycke"/>
      </w:pPr>
      <w:hyperlink r:id="rId8" w:history="1">
        <w:r>
          <w:rPr>
            <w:rStyle w:val="Hyperlnk"/>
          </w:rPr>
          <w:t>https://www.seasea.se/b%C3%A5tel/batteri%C3%B6vervakning/batteri%C3%B6vervakning-pico-one</w:t>
        </w:r>
      </w:hyperlink>
    </w:p>
    <w:p w14:paraId="1D5010DB" w14:textId="77777777" w:rsidR="00C327F2" w:rsidRDefault="00C327F2" w:rsidP="00C327F2">
      <w:pPr>
        <w:pStyle w:val="Liststycke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Mugghållare (kaffet ni vet </w:t>
      </w:r>
      <w:proofErr w:type="gramStart"/>
      <w:r>
        <w:rPr>
          <w:rFonts w:ascii="Segoe UI Emoji" w:eastAsia="Times New Roman" w:hAnsi="Segoe UI Emoji" w:cs="Segoe UI Emoji"/>
        </w:rPr>
        <w:t>😉</w:t>
      </w:r>
      <w:r>
        <w:rPr>
          <w:rFonts w:eastAsia="Times New Roman"/>
        </w:rPr>
        <w:t xml:space="preserve"> )</w:t>
      </w:r>
      <w:proofErr w:type="gramEnd"/>
    </w:p>
    <w:p w14:paraId="23A359D5" w14:textId="77777777" w:rsidR="00C327F2" w:rsidRDefault="00C327F2" w:rsidP="00C327F2">
      <w:pPr>
        <w:pStyle w:val="Liststycke"/>
        <w:ind w:left="720"/>
      </w:pPr>
      <w:hyperlink r:id="rId9" w:history="1">
        <w:r>
          <w:rPr>
            <w:rStyle w:val="Hyperlnk"/>
          </w:rPr>
          <w:t>https://www.seasea.se/husger%C3%A5d/burk-och-flaskh%C3%A5llare/burkh%C3%A5llare-ocean-f%C3%B6r-pulpit</w:t>
        </w:r>
      </w:hyperlink>
    </w:p>
    <w:p w14:paraId="4CBA03AA" w14:textId="77777777" w:rsidR="00C327F2" w:rsidRDefault="00C327F2" w:rsidP="00C327F2">
      <w:pPr>
        <w:pStyle w:val="Liststycke"/>
      </w:pPr>
    </w:p>
    <w:p w14:paraId="172B6EF2" w14:textId="77777777" w:rsidR="00C327F2" w:rsidRDefault="00C327F2" w:rsidP="00C327F2">
      <w:pPr>
        <w:pStyle w:val="Liststycke"/>
      </w:pPr>
      <w:r>
        <w:t xml:space="preserve">Underhåll </w:t>
      </w:r>
    </w:p>
    <w:p w14:paraId="784BF9C0" w14:textId="77777777" w:rsidR="00C327F2" w:rsidRDefault="00C327F2" w:rsidP="00C327F2">
      <w:pPr>
        <w:pStyle w:val="Liststycke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Montera nya lock till avrinning till ankarbox på skrovet </w:t>
      </w:r>
    </w:p>
    <w:p w14:paraId="15B931AA" w14:textId="77777777" w:rsidR="00C327F2" w:rsidRDefault="00C327F2" w:rsidP="00C327F2">
      <w:pPr>
        <w:pStyle w:val="Liststycke"/>
        <w:numPr>
          <w:ilvl w:val="0"/>
          <w:numId w:val="4"/>
        </w:numPr>
        <w:rPr>
          <w:rFonts w:eastAsia="Times New Roman"/>
        </w:rPr>
      </w:pPr>
      <w:proofErr w:type="gramStart"/>
      <w:r>
        <w:rPr>
          <w:rFonts w:eastAsia="Times New Roman"/>
        </w:rPr>
        <w:t>Måla  ankarrör</w:t>
      </w:r>
      <w:proofErr w:type="gramEnd"/>
      <w:r>
        <w:rPr>
          <w:rFonts w:eastAsia="Times New Roman"/>
        </w:rPr>
        <w:t xml:space="preserve"> i aktern </w:t>
      </w:r>
    </w:p>
    <w:p w14:paraId="7CB3046C" w14:textId="77777777" w:rsidR="00C327F2" w:rsidRDefault="00C327F2" w:rsidP="00C327F2">
      <w:pPr>
        <w:spacing w:before="100" w:beforeAutospacing="1" w:after="100" w:afterAutospacing="1"/>
      </w:pPr>
      <w:r>
        <w:t> </w:t>
      </w:r>
    </w:p>
    <w:p w14:paraId="7ABD8FE1" w14:textId="77777777" w:rsidR="00C327F2" w:rsidRDefault="00C327F2" w:rsidP="00C327F2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434343"/>
          <w:sz w:val="20"/>
          <w:szCs w:val="20"/>
          <w:lang w:val="en-US"/>
        </w:rPr>
        <w:t>Best Regards</w:t>
      </w:r>
    </w:p>
    <w:p w14:paraId="35698D74" w14:textId="77777777" w:rsidR="00C327F2" w:rsidRDefault="00C327F2" w:rsidP="00C327F2">
      <w:pPr>
        <w:spacing w:before="100" w:beforeAutospacing="1" w:after="100" w:afterAutospacing="1"/>
      </w:pPr>
      <w:r w:rsidRPr="00C327F2">
        <w:rPr>
          <w:rFonts w:ascii="Arial" w:hAnsi="Arial" w:cs="Arial"/>
          <w:b/>
          <w:bCs/>
          <w:color w:val="FF0000"/>
          <w:sz w:val="24"/>
          <w:szCs w:val="24"/>
        </w:rPr>
        <w:t>Johan Eliasson Ljungklint</w:t>
      </w:r>
      <w:r w:rsidRPr="00C327F2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C327F2">
        <w:rPr>
          <w:rFonts w:ascii="Arial" w:hAnsi="Arial" w:cs="Arial"/>
          <w:color w:val="434343"/>
          <w:sz w:val="24"/>
          <w:szCs w:val="24"/>
        </w:rPr>
        <w:t xml:space="preserve">Tekniklektor </w:t>
      </w:r>
      <w:r w:rsidRPr="00C327F2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C327F2">
        <w:rPr>
          <w:rFonts w:ascii="Arial" w:hAnsi="Arial" w:cs="Arial"/>
          <w:color w:val="434343"/>
          <w:sz w:val="24"/>
          <w:szCs w:val="24"/>
        </w:rPr>
        <w:t>Lecturer</w:t>
      </w:r>
      <w:proofErr w:type="spellEnd"/>
    </w:p>
    <w:p w14:paraId="55459343" w14:textId="4538F706" w:rsidR="00C327F2" w:rsidRDefault="00C327F2" w:rsidP="00C327F2">
      <w:pPr>
        <w:spacing w:before="100" w:beforeAutospacing="1" w:after="100" w:afterAutospacing="1"/>
      </w:pPr>
    </w:p>
    <w:p w14:paraId="7ACC441F" w14:textId="6757F409" w:rsidR="00C327F2" w:rsidRDefault="00C327F2" w:rsidP="00C327F2">
      <w:pPr>
        <w:spacing w:before="100" w:beforeAutospacing="1" w:after="100" w:afterAutospacing="1"/>
      </w:pPr>
      <w:r w:rsidRPr="00C327F2">
        <w:rPr>
          <w:rFonts w:ascii="Arial" w:hAnsi="Arial" w:cs="Arial"/>
          <w:b/>
          <w:bCs/>
          <w:color w:val="434343"/>
          <w:sz w:val="32"/>
          <w:szCs w:val="32"/>
        </w:rPr>
        <w:lastRenderedPageBreak/>
        <w:t> </w:t>
      </w:r>
    </w:p>
    <w:p w14:paraId="388BB4BE" w14:textId="77777777" w:rsidR="00C86334" w:rsidRDefault="00C86334"/>
    <w:sectPr w:rsidR="00C86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57"/>
    <w:multiLevelType w:val="multilevel"/>
    <w:tmpl w:val="9092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D5D12"/>
    <w:multiLevelType w:val="multilevel"/>
    <w:tmpl w:val="7AD6F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23849"/>
    <w:multiLevelType w:val="multilevel"/>
    <w:tmpl w:val="F3242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35198"/>
    <w:multiLevelType w:val="hybridMultilevel"/>
    <w:tmpl w:val="3D6A76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079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1208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04166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56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F2"/>
    <w:rsid w:val="00C327F2"/>
    <w:rsid w:val="00C8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D4E2"/>
  <w15:chartTrackingRefBased/>
  <w15:docId w15:val="{8D8FC7FB-D0D5-45C5-93A6-56239EB1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7F2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C327F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C327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sea.se/b%C3%A5tel/batteri%C3%B6vervakning/batteri%C3%B6vervakning-pico-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tal-skipper.se/stromforsorjning/generering-av-strom/solenergi/sunbeam-systems-tpc79x55q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eppamarin.se/toalettslang-19mm-100-luktfr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mstedt.se/produkt/jabsco-el-toalett-compa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asea.se/husger%C3%A5d/burk-och-flaskh%C3%A5llare/burkh%C3%A5llare-ocean-f%C3%B6r-pulpi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Hüllert</dc:creator>
  <cp:keywords/>
  <dc:description/>
  <cp:lastModifiedBy>Anders Hüllert</cp:lastModifiedBy>
  <cp:revision>1</cp:revision>
  <dcterms:created xsi:type="dcterms:W3CDTF">2023-10-30T15:22:00Z</dcterms:created>
  <dcterms:modified xsi:type="dcterms:W3CDTF">2023-10-30T15:24:00Z</dcterms:modified>
</cp:coreProperties>
</file>