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84" w:rsidRPr="008D433F" w:rsidRDefault="009A3B84" w:rsidP="009A3B84">
      <w:pPr>
        <w:spacing w:before="100" w:after="100"/>
        <w:rPr>
          <w:rFonts w:eastAsia="Times New Roman" w:cs="Times New Roman"/>
          <w:b/>
          <w:bCs/>
          <w:sz w:val="44"/>
          <w:szCs w:val="44"/>
          <w:lang w:eastAsia="sv-SE"/>
        </w:rPr>
      </w:pPr>
      <w:r w:rsidRPr="008D433F">
        <w:rPr>
          <w:rFonts w:eastAsia="Times New Roman" w:cs="Times New Roman"/>
          <w:b/>
          <w:bCs/>
          <w:sz w:val="44"/>
          <w:szCs w:val="44"/>
          <w:lang w:eastAsia="sv-SE"/>
        </w:rPr>
        <w:t>Stadgar</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Ryds sportklubb</w:t>
      </w:r>
    </w:p>
    <w:p w:rsidR="009A3B84" w:rsidRDefault="009A3B84" w:rsidP="009A3B84">
      <w:pPr>
        <w:spacing w:before="100" w:after="100"/>
        <w:rPr>
          <w:rFonts w:eastAsia="Times New Roman" w:cs="Times New Roman"/>
          <w:i/>
          <w:iCs/>
          <w:lang w:eastAsia="sv-SE"/>
        </w:rPr>
      </w:pPr>
      <w:r>
        <w:rPr>
          <w:rFonts w:eastAsia="Times New Roman" w:cs="Times New Roman"/>
          <w:i/>
          <w:iCs/>
          <w:lang w:eastAsia="sv-SE"/>
        </w:rPr>
        <w:t>Faststä</w:t>
      </w:r>
      <w:r w:rsidR="00987B7C">
        <w:rPr>
          <w:rFonts w:eastAsia="Times New Roman" w:cs="Times New Roman"/>
          <w:i/>
          <w:iCs/>
          <w:lang w:eastAsia="sv-SE"/>
        </w:rPr>
        <w:t xml:space="preserve">llda vid föreningsstämma den 24 </w:t>
      </w:r>
      <w:r>
        <w:rPr>
          <w:rFonts w:eastAsia="Times New Roman" w:cs="Times New Roman"/>
          <w:i/>
          <w:iCs/>
          <w:lang w:eastAsia="sv-SE"/>
        </w:rPr>
        <w:t>mars år 2015.</w:t>
      </w:r>
    </w:p>
    <w:p w:rsidR="009A3B84" w:rsidRDefault="009A3B84" w:rsidP="009A3B84">
      <w:pPr>
        <w:spacing w:before="100" w:after="100"/>
      </w:pP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Ryds Sportklubb, stiftad den 20 juni 1927, har till ändamål att genom utövning av idrott och friluftsliv verka för höjandet av medlemmarnas andliga och fysiska fostran för främjande av god kamrat- och idrottsanda. </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 xml:space="preserve">§1 Föreningens verksamhet </w:t>
      </w:r>
    </w:p>
    <w:p w:rsidR="009A3B84" w:rsidRDefault="009A3B84" w:rsidP="009A3B84">
      <w:pPr>
        <w:spacing w:before="100" w:after="100"/>
      </w:pPr>
      <w:r>
        <w:rPr>
          <w:rFonts w:eastAsia="Times New Roman" w:cs="Times New Roman"/>
          <w:b/>
          <w:bCs/>
          <w:lang w:eastAsia="sv-SE"/>
        </w:rPr>
        <w:t>1.1 Inriktning och målsättning</w:t>
      </w:r>
    </w:p>
    <w:p w:rsidR="009A3B84" w:rsidRDefault="009A3B84" w:rsidP="009A3B84">
      <w:pPr>
        <w:spacing w:before="100" w:after="100"/>
      </w:pPr>
      <w:r>
        <w:rPr>
          <w:rFonts w:eastAsia="Times New Roman" w:cs="Times New Roman"/>
          <w:lang w:eastAsia="sv-SE"/>
        </w:rPr>
        <w:t xml:space="preserve">Ryds Sportklubb är en ideell förening som bedriver fotbolls- och innebandyverksamhet. Föreningen kan även bedriva annan idrottsverksamhet. Föreningen skall verka i enlighet med idrottsrörelsens verksamhetsidé.  Föreningen skall dessutom verka för en positiv utveckling av individer såväl fysiskt och psykiskt som socialt och kulturellt. </w:t>
      </w:r>
    </w:p>
    <w:p w:rsidR="009A3B84" w:rsidRDefault="009A3B84" w:rsidP="009A3B84">
      <w:pPr>
        <w:spacing w:before="100" w:after="100"/>
        <w:rPr>
          <w:rFonts w:eastAsia="Times New Roman" w:cs="Times New Roman"/>
          <w:lang w:eastAsia="sv-SE"/>
        </w:rPr>
      </w:pPr>
      <w:r>
        <w:rPr>
          <w:rFonts w:eastAsia="Times New Roman" w:cs="Times New Roman"/>
          <w:lang w:eastAsia="sv-SE"/>
        </w:rPr>
        <w:t>Föreningen består av de fysiska personer som upptagits i föreningen som medlemmar.</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§2 Medlemmar i föreningen</w:t>
      </w:r>
    </w:p>
    <w:p w:rsidR="009A3B84" w:rsidRDefault="009A3B84" w:rsidP="009A3B84">
      <w:pPr>
        <w:spacing w:before="100" w:after="100"/>
      </w:pPr>
      <w:r>
        <w:rPr>
          <w:rFonts w:eastAsia="Times New Roman" w:cs="Times New Roman"/>
          <w:b/>
          <w:bCs/>
          <w:lang w:eastAsia="sv-SE"/>
        </w:rPr>
        <w:t>2.1 Medlemskap</w:t>
      </w:r>
    </w:p>
    <w:p w:rsidR="009A3B84" w:rsidRDefault="009A3B84" w:rsidP="009A3B84">
      <w:pPr>
        <w:spacing w:before="100" w:after="100"/>
      </w:pPr>
      <w:r>
        <w:rPr>
          <w:rFonts w:eastAsia="Times New Roman" w:cs="Times New Roman"/>
          <w:lang w:eastAsia="sv-SE"/>
        </w:rPr>
        <w:t xml:space="preserve">Den som vill bli medlem i föreningen skall betala medlemsavgift och anses därmed omedelbart ha inträtt i föreningen som medlem om styrelsen ej beslutar att inte bevilja medlemskap. Medlemskap beviljas ej om det kan antas att den som ansöker om medlemskap kommer att motverka föreningens intressen. </w:t>
      </w:r>
    </w:p>
    <w:p w:rsidR="009A3B84" w:rsidRDefault="009A3B84" w:rsidP="009A3B84">
      <w:pPr>
        <w:spacing w:before="100" w:after="100"/>
        <w:rPr>
          <w:rFonts w:eastAsia="Times New Roman" w:cs="Times New Roman"/>
          <w:lang w:eastAsia="sv-SE"/>
        </w:rPr>
      </w:pPr>
      <w:r>
        <w:rPr>
          <w:rFonts w:eastAsia="Times New Roman" w:cs="Times New Roman"/>
          <w:lang w:eastAsia="sv-SE"/>
        </w:rPr>
        <w:t>Beslut att avslå medlemsansökan skall fattas av styrelsen. I beslutet skall anges skälen till beslutet och vad den som ansökt om medlemskap har att iakttaga för att överklaga beslutet. Beslutet om att inte bevilja medlemskap får överklagas enligt reglerna i Riksidrottsförbundets stadgar.</w:t>
      </w:r>
    </w:p>
    <w:p w:rsidR="009A3B84" w:rsidRDefault="009A3B84" w:rsidP="009A3B84">
      <w:pPr>
        <w:spacing w:before="100" w:after="100"/>
      </w:pPr>
      <w:r>
        <w:rPr>
          <w:rFonts w:eastAsia="Times New Roman" w:cs="Times New Roman"/>
          <w:lang w:eastAsia="sv-SE"/>
        </w:rPr>
        <w:t>Ordinarie föreningsstämma kan utse medlem till hedersmedlem och ordförande till hedersordförande. Föreningsstämman utser inga nya ständiga medlemmar. </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2.2 Medlems rättigheter och skyldigheter</w:t>
      </w:r>
    </w:p>
    <w:p w:rsidR="009A3B84" w:rsidRDefault="009A3B84" w:rsidP="009A3B84">
      <w:pPr>
        <w:spacing w:before="100" w:after="100"/>
      </w:pPr>
      <w:r>
        <w:rPr>
          <w:rFonts w:eastAsia="Times New Roman" w:cs="Times New Roman"/>
          <w:b/>
          <w:bCs/>
          <w:lang w:eastAsia="sv-SE"/>
        </w:rPr>
        <w:t xml:space="preserve">Medlem </w:t>
      </w:r>
    </w:p>
    <w:p w:rsidR="009A3B84" w:rsidRDefault="009A3B84" w:rsidP="009A3B84">
      <w:pPr>
        <w:numPr>
          <w:ilvl w:val="0"/>
          <w:numId w:val="1"/>
        </w:numPr>
        <w:autoSpaceDN w:val="0"/>
        <w:spacing w:before="100" w:after="100" w:line="240" w:lineRule="auto"/>
        <w:rPr>
          <w:rFonts w:eastAsia="Times New Roman" w:cs="Times New Roman"/>
          <w:lang w:eastAsia="sv-SE"/>
        </w:rPr>
      </w:pPr>
      <w:r>
        <w:rPr>
          <w:rFonts w:eastAsia="Times New Roman" w:cs="Times New Roman"/>
          <w:lang w:eastAsia="sv-SE"/>
        </w:rPr>
        <w:t> har rätt att delta i sammankomster som föreningen ordnar för medlemmar</w:t>
      </w:r>
    </w:p>
    <w:p w:rsidR="009A3B84" w:rsidRDefault="009A3B84" w:rsidP="009A3B84">
      <w:pPr>
        <w:numPr>
          <w:ilvl w:val="0"/>
          <w:numId w:val="2"/>
        </w:numPr>
        <w:autoSpaceDN w:val="0"/>
        <w:spacing w:before="100" w:after="100" w:line="240" w:lineRule="auto"/>
        <w:rPr>
          <w:rFonts w:eastAsia="Times New Roman" w:cs="Times New Roman"/>
          <w:lang w:eastAsia="sv-SE"/>
        </w:rPr>
      </w:pPr>
      <w:r>
        <w:rPr>
          <w:rFonts w:eastAsia="Times New Roman" w:cs="Times New Roman"/>
          <w:lang w:eastAsia="sv-SE"/>
        </w:rPr>
        <w:t> har rätt till information om föreningens angelägenheter</w:t>
      </w:r>
    </w:p>
    <w:p w:rsidR="009A3B84" w:rsidRDefault="009A3B84" w:rsidP="009A3B84">
      <w:pPr>
        <w:numPr>
          <w:ilvl w:val="0"/>
          <w:numId w:val="3"/>
        </w:numPr>
        <w:autoSpaceDN w:val="0"/>
        <w:spacing w:before="100" w:after="100" w:line="240" w:lineRule="auto"/>
        <w:rPr>
          <w:rFonts w:eastAsia="Times New Roman" w:cs="Times New Roman"/>
          <w:lang w:eastAsia="sv-SE"/>
        </w:rPr>
      </w:pPr>
      <w:r>
        <w:rPr>
          <w:rFonts w:eastAsia="Times New Roman" w:cs="Times New Roman"/>
          <w:lang w:eastAsia="sv-SE"/>
        </w:rPr>
        <w:t> skall stödja föreningens stadgar och beslut</w:t>
      </w:r>
    </w:p>
    <w:p w:rsidR="009A3B84" w:rsidRDefault="009A3B84" w:rsidP="009A3B84">
      <w:pPr>
        <w:numPr>
          <w:ilvl w:val="0"/>
          <w:numId w:val="4"/>
        </w:numPr>
        <w:autoSpaceDN w:val="0"/>
        <w:spacing w:before="100" w:after="100" w:line="240" w:lineRule="auto"/>
        <w:rPr>
          <w:rFonts w:eastAsia="Times New Roman" w:cs="Times New Roman"/>
          <w:lang w:eastAsia="sv-SE"/>
        </w:rPr>
      </w:pPr>
      <w:r>
        <w:rPr>
          <w:rFonts w:eastAsia="Times New Roman" w:cs="Times New Roman"/>
          <w:lang w:eastAsia="sv-SE"/>
        </w:rPr>
        <w:t> skall betala den årsavgift som beslutas av ordinarie föreningsstämma</w:t>
      </w:r>
    </w:p>
    <w:p w:rsidR="009A3B84" w:rsidRDefault="009A3B84" w:rsidP="009A3B84">
      <w:pPr>
        <w:numPr>
          <w:ilvl w:val="0"/>
          <w:numId w:val="5"/>
        </w:numPr>
        <w:autoSpaceDN w:val="0"/>
        <w:spacing w:before="100" w:after="100" w:line="240" w:lineRule="auto"/>
      </w:pPr>
      <w:r>
        <w:rPr>
          <w:rFonts w:eastAsia="Times New Roman" w:cs="Times New Roman"/>
          <w:lang w:eastAsia="sv-SE"/>
        </w:rPr>
        <w:t> har inte rätt till del av föreningens behållning eller egendom vid upplösning av föreningen</w:t>
      </w:r>
    </w:p>
    <w:p w:rsidR="009A3B84" w:rsidRDefault="009A3B84" w:rsidP="009A3B84">
      <w:pPr>
        <w:spacing w:before="100" w:after="100"/>
        <w:rPr>
          <w:rFonts w:eastAsia="Times New Roman" w:cs="Times New Roman"/>
          <w:lang w:eastAsia="sv-SE"/>
        </w:rPr>
      </w:pPr>
      <w:r>
        <w:rPr>
          <w:rFonts w:eastAsia="Times New Roman" w:cs="Times New Roman"/>
          <w:lang w:eastAsia="sv-SE"/>
        </w:rPr>
        <w:t>Medlem har genom sitt medlemskap samtyckt till att föreningen antecknar medlemmens personuppgifter i föreningens register samt att uppgifterna inom ramen för föreningens verksamhet tillhandahålls tävlingsarrangör, andra idrottsorganisationer och föreningens samarbetspartners, även som att uppgifterna offentliggörs oavsett framställningsform.  </w:t>
      </w:r>
    </w:p>
    <w:p w:rsidR="009A3B84" w:rsidRDefault="009A3B84" w:rsidP="009A3B84">
      <w:pPr>
        <w:spacing w:before="100" w:after="100"/>
      </w:pP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lastRenderedPageBreak/>
        <w:t>2.3 Medlems utträde</w:t>
      </w:r>
    </w:p>
    <w:p w:rsidR="009A3B84" w:rsidRDefault="009A3B84" w:rsidP="009A3B84">
      <w:pPr>
        <w:spacing w:before="100" w:after="100"/>
        <w:rPr>
          <w:rFonts w:eastAsia="Times New Roman" w:cs="Times New Roman"/>
          <w:lang w:eastAsia="sv-SE"/>
        </w:rPr>
      </w:pPr>
      <w:r>
        <w:rPr>
          <w:rFonts w:eastAsia="Times New Roman" w:cs="Times New Roman"/>
          <w:lang w:eastAsia="sv-SE"/>
        </w:rPr>
        <w:t>Medlem som vill utträda ur föreningen skall skriftligen anmäla detta till styrelsen och anses därmed omedelbart ha utträtt ur föreningen.</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2.4 Uteslutning av medlem</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Medlem som inte har betalat medlemsavgiften under verksamhetsåret får anses ha begärt sitt utträde ur föreningen. Medlemskapet upphör i sådant fall genom att personen avförs från medlemsförteckningen.   </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Styrelsen har rätt att besluta om uteslutning av medlem som väsentligt skadat föreningens intressen. Styrelsen har också rätt att meddela varning till medlem som inte fullgjort sina skyldigheter gentemot föreningen. </w:t>
      </w:r>
    </w:p>
    <w:p w:rsidR="009A3B84" w:rsidRDefault="009A3B84" w:rsidP="009A3B84">
      <w:pPr>
        <w:spacing w:before="100" w:after="100"/>
      </w:pPr>
      <w:r>
        <w:rPr>
          <w:rFonts w:eastAsia="Times New Roman" w:cs="Times New Roman"/>
          <w:lang w:eastAsia="sv-SE"/>
        </w:rPr>
        <w:t>Beslut om uteslutning eller varning skall fattas av styrelsen. I beslutet skall skäl anges till beslutet och vad medlemmen har att iakttaga för att överklaga beslutet. Beslut om uteslutning eller varning får inte fattas förrän medlemmen fått tillfälle att yttra sig. Beslut om uteslutning eller varning får överklagas av den som uteslutits eller varnats enligt reglerna i Riksidrottsförbundets stadgar.</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2.5 Medlemsmöte</w:t>
      </w:r>
    </w:p>
    <w:p w:rsidR="009A3B84" w:rsidRDefault="009A3B84" w:rsidP="009A3B84">
      <w:pPr>
        <w:spacing w:before="100" w:after="100"/>
      </w:pPr>
      <w:r>
        <w:rPr>
          <w:rFonts w:eastAsia="Times New Roman" w:cs="Times New Roman"/>
          <w:lang w:eastAsia="sv-SE"/>
        </w:rPr>
        <w:t>För att informera föreningens medlemmar om föreningens verksamhet bör styrelsen arrangera medlemsmöten. Medlemsmöte bör äga rum minst en gång per år. Medlemsmöte skall annonseras på föreningens hemsida.</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§3 Föreningens styrelse</w:t>
      </w:r>
    </w:p>
    <w:p w:rsidR="009A3B84" w:rsidRDefault="009A3B84" w:rsidP="009A3B84">
      <w:pPr>
        <w:spacing w:before="100" w:after="100"/>
      </w:pPr>
      <w:r>
        <w:rPr>
          <w:rFonts w:eastAsia="Times New Roman" w:cs="Times New Roman"/>
          <w:b/>
          <w:bCs/>
          <w:lang w:eastAsia="sv-SE"/>
        </w:rPr>
        <w:t>3.1 Styrelsens sammansättning och ansvar</w:t>
      </w:r>
    </w:p>
    <w:p w:rsidR="009A3B84" w:rsidRDefault="009A3B84" w:rsidP="009A3B84">
      <w:pPr>
        <w:spacing w:before="100" w:after="100"/>
      </w:pPr>
      <w:r>
        <w:rPr>
          <w:rFonts w:eastAsia="Times New Roman" w:cs="Times New Roman"/>
          <w:lang w:eastAsia="sv-SE"/>
        </w:rPr>
        <w:t xml:space="preserve">Föreningens styrelse skall bestå av minst fem och högst elva ledamöter. Av styrelsens ledamöter väljer föreningsstämma ordförande för ett år. Övriga ledamöter väljs för två år. Minst halva antalet ledamöter skall väljas vid varje ordinarie föreningsstämma. Valbar till styrelsen är medlem i föreningen som dock inte har sin huvudanställning hos föreningen. </w:t>
      </w:r>
    </w:p>
    <w:p w:rsidR="009A3B84" w:rsidRDefault="009A3B84" w:rsidP="009A3B84">
      <w:pPr>
        <w:spacing w:before="100" w:after="100"/>
      </w:pPr>
      <w:r>
        <w:rPr>
          <w:rFonts w:eastAsia="Times New Roman" w:cs="Times New Roman"/>
          <w:lang w:eastAsia="sv-SE"/>
        </w:rPr>
        <w:t xml:space="preserve">Styrelsen utser inom sig vice ordförande, sekreterare och övriga befattningshavare som behövs. </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Styrelsens ordförande är föreningens officiella representant och har övergripande ansvar för styrelsens arbete. Ordföranden skall se till att styrelsesammanträden hålls i den utsträckning som krävs. Har ordföranden förhinder skall vice ordförande träda in i ordförandes ställe.     </w:t>
      </w:r>
    </w:p>
    <w:p w:rsidR="009A3B84" w:rsidRDefault="009A3B84" w:rsidP="009A3B84">
      <w:pPr>
        <w:spacing w:before="100" w:after="100"/>
      </w:pPr>
      <w:r>
        <w:rPr>
          <w:rFonts w:eastAsia="Times New Roman" w:cs="Times New Roman"/>
          <w:lang w:eastAsia="sv-SE"/>
        </w:rPr>
        <w:t>Styrelsen ansvarar för föreningens organisation och förvaltning. Styrelsen har rätt att inrätta sektioner. Styrelsen övervakar att föreningens stadgar och beslut efterlevs. Styrelsen skall årligen fastställa arbetsordning för styrelsen samt instruktion för eventuell klubbchef.</w:t>
      </w:r>
    </w:p>
    <w:p w:rsidR="009A3B84" w:rsidRDefault="009A3B84" w:rsidP="009A3B84">
      <w:pPr>
        <w:spacing w:before="100" w:after="100"/>
      </w:pPr>
      <w:r>
        <w:rPr>
          <w:rFonts w:eastAsia="Times New Roman" w:cs="Times New Roman"/>
          <w:lang w:eastAsia="sv-SE"/>
        </w:rPr>
        <w:t>Styrelsen ansvarar vidare för att alla medlemmar löpande hålls välinformerade om föreningens verksamhet.    </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3.2 Styrelsesammanträde</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Styrelsen sammanträder på kallelse av ordföranden eller då fler än halva antalet ledamöter begär det. Styrelsen äger rätt att kalla adjungerande ledamöter. </w:t>
      </w:r>
    </w:p>
    <w:p w:rsidR="009A3B84" w:rsidRDefault="009A3B84" w:rsidP="009A3B84">
      <w:pPr>
        <w:spacing w:before="100" w:after="100"/>
        <w:rPr>
          <w:rFonts w:eastAsia="Times New Roman" w:cs="Times New Roman"/>
          <w:lang w:eastAsia="sv-SE"/>
        </w:rPr>
      </w:pPr>
      <w:r>
        <w:rPr>
          <w:rFonts w:eastAsia="Times New Roman" w:cs="Times New Roman"/>
          <w:lang w:eastAsia="sv-SE"/>
        </w:rPr>
        <w:t>Styrelsen ärbeslutsför när fler än hälften av styrelsens ledamöter är närvarande. För beslut krävs att fler än hälften av de närvarande ledamöterna är eniga om beslutet. Röstning får inte ske genom ombud. Vid styrelsesammanträde skall föras protokoll.</w:t>
      </w:r>
    </w:p>
    <w:p w:rsidR="009A3B84" w:rsidRDefault="009A3B84" w:rsidP="009A3B84">
      <w:pPr>
        <w:spacing w:before="100" w:after="100"/>
      </w:pPr>
      <w:r>
        <w:rPr>
          <w:rFonts w:eastAsia="Times New Roman" w:cs="Times New Roman"/>
          <w:lang w:eastAsia="sv-SE"/>
        </w:rPr>
        <w:lastRenderedPageBreak/>
        <w:t>I brådskande fall får ordföranden besluta om att ärenden skall avgöras genom telefonsammanträde, där fler än hälften av styrelsens ledamöter är medverkande. I sådana fall skall samtliga medverkande ledamöter i efterhand underteckna protokollet.</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3.3 Firmateckning</w:t>
      </w:r>
    </w:p>
    <w:p w:rsidR="009A3B84" w:rsidRDefault="009A3B84" w:rsidP="009A3B84">
      <w:pPr>
        <w:spacing w:before="100" w:after="100"/>
      </w:pPr>
      <w:r>
        <w:rPr>
          <w:rFonts w:eastAsia="Times New Roman" w:cs="Times New Roman"/>
          <w:lang w:eastAsia="sv-SE"/>
        </w:rPr>
        <w:t>Föreningen tecknas av styrelsen i sin helhet eller om styrelsen så beslutar, av två styrelseledamöter gemensamt eller en styrelseledamot gemensamt med eventuell klubbchef eller vad gäller löpande förvaltning utsedda medarbetare.</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§4 Revision</w:t>
      </w:r>
    </w:p>
    <w:p w:rsidR="009A3B84" w:rsidRDefault="009A3B84" w:rsidP="009A3B84">
      <w:pPr>
        <w:spacing w:before="100" w:after="100"/>
      </w:pPr>
      <w:r>
        <w:rPr>
          <w:rFonts w:eastAsia="Times New Roman" w:cs="Times New Roman"/>
          <w:lang w:eastAsia="sv-SE"/>
        </w:rPr>
        <w:t>På ordinarie föreningsstämma utses årligen en revisor med en ersättare. Anställd hos föreningen får inte väljas till revisor.</w:t>
      </w:r>
    </w:p>
    <w:p w:rsidR="009A3B84" w:rsidRDefault="009A3B84" w:rsidP="009A3B84">
      <w:pPr>
        <w:spacing w:before="100" w:after="100"/>
        <w:rPr>
          <w:rFonts w:eastAsia="Times New Roman" w:cs="Times New Roman"/>
          <w:lang w:eastAsia="sv-SE"/>
        </w:rPr>
      </w:pPr>
      <w:r>
        <w:rPr>
          <w:rFonts w:eastAsia="Times New Roman" w:cs="Times New Roman"/>
          <w:lang w:eastAsia="sv-SE"/>
        </w:rPr>
        <w:t>Revisorerna skall fortlöpande ta del av föreningens verksamhet, räkenskaper, protokoll från föreningsstämmor och styrelsesammanträden samt övriga handlingar. Revisorerna skall granska styrelsens förvaltning och räkenskaper för det senaste räkenskapsåret samt lämna revisionsberättelse till styrelsen.</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§5 Valberedning</w:t>
      </w:r>
    </w:p>
    <w:p w:rsidR="009A3B84" w:rsidRDefault="009A3B84" w:rsidP="009A3B84">
      <w:pPr>
        <w:spacing w:before="100" w:after="100"/>
      </w:pPr>
      <w:r>
        <w:rPr>
          <w:rFonts w:eastAsia="Times New Roman" w:cs="Times New Roman"/>
          <w:b/>
          <w:bCs/>
          <w:lang w:eastAsia="sv-SE"/>
        </w:rPr>
        <w:t>5.1 Valberedningens arbete</w:t>
      </w:r>
    </w:p>
    <w:p w:rsidR="009A3B84" w:rsidRDefault="009A3B84" w:rsidP="009A3B84">
      <w:pPr>
        <w:spacing w:before="100" w:after="100"/>
      </w:pPr>
      <w:r>
        <w:rPr>
          <w:rFonts w:eastAsia="Times New Roman" w:cs="Times New Roman"/>
          <w:lang w:eastAsia="sv-SE"/>
        </w:rPr>
        <w:t>Alla val vid föreningens stämmor skall förberedas av en valberedning. Valberedningen skall varje år utses av den ordinarie föreningsstämman och bestå av minst tre och högst fem ledamöter. Valbar till valberedningen är medlem i föreningen som dock inte är huvudanställd hos föreningen. Sammankallande i valberedningen är dess ordförande som utses av föreningsstämman. Vid stämman skall ledamot i valberedningen föredra valberedningens förslag.</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5.2 Förslag till valberedning</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Medlem har rätt att senast 30 dagar före föreningsstämma lämna förslag till valberedningen vad gäller de val som skall ske vid stämman. </w:t>
      </w:r>
    </w:p>
    <w:p w:rsidR="009A3B84" w:rsidRDefault="009A3B84" w:rsidP="009A3B84">
      <w:pPr>
        <w:spacing w:before="100" w:after="100"/>
      </w:pPr>
      <w:r>
        <w:rPr>
          <w:rFonts w:eastAsia="Times New Roman" w:cs="Times New Roman"/>
          <w:lang w:eastAsia="sv-SE"/>
        </w:rPr>
        <w:t>Styrelsen skall senast 14 dagar före den ovan angivna tidens utgångpå föreningens hemsida, informera medlemmarna om rätten att lämna förslag till valberedningen.</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§6 Föreningsstämma</w:t>
      </w:r>
    </w:p>
    <w:p w:rsidR="009A3B84" w:rsidRDefault="009A3B84" w:rsidP="009A3B84">
      <w:pPr>
        <w:spacing w:before="100" w:after="100"/>
      </w:pPr>
      <w:r>
        <w:rPr>
          <w:rFonts w:eastAsia="Times New Roman" w:cs="Times New Roman"/>
          <w:b/>
          <w:bCs/>
          <w:lang w:eastAsia="sv-SE"/>
        </w:rPr>
        <w:t>6.1 Ordinarie föreningsstämma</w:t>
      </w:r>
    </w:p>
    <w:p w:rsidR="009A3B84" w:rsidRDefault="009A3B84" w:rsidP="009A3B84">
      <w:pPr>
        <w:spacing w:before="100" w:after="100"/>
      </w:pPr>
      <w:r>
        <w:rPr>
          <w:rFonts w:eastAsia="Times New Roman" w:cs="Times New Roman"/>
          <w:lang w:eastAsia="sv-SE"/>
        </w:rPr>
        <w:t xml:space="preserve">Ordinarie föreningsstämma skall årligen hållas före den 31 mars. Tidpunkt och plats för stämman bestäms av styrelsen. Kallelse till ordinarie föreningsstämma skall ske tidigast 30 dagar och senast 14 dagar före mötet genom annons samt på föreningens hemsida. Föredragningslista, årsbokslut och revisionsberättelse skall finnas tillgängligt senast 14 dagar före stämman.  </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Rätt att närvara vid föreningsstämman har medlem och särskilt inbjudna. </w:t>
      </w:r>
    </w:p>
    <w:p w:rsidR="009A3B84" w:rsidRDefault="009A3B84" w:rsidP="009A3B84">
      <w:pPr>
        <w:spacing w:before="100" w:after="100"/>
      </w:pPr>
      <w:r>
        <w:rPr>
          <w:rFonts w:eastAsia="Times New Roman" w:cs="Times New Roman"/>
          <w:lang w:eastAsia="sv-SE"/>
        </w:rPr>
        <w:t xml:space="preserve">Rösträtt på mötet har föreningsmedlem som under året uppnår 16 års ålder. Rösträtten är personlig och får inte överlåtas på annan. Medlem, som inte har rösträtt, äger yttrande- och förslagsrätt.  </w:t>
      </w:r>
    </w:p>
    <w:p w:rsidR="009A3B84" w:rsidRDefault="009A3B84" w:rsidP="009A3B84">
      <w:pPr>
        <w:spacing w:before="100" w:after="100"/>
        <w:rPr>
          <w:rFonts w:eastAsia="Times New Roman" w:cs="Times New Roman"/>
          <w:lang w:eastAsia="sv-SE"/>
        </w:rPr>
      </w:pPr>
      <w:r>
        <w:rPr>
          <w:rFonts w:eastAsia="Times New Roman" w:cs="Times New Roman"/>
          <w:lang w:eastAsia="sv-SE"/>
        </w:rPr>
        <w:t>Stämman ärbeslutsför med det antal röstberättigade medlemmar som är närvarande.   </w:t>
      </w:r>
    </w:p>
    <w:p w:rsidR="009A3B84" w:rsidRDefault="009A3B84" w:rsidP="009A3B84">
      <w:pPr>
        <w:spacing w:before="100" w:after="100"/>
        <w:rPr>
          <w:rFonts w:eastAsia="Times New Roman" w:cs="Times New Roman"/>
          <w:lang w:eastAsia="sv-SE"/>
        </w:rPr>
      </w:pPr>
    </w:p>
    <w:p w:rsidR="009A3B84" w:rsidRDefault="009A3B84" w:rsidP="009A3B84">
      <w:pPr>
        <w:spacing w:before="100" w:after="100"/>
        <w:rPr>
          <w:rFonts w:eastAsia="Times New Roman" w:cs="Times New Roman"/>
          <w:lang w:eastAsia="sv-SE"/>
        </w:rPr>
      </w:pPr>
    </w:p>
    <w:p w:rsidR="009A3B84" w:rsidRPr="00F7098C" w:rsidRDefault="009A3B84" w:rsidP="009A3B84">
      <w:pPr>
        <w:spacing w:before="100" w:after="100"/>
        <w:rPr>
          <w:rFonts w:eastAsia="Times New Roman" w:cs="Times New Roman"/>
          <w:b/>
          <w:lang w:eastAsia="sv-SE"/>
        </w:rPr>
      </w:pPr>
      <w:r w:rsidRPr="00F7098C">
        <w:rPr>
          <w:rFonts w:eastAsia="Times New Roman" w:cs="Times New Roman"/>
          <w:b/>
          <w:lang w:eastAsia="sv-SE"/>
        </w:rPr>
        <w:lastRenderedPageBreak/>
        <w:t xml:space="preserve">Vid ordinarie föreningsstämma skall följande ärenden </w:t>
      </w:r>
      <w:bookmarkStart w:id="0" w:name="_GoBack"/>
      <w:bookmarkEnd w:id="0"/>
      <w:r w:rsidRPr="00F7098C">
        <w:rPr>
          <w:rFonts w:eastAsia="Times New Roman" w:cs="Times New Roman"/>
          <w:b/>
          <w:lang w:eastAsia="sv-SE"/>
        </w:rPr>
        <w:t>förekomma:</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Stämmans öppnande</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Fråga om kallelse till mötet skett på rätt sätt</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Fastställande av röstlängd</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Fastställande av föredragningslista</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Val av ordförande och sekreterare vid stämman</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a. Val av två personer att jämte ordföranden justera protokollet</w:t>
      </w:r>
      <w:r>
        <w:rPr>
          <w:rFonts w:eastAsia="Times New Roman" w:cs="Times New Roman"/>
          <w:lang w:eastAsia="sv-SE"/>
        </w:rPr>
        <w:br/>
        <w:t>b. Val av två personer att vara rösträknare vid stämman</w:t>
      </w:r>
    </w:p>
    <w:p w:rsidR="009A3B84" w:rsidRDefault="009A3B84" w:rsidP="009A3B84">
      <w:pPr>
        <w:numPr>
          <w:ilvl w:val="0"/>
          <w:numId w:val="6"/>
        </w:numPr>
        <w:autoSpaceDN w:val="0"/>
        <w:spacing w:before="100" w:after="100" w:line="240" w:lineRule="auto"/>
      </w:pPr>
      <w:r>
        <w:rPr>
          <w:rFonts w:eastAsia="Times New Roman" w:cs="Times New Roman"/>
          <w:lang w:eastAsia="sv-SE"/>
        </w:rPr>
        <w:t>a. Föredragande av styrelsens verksamhetsberättelse</w:t>
      </w:r>
      <w:r>
        <w:rPr>
          <w:rFonts w:eastAsia="Times New Roman" w:cs="Times New Roman"/>
          <w:lang w:eastAsia="sv-SE"/>
        </w:rPr>
        <w:br/>
        <w:t>b. Föredragande av balans- och resultaträkning med förslag till disposition av årets resultat</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Föredragande av revisionsberättelse</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Fastställande av balans- och resultaträkning</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Fråga om ansvarsfrihet för styrelsens ledamöter</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Presentation av styrelsens och klubbledningens tankar, idéer och planer inför det nya verksamhetsåret</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Fastställande av medlemsavgift och ev. andra avgifter</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Beslut om antal styrelseledamöter</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Val av styrelsens ordförande</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Val av styrelseledamöter</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Val av revisor med ersättare</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Val av ledamöter och ordförande till valberedningen</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Behandling av förslag som väckts av styrelsen eller av röstberättigad medlem minst 21 dagar före stämman</w:t>
      </w:r>
    </w:p>
    <w:p w:rsidR="009A3B84" w:rsidRDefault="009A3B84" w:rsidP="009A3B84">
      <w:pPr>
        <w:numPr>
          <w:ilvl w:val="0"/>
          <w:numId w:val="6"/>
        </w:numPr>
        <w:autoSpaceDN w:val="0"/>
        <w:spacing w:before="100" w:after="100" w:line="240" w:lineRule="auto"/>
        <w:rPr>
          <w:rFonts w:eastAsia="Times New Roman" w:cs="Times New Roman"/>
          <w:lang w:eastAsia="sv-SE"/>
        </w:rPr>
      </w:pPr>
      <w:r>
        <w:rPr>
          <w:rFonts w:eastAsia="Times New Roman" w:cs="Times New Roman"/>
          <w:lang w:eastAsia="sv-SE"/>
        </w:rPr>
        <w:t>Avslutning av stämma</w:t>
      </w:r>
      <w:r>
        <w:rPr>
          <w:rFonts w:eastAsia="Times New Roman" w:cs="Times New Roman"/>
          <w:lang w:eastAsia="sv-SE"/>
        </w:rPr>
        <w:br/>
        <w:t> </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6.2 Extra föreningsstämma</w:t>
      </w:r>
    </w:p>
    <w:p w:rsidR="009A3B84" w:rsidRDefault="009A3B84" w:rsidP="009A3B84">
      <w:pPr>
        <w:spacing w:before="100" w:after="100"/>
      </w:pPr>
      <w:r>
        <w:rPr>
          <w:rFonts w:eastAsia="Times New Roman" w:cs="Times New Roman"/>
          <w:lang w:eastAsia="sv-SE"/>
        </w:rPr>
        <w:t xml:space="preserve">Styrelsen kan kalla till extra föreningsstämma. Styrelsen är skyldig att kalla till extra föreningsstämma när ordinarie revisor eller minst en tiondel av föreningens medlemmar begär det. Sådan begäran skall ske skriftligen och innehålla skälen för begäran. När styrelsen mottagit en begäran om extra föreningsstämma, skall styrelsen inom 14 dagar kalla till en sådan stämma att hållas inom 30 dagar från det att styrelsen mottog begäran.  </w:t>
      </w:r>
    </w:p>
    <w:p w:rsidR="009A3B84" w:rsidRDefault="009A3B84" w:rsidP="009A3B84">
      <w:pPr>
        <w:spacing w:before="100" w:after="100"/>
      </w:pPr>
      <w:r>
        <w:rPr>
          <w:rFonts w:eastAsia="Times New Roman" w:cs="Times New Roman"/>
          <w:lang w:eastAsia="sv-SE"/>
        </w:rPr>
        <w:t xml:space="preserve">Kallelse till extra föreningsstämma skall ske genom annons samt på föreningens hemsida senast 7 dagar före stämman då även föredragningslista skall finnas tillgänglig. </w:t>
      </w:r>
    </w:p>
    <w:p w:rsidR="009A3B84" w:rsidRDefault="009A3B84" w:rsidP="009A3B84">
      <w:pPr>
        <w:spacing w:before="100" w:after="100"/>
        <w:rPr>
          <w:rFonts w:eastAsia="Times New Roman" w:cs="Times New Roman"/>
          <w:lang w:eastAsia="sv-SE"/>
        </w:rPr>
      </w:pPr>
      <w:r>
        <w:rPr>
          <w:rFonts w:eastAsia="Times New Roman" w:cs="Times New Roman"/>
          <w:lang w:eastAsia="sv-SE"/>
        </w:rPr>
        <w:t>För närvarorätt, rösträtt, beslutsförhet etc. på extra föreningsstämma gäller samma regler som vid ordinarie föreningsstämma.</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6.3 Beslut vid föreningsstämma</w:t>
      </w:r>
    </w:p>
    <w:p w:rsidR="009A3B84" w:rsidRDefault="009A3B84" w:rsidP="009A3B84">
      <w:pPr>
        <w:spacing w:before="100" w:after="100"/>
      </w:pPr>
      <w:r>
        <w:rPr>
          <w:rFonts w:eastAsia="Times New Roman" w:cs="Times New Roman"/>
          <w:lang w:eastAsia="sv-SE"/>
        </w:rPr>
        <w:t xml:space="preserve">Beslut vid föreningsstämma fattas med acklamation eller avgörs genom votering. Majoriteten beslutar i varje enskilt ärende om öppen eller sluten omröstning ska tillämpas. Vid omröstning gällande personval skall dock alltid sluten omröstning tillämpas. Vid votering bestäms utgången </w:t>
      </w:r>
      <w:r>
        <w:rPr>
          <w:rFonts w:eastAsia="Times New Roman" w:cs="Times New Roman"/>
          <w:lang w:eastAsia="sv-SE"/>
        </w:rPr>
        <w:lastRenderedPageBreak/>
        <w:t>genom enkel majoritet utom i följande tre ärenden där det krävs att beslutet biträds av minst 2/3 av de närvarande röstberättigade:</w:t>
      </w:r>
    </w:p>
    <w:p w:rsidR="009A3B84" w:rsidRDefault="009A3B84" w:rsidP="009A3B84">
      <w:pPr>
        <w:numPr>
          <w:ilvl w:val="0"/>
          <w:numId w:val="7"/>
        </w:numPr>
        <w:autoSpaceDN w:val="0"/>
        <w:spacing w:before="100" w:after="100" w:line="240" w:lineRule="auto"/>
        <w:rPr>
          <w:rFonts w:eastAsia="Times New Roman" w:cs="Times New Roman"/>
          <w:lang w:eastAsia="sv-SE"/>
        </w:rPr>
      </w:pPr>
      <w:r>
        <w:rPr>
          <w:rFonts w:eastAsia="Times New Roman" w:cs="Times New Roman"/>
          <w:lang w:eastAsia="sv-SE"/>
        </w:rPr>
        <w:t>förändring av föreningens stadgar</w:t>
      </w:r>
    </w:p>
    <w:p w:rsidR="009A3B84" w:rsidRDefault="009A3B84" w:rsidP="009A3B84">
      <w:pPr>
        <w:numPr>
          <w:ilvl w:val="0"/>
          <w:numId w:val="7"/>
        </w:numPr>
        <w:autoSpaceDN w:val="0"/>
        <w:spacing w:before="100" w:after="100" w:line="240" w:lineRule="auto"/>
        <w:rPr>
          <w:rFonts w:eastAsia="Times New Roman" w:cs="Times New Roman"/>
          <w:lang w:eastAsia="sv-SE"/>
        </w:rPr>
      </w:pPr>
      <w:r>
        <w:rPr>
          <w:rFonts w:eastAsia="Times New Roman" w:cs="Times New Roman"/>
          <w:lang w:eastAsia="sv-SE"/>
        </w:rPr>
        <w:t>föreningens upplösning</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Om det vid votering, både öppen och sluten, uppstår lika röstetal, skall lotten avgöra.  </w:t>
      </w:r>
    </w:p>
    <w:p w:rsidR="009A3B84" w:rsidRDefault="009A3B84" w:rsidP="009A3B84">
      <w:pPr>
        <w:spacing w:before="100" w:after="100"/>
        <w:rPr>
          <w:rFonts w:eastAsia="Times New Roman" w:cs="Times New Roman"/>
          <w:lang w:eastAsia="sv-SE"/>
        </w:rPr>
      </w:pPr>
      <w:r>
        <w:rPr>
          <w:rFonts w:eastAsia="Times New Roman" w:cs="Times New Roman"/>
          <w:lang w:eastAsia="sv-SE"/>
        </w:rPr>
        <w:t>Föreningsstämma får inte fatta beslut i ärende som inte varit upptaget i föredragningslistan. </w:t>
      </w:r>
    </w:p>
    <w:p w:rsidR="009A3B84" w:rsidRDefault="009A3B84" w:rsidP="009A3B84">
      <w:pPr>
        <w:spacing w:before="100" w:after="100"/>
        <w:rPr>
          <w:rFonts w:eastAsia="Times New Roman" w:cs="Times New Roman"/>
          <w:lang w:eastAsia="sv-SE"/>
        </w:rPr>
      </w:pP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§7 Verksamhetsår</w:t>
      </w:r>
    </w:p>
    <w:p w:rsidR="009A3B84" w:rsidRDefault="009A3B84" w:rsidP="009A3B84">
      <w:pPr>
        <w:spacing w:before="100" w:after="100"/>
        <w:rPr>
          <w:rFonts w:eastAsia="Times New Roman" w:cs="Times New Roman"/>
          <w:lang w:eastAsia="sv-SE"/>
        </w:rPr>
      </w:pPr>
      <w:r>
        <w:rPr>
          <w:rFonts w:eastAsia="Times New Roman" w:cs="Times New Roman"/>
          <w:lang w:eastAsia="sv-SE"/>
        </w:rPr>
        <w:t>Verksamhetsåret, tillika räkenskapsåret, omfattar perioden 1 januari – 31 december.</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§8 Övrigt</w:t>
      </w:r>
    </w:p>
    <w:p w:rsidR="009A3B84" w:rsidRDefault="009A3B84" w:rsidP="009A3B84">
      <w:pPr>
        <w:spacing w:before="100" w:after="100"/>
      </w:pPr>
      <w:r>
        <w:rPr>
          <w:rFonts w:eastAsia="Times New Roman" w:cs="Times New Roman"/>
          <w:b/>
          <w:bCs/>
          <w:lang w:eastAsia="sv-SE"/>
        </w:rPr>
        <w:t>8.1 Föreningens utmärkelser</w:t>
      </w:r>
    </w:p>
    <w:p w:rsidR="009A3B84" w:rsidRDefault="009A3B84" w:rsidP="009A3B84">
      <w:pPr>
        <w:spacing w:before="100" w:after="100"/>
      </w:pPr>
      <w:r>
        <w:rPr>
          <w:rFonts w:eastAsia="Times New Roman" w:cs="Times New Roman"/>
          <w:lang w:eastAsia="sv-SE"/>
        </w:rPr>
        <w:t>Förtjänta medlemmar kan efter beslut av styrelsen erhålla förtjänsttecken. Sådan utdelning bör ske vid den ordinarie föreningsstämman eller något publikt evenemang. Styrelsen skall upprätta regler för utdelning av utmärkelser samt föra register över utdelade utmärkelser.</w:t>
      </w:r>
    </w:p>
    <w:p w:rsidR="009A3B84" w:rsidRDefault="009A3B84" w:rsidP="009A3B84">
      <w:pPr>
        <w:spacing w:before="100" w:after="100"/>
      </w:pPr>
      <w:r>
        <w:rPr>
          <w:rFonts w:eastAsia="Times New Roman" w:cs="Times New Roman"/>
          <w:b/>
          <w:bCs/>
          <w:lang w:eastAsia="sv-SE"/>
        </w:rPr>
        <w:t>8.2 Stadgefrågor och frågor om upplösning av föreningen</w:t>
      </w:r>
    </w:p>
    <w:p w:rsidR="009A3B84" w:rsidRDefault="009A3B84" w:rsidP="009A3B84">
      <w:pPr>
        <w:spacing w:before="100" w:after="100"/>
        <w:rPr>
          <w:rFonts w:eastAsia="Times New Roman" w:cs="Times New Roman"/>
          <w:lang w:eastAsia="sv-SE"/>
        </w:rPr>
      </w:pPr>
      <w:r>
        <w:rPr>
          <w:rFonts w:eastAsia="Times New Roman" w:cs="Times New Roman"/>
          <w:lang w:eastAsia="sv-SE"/>
        </w:rPr>
        <w:t xml:space="preserve">Beslut om ändring av stadgarna eller om upplösning av föreningen skall fattas vid ordinarie föreningsstämma. </w:t>
      </w:r>
    </w:p>
    <w:p w:rsidR="009A3B84" w:rsidRDefault="009A3B84" w:rsidP="009A3B84">
      <w:pPr>
        <w:spacing w:before="100" w:after="100"/>
      </w:pPr>
      <w:r>
        <w:rPr>
          <w:rFonts w:eastAsia="Times New Roman" w:cs="Times New Roman"/>
          <w:lang w:eastAsia="sv-SE"/>
        </w:rPr>
        <w:t xml:space="preserve">Styrelsens förslag till ändring av föreningens stadgar eller upplösning av föreningen skall finnas tillgängligt senast 14 dagar före ordinarie föreningsstämma. Medlems förslag till ändring av föreningens stadgar eller upplösning av föreningen skall vara styrelsen till handa senast 30 dagar före ordinarie föreningsstämma. </w:t>
      </w:r>
    </w:p>
    <w:p w:rsidR="009A3B84" w:rsidRDefault="009A3B84" w:rsidP="009A3B84">
      <w:pPr>
        <w:spacing w:before="100" w:after="100"/>
        <w:rPr>
          <w:rFonts w:eastAsia="Times New Roman" w:cs="Times New Roman"/>
          <w:lang w:eastAsia="sv-SE"/>
        </w:rPr>
      </w:pPr>
      <w:r>
        <w:rPr>
          <w:rFonts w:eastAsia="Times New Roman" w:cs="Times New Roman"/>
          <w:lang w:eastAsia="sv-SE"/>
        </w:rPr>
        <w:t>Beslut om upplösning av föreningen skall innehålla föreskrifter om användning av föreningens tillgångar för bestämt idrottsfrämjande ändamål och skall omedelbart delges Riksidrottsförbundet genom bestyrkta kopior av styrelsens och föreningsstämmans protokoll i ärendet, åtföljda av revisionsberättelse jämte balans- och resultaträkningar.</w:t>
      </w:r>
    </w:p>
    <w:p w:rsidR="009A3B84" w:rsidRDefault="009A3B84" w:rsidP="009A3B84">
      <w:pPr>
        <w:spacing w:before="100" w:after="100"/>
      </w:pP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8.3 Kompletterande regler</w:t>
      </w:r>
    </w:p>
    <w:p w:rsidR="009A3B84" w:rsidRDefault="009A3B84" w:rsidP="009A3B84">
      <w:pPr>
        <w:spacing w:before="100" w:after="100"/>
      </w:pPr>
      <w:r>
        <w:rPr>
          <w:rFonts w:eastAsia="Times New Roman" w:cs="Times New Roman"/>
          <w:lang w:eastAsia="sv-SE"/>
        </w:rPr>
        <w:t>Utöver dessa stadgar gäller Riksidrottsförbundets stadgar, allmänna tävlingsbestämmelser och övriga före skrifter och anvisningar samt vederbörande specialförbunds stadgar, tävlingsreglementen och övriga i vederbörlig ordning utfärdade föreskrifter.</w:t>
      </w:r>
    </w:p>
    <w:p w:rsidR="009A3B84" w:rsidRDefault="009A3B84" w:rsidP="009A3B84">
      <w:pPr>
        <w:spacing w:before="100" w:after="100"/>
        <w:rPr>
          <w:rFonts w:eastAsia="Times New Roman" w:cs="Times New Roman"/>
          <w:lang w:eastAsia="sv-SE"/>
        </w:rPr>
      </w:pPr>
      <w:r>
        <w:rPr>
          <w:rFonts w:eastAsia="Times New Roman" w:cs="Times New Roman"/>
          <w:lang w:eastAsia="sv-SE"/>
        </w:rPr>
        <w:t>Styrelsen är ansvarig för att föreningens stadgar och styrelsens instruktioner finns tillgängliga för föreningens medlemmar.</w:t>
      </w: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t>8.4 Stadgetolkning</w:t>
      </w:r>
    </w:p>
    <w:p w:rsidR="009A3B84" w:rsidRDefault="009A3B84" w:rsidP="009A3B84">
      <w:pPr>
        <w:spacing w:before="100" w:after="100"/>
        <w:rPr>
          <w:rFonts w:eastAsia="Times New Roman" w:cs="Times New Roman"/>
          <w:lang w:eastAsia="sv-SE"/>
        </w:rPr>
      </w:pPr>
      <w:r>
        <w:rPr>
          <w:rFonts w:eastAsia="Times New Roman" w:cs="Times New Roman"/>
          <w:lang w:eastAsia="sv-SE"/>
        </w:rPr>
        <w:t>Uppstår tvekan eller tvist om tolkningen av dessa stadgar, eller situation uppkommer som inte är förutsedd i stadgarna, hänskjuts frågan till nästkommande föreningsstämma eller avgörs i brådskande fall av styrelsen.</w:t>
      </w:r>
    </w:p>
    <w:p w:rsidR="009A3B84" w:rsidRDefault="009A3B84" w:rsidP="009A3B84">
      <w:pPr>
        <w:spacing w:before="100" w:after="100"/>
        <w:rPr>
          <w:rFonts w:eastAsia="Times New Roman" w:cs="Times New Roman"/>
          <w:lang w:eastAsia="sv-SE"/>
        </w:rPr>
      </w:pPr>
    </w:p>
    <w:p w:rsidR="009A3B84" w:rsidRDefault="009A3B84" w:rsidP="009A3B84">
      <w:pPr>
        <w:spacing w:before="100" w:after="100"/>
        <w:rPr>
          <w:rFonts w:eastAsia="Times New Roman" w:cs="Times New Roman"/>
          <w:lang w:eastAsia="sv-SE"/>
        </w:rPr>
      </w:pPr>
    </w:p>
    <w:p w:rsidR="009A3B84" w:rsidRDefault="009A3B84" w:rsidP="009A3B84">
      <w:pPr>
        <w:spacing w:before="100" w:after="100"/>
        <w:rPr>
          <w:rFonts w:eastAsia="Times New Roman" w:cs="Times New Roman"/>
          <w:b/>
          <w:bCs/>
          <w:lang w:eastAsia="sv-SE"/>
        </w:rPr>
      </w:pPr>
      <w:r>
        <w:rPr>
          <w:rFonts w:eastAsia="Times New Roman" w:cs="Times New Roman"/>
          <w:b/>
          <w:bCs/>
          <w:lang w:eastAsia="sv-SE"/>
        </w:rPr>
        <w:lastRenderedPageBreak/>
        <w:t>8.5 Tvist</w:t>
      </w:r>
    </w:p>
    <w:p w:rsidR="009A3B84" w:rsidRDefault="009A3B84" w:rsidP="009A3B84">
      <w:pPr>
        <w:spacing w:before="100" w:after="100"/>
      </w:pPr>
      <w:r>
        <w:rPr>
          <w:rFonts w:eastAsia="Times New Roman" w:cs="Times New Roman"/>
          <w:lang w:eastAsia="sv-SE"/>
        </w:rPr>
        <w:t>Medlem förbinder sig genom sitt medlemskap i föreningen att i fråga om tillämpning av dessa stadgar eller annan tvist mellan medlem och föreningen inte väcka talan vid domstol. Tvist om tillämpning av stadgarna eller annan tvist mellan medlem och föreningen skall istället avgöras av skiljenämnd enligt reglerna i Riksidrottsförbundets stadgar.</w:t>
      </w:r>
    </w:p>
    <w:p w:rsidR="009A3B84" w:rsidRPr="001E1834" w:rsidRDefault="009A3B84" w:rsidP="009A3B84">
      <w:pPr>
        <w:spacing w:before="100" w:beforeAutospacing="1" w:after="100" w:afterAutospacing="1" w:line="240" w:lineRule="auto"/>
        <w:rPr>
          <w:b/>
          <w:sz w:val="56"/>
          <w:szCs w:val="56"/>
        </w:rPr>
      </w:pPr>
    </w:p>
    <w:p w:rsidR="00BE6CFC" w:rsidRDefault="00BE6CFC"/>
    <w:sectPr w:rsidR="00BE6CFC" w:rsidSect="00BE6C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50F"/>
    <w:multiLevelType w:val="multilevel"/>
    <w:tmpl w:val="7842EC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F426BF4"/>
    <w:multiLevelType w:val="multilevel"/>
    <w:tmpl w:val="56542A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27E70033"/>
    <w:multiLevelType w:val="multilevel"/>
    <w:tmpl w:val="CA0A7A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4CAF28DD"/>
    <w:multiLevelType w:val="multilevel"/>
    <w:tmpl w:val="D10678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646D7389"/>
    <w:multiLevelType w:val="multilevel"/>
    <w:tmpl w:val="1A708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BEF0E41"/>
    <w:multiLevelType w:val="multilevel"/>
    <w:tmpl w:val="FE627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0430734"/>
    <w:multiLevelType w:val="multilevel"/>
    <w:tmpl w:val="22EAD1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9A3B84"/>
    <w:rsid w:val="004745EB"/>
    <w:rsid w:val="00987B7C"/>
    <w:rsid w:val="009A3B84"/>
    <w:rsid w:val="00BE6C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1972</Words>
  <Characters>10457</Characters>
  <Application>Microsoft Office Word</Application>
  <DocSecurity>0</DocSecurity>
  <Lines>87</Lines>
  <Paragraphs>24</Paragraphs>
  <ScaleCrop>false</ScaleCrop>
  <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Kansli</dc:creator>
  <cp:lastModifiedBy>Kansli</cp:lastModifiedBy>
  <cp:revision>3</cp:revision>
  <dcterms:created xsi:type="dcterms:W3CDTF">2015-03-24T20:31:00Z</dcterms:created>
  <dcterms:modified xsi:type="dcterms:W3CDTF">2015-03-24T20:33:00Z</dcterms:modified>
</cp:coreProperties>
</file>