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1" w:rightFromText="141" w:vertAnchor="text" w:horzAnchor="page" w:tblpX="1782" w:tblpY="1207"/>
        <w:tblW w:w="9059" w:type="dxa"/>
        <w:tblLook w:val="04A0" w:firstRow="1" w:lastRow="0" w:firstColumn="1" w:lastColumn="0" w:noHBand="0" w:noVBand="1"/>
      </w:tblPr>
      <w:tblGrid>
        <w:gridCol w:w="2408"/>
        <w:gridCol w:w="6543"/>
        <w:gridCol w:w="108"/>
      </w:tblGrid>
      <w:tr w:rsidR="004209FB" w14:paraId="4C4ADECD" w14:textId="77777777" w:rsidTr="007F7DFA">
        <w:tc>
          <w:tcPr>
            <w:tcW w:w="2408" w:type="dxa"/>
          </w:tcPr>
          <w:p w14:paraId="3259F615" w14:textId="49764A66" w:rsidR="004209FB" w:rsidRDefault="004209FB" w:rsidP="00303FD8">
            <w:pPr>
              <w:pStyle w:val="Rubrik1"/>
              <w:spacing w:before="0"/>
            </w:pPr>
            <w:r>
              <w:t>Syfte</w:t>
            </w:r>
          </w:p>
        </w:tc>
        <w:tc>
          <w:tcPr>
            <w:tcW w:w="6651" w:type="dxa"/>
            <w:gridSpan w:val="2"/>
          </w:tcPr>
          <w:p w14:paraId="5A10F4B5" w14:textId="77777777" w:rsidR="004209FB" w:rsidRPr="004209FB" w:rsidRDefault="004209FB" w:rsidP="00303FD8">
            <w:pPr>
              <w:rPr>
                <w:sz w:val="24"/>
                <w:szCs w:val="24"/>
              </w:rPr>
            </w:pPr>
            <w:r w:rsidRPr="004209FB">
              <w:rPr>
                <w:sz w:val="24"/>
                <w:szCs w:val="24"/>
              </w:rPr>
              <w:t xml:space="preserve">Tävlingen genomförs för att kunna ge alla mellan </w:t>
            </w:r>
            <w:proofErr w:type="gramStart"/>
            <w:r w:rsidRPr="004209FB">
              <w:rPr>
                <w:sz w:val="24"/>
                <w:szCs w:val="24"/>
              </w:rPr>
              <w:t>9-23</w:t>
            </w:r>
            <w:proofErr w:type="gramEnd"/>
            <w:r w:rsidRPr="004209FB">
              <w:rPr>
                <w:sz w:val="24"/>
                <w:szCs w:val="24"/>
              </w:rPr>
              <w:t xml:space="preserve"> år tävlingar som är utvecklande och elitliknande samtidigt som motionärer inbjuds för att skapa intresse och ekonomi. Eventuellt överskott går tillbaka till tävlingen för att göra den bättre samt till saker som på annat sätt kan utveckla triathlon för ungdomar och elit i </w:t>
            </w:r>
            <w:proofErr w:type="spellStart"/>
            <w:r w:rsidRPr="004209FB">
              <w:rPr>
                <w:sz w:val="24"/>
                <w:szCs w:val="24"/>
              </w:rPr>
              <w:t>västmanland</w:t>
            </w:r>
            <w:proofErr w:type="spellEnd"/>
            <w:r w:rsidRPr="004209FB">
              <w:rPr>
                <w:sz w:val="24"/>
                <w:szCs w:val="24"/>
              </w:rPr>
              <w:t>.</w:t>
            </w:r>
          </w:p>
          <w:p w14:paraId="40425886" w14:textId="77777777" w:rsidR="004209FB" w:rsidRPr="004209FB" w:rsidRDefault="004209FB" w:rsidP="00303FD8">
            <w:pPr>
              <w:rPr>
                <w:sz w:val="24"/>
                <w:szCs w:val="24"/>
              </w:rPr>
            </w:pPr>
          </w:p>
        </w:tc>
      </w:tr>
      <w:tr w:rsidR="00157522" w14:paraId="15A4ED9F" w14:textId="77777777" w:rsidTr="007F7DFA">
        <w:tc>
          <w:tcPr>
            <w:tcW w:w="2408" w:type="dxa"/>
          </w:tcPr>
          <w:p w14:paraId="7685A61D" w14:textId="77777777" w:rsidR="00157522" w:rsidRDefault="00157522" w:rsidP="00303FD8">
            <w:pPr>
              <w:pStyle w:val="Rubrik1"/>
              <w:spacing w:before="0"/>
            </w:pPr>
          </w:p>
        </w:tc>
        <w:tc>
          <w:tcPr>
            <w:tcW w:w="6651" w:type="dxa"/>
            <w:gridSpan w:val="2"/>
          </w:tcPr>
          <w:p w14:paraId="004296EF" w14:textId="77777777" w:rsidR="00157522" w:rsidRPr="004209FB" w:rsidRDefault="00157522" w:rsidP="00303FD8">
            <w:pPr>
              <w:rPr>
                <w:sz w:val="24"/>
                <w:szCs w:val="24"/>
              </w:rPr>
            </w:pPr>
          </w:p>
        </w:tc>
      </w:tr>
      <w:tr w:rsidR="004209FB" w14:paraId="5F02B8FE" w14:textId="77777777" w:rsidTr="007F7DFA">
        <w:tc>
          <w:tcPr>
            <w:tcW w:w="2408" w:type="dxa"/>
          </w:tcPr>
          <w:p w14:paraId="4BB35939" w14:textId="06EC98B6" w:rsidR="004209FB" w:rsidRDefault="004209FB" w:rsidP="00303FD8">
            <w:pPr>
              <w:pStyle w:val="Rubrik1"/>
              <w:spacing w:before="0"/>
            </w:pPr>
            <w:r>
              <w:t>Område</w:t>
            </w:r>
          </w:p>
        </w:tc>
        <w:tc>
          <w:tcPr>
            <w:tcW w:w="6651" w:type="dxa"/>
            <w:gridSpan w:val="2"/>
          </w:tcPr>
          <w:p w14:paraId="3A72BE7E" w14:textId="40D0A3E7" w:rsidR="004209FB" w:rsidRPr="004209FB" w:rsidRDefault="00B554B2" w:rsidP="00303FD8">
            <w:pPr>
              <w:rPr>
                <w:sz w:val="24"/>
                <w:szCs w:val="24"/>
              </w:rPr>
            </w:pPr>
            <w:r>
              <w:rPr>
                <w:sz w:val="24"/>
                <w:szCs w:val="24"/>
              </w:rPr>
              <w:t>Löpning</w:t>
            </w:r>
          </w:p>
        </w:tc>
      </w:tr>
      <w:tr w:rsidR="004209FB" w14:paraId="215D9B21" w14:textId="77777777" w:rsidTr="007F7DFA">
        <w:tc>
          <w:tcPr>
            <w:tcW w:w="2408" w:type="dxa"/>
          </w:tcPr>
          <w:p w14:paraId="484D3ED3" w14:textId="329E5DB8" w:rsidR="004209FB" w:rsidRDefault="004209FB" w:rsidP="00303FD8">
            <w:pPr>
              <w:pStyle w:val="Rubrik1"/>
              <w:spacing w:before="0"/>
            </w:pPr>
            <w:r>
              <w:t>Områdesansvar</w:t>
            </w:r>
          </w:p>
        </w:tc>
        <w:tc>
          <w:tcPr>
            <w:tcW w:w="6651" w:type="dxa"/>
            <w:gridSpan w:val="2"/>
          </w:tcPr>
          <w:p w14:paraId="566FFD84" w14:textId="465A9C76" w:rsidR="004209FB" w:rsidRPr="004209FB" w:rsidRDefault="00D254CD" w:rsidP="00303FD8">
            <w:pPr>
              <w:rPr>
                <w:sz w:val="24"/>
                <w:szCs w:val="24"/>
              </w:rPr>
            </w:pPr>
            <w:r>
              <w:rPr>
                <w:sz w:val="24"/>
                <w:szCs w:val="24"/>
              </w:rPr>
              <w:t>Johan Sandberg</w:t>
            </w:r>
            <w:r w:rsidR="00FD08B5">
              <w:rPr>
                <w:sz w:val="24"/>
                <w:szCs w:val="24"/>
              </w:rPr>
              <w:t xml:space="preserve"> </w:t>
            </w:r>
            <w:r w:rsidR="004209FB" w:rsidRPr="004209FB">
              <w:rPr>
                <w:sz w:val="24"/>
                <w:szCs w:val="24"/>
              </w:rPr>
              <w:t xml:space="preserve"> </w:t>
            </w:r>
          </w:p>
        </w:tc>
      </w:tr>
      <w:tr w:rsidR="004209FB" w14:paraId="10EE39CE" w14:textId="77777777" w:rsidTr="007F7DFA">
        <w:tc>
          <w:tcPr>
            <w:tcW w:w="2408" w:type="dxa"/>
          </w:tcPr>
          <w:p w14:paraId="02BC2C95" w14:textId="1A497738" w:rsidR="004209FB" w:rsidRDefault="004209FB" w:rsidP="00303FD8">
            <w:pPr>
              <w:pStyle w:val="Rubrik1"/>
              <w:spacing w:before="0"/>
            </w:pPr>
            <w:r>
              <w:t>Team</w:t>
            </w:r>
          </w:p>
        </w:tc>
        <w:tc>
          <w:tcPr>
            <w:tcW w:w="6651" w:type="dxa"/>
            <w:gridSpan w:val="2"/>
          </w:tcPr>
          <w:p w14:paraId="080708EE" w14:textId="39A83092" w:rsidR="004209FB" w:rsidRPr="004209FB" w:rsidRDefault="00E40C6D" w:rsidP="00303FD8">
            <w:pPr>
              <w:ind w:left="359"/>
              <w:rPr>
                <w:sz w:val="24"/>
                <w:szCs w:val="24"/>
              </w:rPr>
            </w:pPr>
            <w:proofErr w:type="spellStart"/>
            <w:r>
              <w:rPr>
                <w:sz w:val="24"/>
                <w:szCs w:val="24"/>
              </w:rPr>
              <w:t>LöpCyk</w:t>
            </w:r>
            <w:proofErr w:type="spellEnd"/>
          </w:p>
        </w:tc>
      </w:tr>
      <w:tr w:rsidR="007F7DFA" w14:paraId="6BDD6AB9" w14:textId="77777777" w:rsidTr="007F7DFA">
        <w:tc>
          <w:tcPr>
            <w:tcW w:w="2408" w:type="dxa"/>
          </w:tcPr>
          <w:p w14:paraId="6921559C" w14:textId="1D528059" w:rsidR="007F7DFA" w:rsidRDefault="007F7DFA" w:rsidP="007F7DFA">
            <w:pPr>
              <w:pStyle w:val="Rubrik1"/>
              <w:spacing w:before="0"/>
            </w:pPr>
            <w:r>
              <w:t>Teamledare</w:t>
            </w:r>
          </w:p>
        </w:tc>
        <w:tc>
          <w:tcPr>
            <w:tcW w:w="6651" w:type="dxa"/>
            <w:gridSpan w:val="2"/>
          </w:tcPr>
          <w:p w14:paraId="3EDE2926" w14:textId="045C1899" w:rsidR="007F7DFA" w:rsidRDefault="00D254CD" w:rsidP="007F7DFA">
            <w:pPr>
              <w:ind w:left="359"/>
              <w:rPr>
                <w:sz w:val="24"/>
                <w:szCs w:val="24"/>
              </w:rPr>
            </w:pPr>
            <w:r>
              <w:rPr>
                <w:sz w:val="24"/>
                <w:szCs w:val="24"/>
              </w:rPr>
              <w:t xml:space="preserve">En teamledare </w:t>
            </w:r>
          </w:p>
        </w:tc>
      </w:tr>
      <w:tr w:rsidR="007F7DFA" w14:paraId="7E54C7D4" w14:textId="77777777" w:rsidTr="007F7DFA">
        <w:tc>
          <w:tcPr>
            <w:tcW w:w="2408" w:type="dxa"/>
          </w:tcPr>
          <w:p w14:paraId="6B9003FB" w14:textId="6EBE02A8" w:rsidR="007F7DFA" w:rsidRDefault="007F7DFA" w:rsidP="007F7DFA">
            <w:pPr>
              <w:pStyle w:val="Rubrik1"/>
              <w:spacing w:before="0"/>
            </w:pPr>
            <w:r>
              <w:t>Huvuduppgift</w:t>
            </w:r>
          </w:p>
        </w:tc>
        <w:tc>
          <w:tcPr>
            <w:tcW w:w="6651" w:type="dxa"/>
            <w:gridSpan w:val="2"/>
          </w:tcPr>
          <w:p w14:paraId="597F2900" w14:textId="2B41BFF6" w:rsidR="007F7DFA" w:rsidRPr="004209FB" w:rsidRDefault="007F7DFA" w:rsidP="007F7DFA">
            <w:pPr>
              <w:ind w:left="359"/>
              <w:rPr>
                <w:sz w:val="24"/>
                <w:szCs w:val="24"/>
              </w:rPr>
            </w:pPr>
            <w:r>
              <w:rPr>
                <w:sz w:val="24"/>
                <w:szCs w:val="24"/>
              </w:rPr>
              <w:t>Skyltning, avspärrning, vägvisning</w:t>
            </w:r>
            <w:r w:rsidR="00D254CD">
              <w:rPr>
                <w:sz w:val="24"/>
                <w:szCs w:val="24"/>
              </w:rPr>
              <w:t xml:space="preserve">, vätskeutdelning </w:t>
            </w:r>
            <w:r>
              <w:rPr>
                <w:sz w:val="24"/>
                <w:szCs w:val="24"/>
              </w:rPr>
              <w:t>och trafikinformation</w:t>
            </w:r>
          </w:p>
        </w:tc>
      </w:tr>
      <w:tr w:rsidR="007F7DFA" w14:paraId="4C4FDD72" w14:textId="77777777" w:rsidTr="007F7DFA">
        <w:tc>
          <w:tcPr>
            <w:tcW w:w="2408" w:type="dxa"/>
          </w:tcPr>
          <w:p w14:paraId="769B805A" w14:textId="7B84ACB6" w:rsidR="007F7DFA" w:rsidRDefault="007F7DFA" w:rsidP="007F7DFA">
            <w:pPr>
              <w:pStyle w:val="Rubrik1"/>
              <w:spacing w:before="0"/>
            </w:pPr>
            <w:r>
              <w:t>Tilläggsuppgift</w:t>
            </w:r>
          </w:p>
        </w:tc>
        <w:tc>
          <w:tcPr>
            <w:tcW w:w="6651" w:type="dxa"/>
            <w:gridSpan w:val="2"/>
          </w:tcPr>
          <w:p w14:paraId="5DC8DC6D" w14:textId="2D8D2B3A" w:rsidR="007F7DFA" w:rsidRDefault="00D254CD" w:rsidP="007F7DFA">
            <w:pPr>
              <w:pStyle w:val="Liststycke"/>
              <w:numPr>
                <w:ilvl w:val="0"/>
                <w:numId w:val="7"/>
              </w:numPr>
              <w:rPr>
                <w:sz w:val="24"/>
                <w:szCs w:val="24"/>
              </w:rPr>
            </w:pPr>
            <w:r>
              <w:rPr>
                <w:sz w:val="24"/>
                <w:szCs w:val="24"/>
              </w:rPr>
              <w:t>Tillika cykelfunktionär på tr</w:t>
            </w:r>
            <w:r w:rsidR="001162D6">
              <w:rPr>
                <w:sz w:val="24"/>
                <w:szCs w:val="24"/>
              </w:rPr>
              <w:t>e</w:t>
            </w:r>
            <w:r>
              <w:rPr>
                <w:sz w:val="24"/>
                <w:szCs w:val="24"/>
              </w:rPr>
              <w:t xml:space="preserve"> ställen som inte har biltrafik under pågående</w:t>
            </w:r>
            <w:r w:rsidR="00CE1AAB">
              <w:rPr>
                <w:sz w:val="24"/>
                <w:szCs w:val="24"/>
              </w:rPr>
              <w:t xml:space="preserve"> cykel och löpning</w:t>
            </w:r>
            <w:r>
              <w:rPr>
                <w:sz w:val="24"/>
                <w:szCs w:val="24"/>
              </w:rPr>
              <w:t>.</w:t>
            </w:r>
          </w:p>
          <w:p w14:paraId="4697E598" w14:textId="00BDECD0" w:rsidR="007F7DFA" w:rsidRPr="001162D6" w:rsidRDefault="007F7DFA" w:rsidP="001162D6">
            <w:pPr>
              <w:ind w:left="719"/>
              <w:rPr>
                <w:sz w:val="24"/>
                <w:szCs w:val="24"/>
              </w:rPr>
            </w:pPr>
          </w:p>
        </w:tc>
      </w:tr>
      <w:tr w:rsidR="007F7DFA" w14:paraId="0000EFE2" w14:textId="77777777" w:rsidTr="007F7DFA">
        <w:tc>
          <w:tcPr>
            <w:tcW w:w="2408" w:type="dxa"/>
          </w:tcPr>
          <w:p w14:paraId="4359133C" w14:textId="78FA0D38" w:rsidR="007F7DFA" w:rsidRDefault="007F7DFA" w:rsidP="007F7DFA">
            <w:pPr>
              <w:pStyle w:val="Rubrik1"/>
              <w:spacing w:before="0"/>
            </w:pPr>
            <w:r>
              <w:t>Skyltning</w:t>
            </w:r>
          </w:p>
        </w:tc>
        <w:tc>
          <w:tcPr>
            <w:tcW w:w="6651" w:type="dxa"/>
            <w:gridSpan w:val="2"/>
          </w:tcPr>
          <w:p w14:paraId="114D79CE" w14:textId="65CE9824" w:rsidR="007F7DFA" w:rsidRDefault="00D254CD" w:rsidP="00C62BAA">
            <w:pPr>
              <w:pStyle w:val="Liststycke"/>
              <w:numPr>
                <w:ilvl w:val="0"/>
                <w:numId w:val="8"/>
              </w:numPr>
              <w:rPr>
                <w:sz w:val="24"/>
                <w:szCs w:val="24"/>
              </w:rPr>
            </w:pPr>
            <w:r>
              <w:rPr>
                <w:sz w:val="24"/>
                <w:szCs w:val="24"/>
              </w:rPr>
              <w:t>Johan S</w:t>
            </w:r>
            <w:r w:rsidR="001162D6">
              <w:rPr>
                <w:sz w:val="24"/>
                <w:szCs w:val="24"/>
              </w:rPr>
              <w:t>an</w:t>
            </w:r>
            <w:r>
              <w:rPr>
                <w:sz w:val="24"/>
                <w:szCs w:val="24"/>
              </w:rPr>
              <w:t xml:space="preserve">dberg åker </w:t>
            </w:r>
            <w:r w:rsidR="007F7DFA" w:rsidRPr="00C62BAA">
              <w:rPr>
                <w:sz w:val="24"/>
                <w:szCs w:val="24"/>
              </w:rPr>
              <w:t>runt banan och sätter ut skyltar</w:t>
            </w:r>
            <w:r>
              <w:rPr>
                <w:sz w:val="24"/>
                <w:szCs w:val="24"/>
              </w:rPr>
              <w:t>.</w:t>
            </w:r>
            <w:r w:rsidR="007F7DFA" w:rsidRPr="00C62BAA">
              <w:rPr>
                <w:sz w:val="24"/>
                <w:szCs w:val="24"/>
              </w:rPr>
              <w:t xml:space="preserve"> </w:t>
            </w:r>
          </w:p>
          <w:p w14:paraId="25CA8183" w14:textId="65DD8B61" w:rsidR="00C62BAA" w:rsidRPr="00C62BAA" w:rsidRDefault="00C62BAA" w:rsidP="00C62BAA">
            <w:pPr>
              <w:pStyle w:val="Liststycke"/>
              <w:numPr>
                <w:ilvl w:val="0"/>
                <w:numId w:val="8"/>
              </w:numPr>
              <w:rPr>
                <w:sz w:val="24"/>
                <w:szCs w:val="24"/>
              </w:rPr>
            </w:pPr>
            <w:r>
              <w:rPr>
                <w:sz w:val="24"/>
                <w:szCs w:val="24"/>
              </w:rPr>
              <w:t xml:space="preserve">Särskilda trafikanordningsplaner (TA) delas ut till varje korsning </w:t>
            </w:r>
            <w:r w:rsidR="001162D6">
              <w:rPr>
                <w:sz w:val="24"/>
                <w:szCs w:val="24"/>
              </w:rPr>
              <w:t xml:space="preserve">där det under icke tävling förekommer biltrafik </w:t>
            </w:r>
            <w:r w:rsidR="00CA2373">
              <w:rPr>
                <w:sz w:val="24"/>
                <w:szCs w:val="24"/>
              </w:rPr>
              <w:t>för att visa hur skyltning skall se ut under de olika loppen.</w:t>
            </w:r>
          </w:p>
          <w:p w14:paraId="4B43B844" w14:textId="2B4EF081" w:rsidR="007F7DFA" w:rsidRDefault="007F7DFA" w:rsidP="007F7DFA">
            <w:pPr>
              <w:ind w:left="359"/>
              <w:rPr>
                <w:sz w:val="24"/>
                <w:szCs w:val="24"/>
              </w:rPr>
            </w:pPr>
          </w:p>
        </w:tc>
      </w:tr>
      <w:tr w:rsidR="007F7DFA" w14:paraId="67F644E1" w14:textId="77777777" w:rsidTr="007F7DFA">
        <w:tc>
          <w:tcPr>
            <w:tcW w:w="2408" w:type="dxa"/>
          </w:tcPr>
          <w:p w14:paraId="15830043" w14:textId="77777777" w:rsidR="007F7DFA" w:rsidRDefault="007F7DFA" w:rsidP="007F7DFA">
            <w:pPr>
              <w:pStyle w:val="Rubrik1"/>
              <w:spacing w:before="0"/>
            </w:pPr>
            <w:r>
              <w:t>Omfattning</w:t>
            </w:r>
          </w:p>
        </w:tc>
        <w:tc>
          <w:tcPr>
            <w:tcW w:w="6651" w:type="dxa"/>
            <w:gridSpan w:val="2"/>
          </w:tcPr>
          <w:p w14:paraId="32144B19" w14:textId="1B787473" w:rsidR="007F7DFA" w:rsidRDefault="007F7DFA" w:rsidP="007F7DFA">
            <w:pPr>
              <w:pStyle w:val="Liststycke"/>
              <w:numPr>
                <w:ilvl w:val="0"/>
                <w:numId w:val="5"/>
              </w:numPr>
              <w:rPr>
                <w:sz w:val="24"/>
                <w:szCs w:val="24"/>
              </w:rPr>
            </w:pPr>
            <w:r>
              <w:rPr>
                <w:sz w:val="24"/>
                <w:szCs w:val="24"/>
              </w:rPr>
              <w:t>Trafikinformation till bilister</w:t>
            </w:r>
            <w:r w:rsidR="00D254CD">
              <w:rPr>
                <w:sz w:val="24"/>
                <w:szCs w:val="24"/>
              </w:rPr>
              <w:t xml:space="preserve"> som kommer till avstängning. Alternativ väg samt hur länge det blir avstängt</w:t>
            </w:r>
          </w:p>
          <w:p w14:paraId="5327D235" w14:textId="535B5483" w:rsidR="007F7DFA" w:rsidRDefault="007F7DFA" w:rsidP="007F7DFA">
            <w:pPr>
              <w:pStyle w:val="Liststycke"/>
              <w:numPr>
                <w:ilvl w:val="0"/>
                <w:numId w:val="5"/>
              </w:numPr>
              <w:rPr>
                <w:sz w:val="24"/>
                <w:szCs w:val="24"/>
              </w:rPr>
            </w:pPr>
            <w:r>
              <w:rPr>
                <w:sz w:val="24"/>
                <w:szCs w:val="24"/>
              </w:rPr>
              <w:t>Vägvisning av deltagare</w:t>
            </w:r>
          </w:p>
          <w:p w14:paraId="52F09BA0" w14:textId="2FCFFA0A" w:rsidR="007F7DFA" w:rsidRDefault="007F7DFA" w:rsidP="007F7DFA">
            <w:pPr>
              <w:pStyle w:val="Liststycke"/>
              <w:numPr>
                <w:ilvl w:val="0"/>
                <w:numId w:val="5"/>
              </w:numPr>
              <w:rPr>
                <w:sz w:val="24"/>
                <w:szCs w:val="24"/>
              </w:rPr>
            </w:pPr>
            <w:r>
              <w:rPr>
                <w:sz w:val="24"/>
                <w:szCs w:val="24"/>
              </w:rPr>
              <w:t>Bevaka skyltar</w:t>
            </w:r>
          </w:p>
          <w:p w14:paraId="27FC1C97" w14:textId="6512299D" w:rsidR="007F7DFA" w:rsidRDefault="007F7DFA" w:rsidP="007F7DFA">
            <w:pPr>
              <w:pStyle w:val="Liststycke"/>
              <w:numPr>
                <w:ilvl w:val="0"/>
                <w:numId w:val="5"/>
              </w:numPr>
              <w:rPr>
                <w:sz w:val="24"/>
                <w:szCs w:val="24"/>
              </w:rPr>
            </w:pPr>
            <w:r>
              <w:rPr>
                <w:sz w:val="24"/>
                <w:szCs w:val="24"/>
              </w:rPr>
              <w:t>Återställa omkullblåsta (välta) skyltar</w:t>
            </w:r>
          </w:p>
          <w:p w14:paraId="3C42C4F9" w14:textId="11C1BF37" w:rsidR="007F7DFA" w:rsidRDefault="007F7DFA" w:rsidP="007F7DFA">
            <w:pPr>
              <w:pStyle w:val="Liststycke"/>
              <w:numPr>
                <w:ilvl w:val="0"/>
                <w:numId w:val="5"/>
              </w:numPr>
              <w:rPr>
                <w:sz w:val="24"/>
                <w:szCs w:val="24"/>
              </w:rPr>
            </w:pPr>
            <w:r>
              <w:rPr>
                <w:sz w:val="24"/>
                <w:szCs w:val="24"/>
              </w:rPr>
              <w:t>Utsättning och ändring av skyltning mellan lopp</w:t>
            </w:r>
          </w:p>
          <w:p w14:paraId="7328A4F4" w14:textId="11651673" w:rsidR="00D254CD" w:rsidRDefault="00D254CD" w:rsidP="007F7DFA">
            <w:pPr>
              <w:pStyle w:val="Liststycke"/>
              <w:numPr>
                <w:ilvl w:val="0"/>
                <w:numId w:val="5"/>
              </w:numPr>
              <w:rPr>
                <w:sz w:val="24"/>
                <w:szCs w:val="24"/>
              </w:rPr>
            </w:pPr>
            <w:r>
              <w:rPr>
                <w:sz w:val="24"/>
                <w:szCs w:val="24"/>
              </w:rPr>
              <w:t xml:space="preserve">Iordningställa vätskestationer (2 </w:t>
            </w:r>
            <w:proofErr w:type="spellStart"/>
            <w:r>
              <w:rPr>
                <w:sz w:val="24"/>
                <w:szCs w:val="24"/>
              </w:rPr>
              <w:t>st</w:t>
            </w:r>
            <w:proofErr w:type="spellEnd"/>
            <w:r>
              <w:rPr>
                <w:sz w:val="24"/>
                <w:szCs w:val="24"/>
              </w:rPr>
              <w:t>)</w:t>
            </w:r>
          </w:p>
          <w:p w14:paraId="4983FFB9" w14:textId="698FFD13" w:rsidR="007F7DFA" w:rsidRPr="001320FA" w:rsidRDefault="007F7DFA" w:rsidP="007F7DFA">
            <w:pPr>
              <w:ind w:left="360"/>
              <w:rPr>
                <w:sz w:val="24"/>
                <w:szCs w:val="24"/>
              </w:rPr>
            </w:pPr>
          </w:p>
        </w:tc>
      </w:tr>
      <w:tr w:rsidR="007F7DFA" w14:paraId="5BD279A3" w14:textId="77777777" w:rsidTr="007F7DFA">
        <w:tc>
          <w:tcPr>
            <w:tcW w:w="2408" w:type="dxa"/>
          </w:tcPr>
          <w:p w14:paraId="3E5D3762" w14:textId="21F6BC29" w:rsidR="007F7DFA" w:rsidRDefault="007F7DFA" w:rsidP="007F7DFA">
            <w:pPr>
              <w:pStyle w:val="Rubrik1"/>
              <w:spacing w:before="0"/>
            </w:pPr>
            <w:r>
              <w:t>Uppgifter före start</w:t>
            </w:r>
          </w:p>
        </w:tc>
        <w:tc>
          <w:tcPr>
            <w:tcW w:w="6651" w:type="dxa"/>
            <w:gridSpan w:val="2"/>
          </w:tcPr>
          <w:p w14:paraId="6C059656" w14:textId="52E8D8F2" w:rsidR="007F7DFA" w:rsidRDefault="007F7DFA" w:rsidP="007F7DFA">
            <w:pPr>
              <w:pStyle w:val="Liststycke"/>
              <w:numPr>
                <w:ilvl w:val="0"/>
                <w:numId w:val="4"/>
              </w:numPr>
              <w:spacing w:after="200" w:line="276" w:lineRule="auto"/>
              <w:rPr>
                <w:sz w:val="24"/>
                <w:szCs w:val="24"/>
              </w:rPr>
            </w:pPr>
            <w:r>
              <w:rPr>
                <w:sz w:val="24"/>
                <w:szCs w:val="24"/>
              </w:rPr>
              <w:t>Teamledare hämtar ut förtäring till funktionärer vid Mål.</w:t>
            </w:r>
          </w:p>
          <w:p w14:paraId="0BE3C83C" w14:textId="6E1B04A1" w:rsidR="007F7DFA" w:rsidRDefault="007F7DFA" w:rsidP="007F7DFA">
            <w:pPr>
              <w:pStyle w:val="Liststycke"/>
              <w:numPr>
                <w:ilvl w:val="0"/>
                <w:numId w:val="4"/>
              </w:numPr>
              <w:rPr>
                <w:sz w:val="24"/>
                <w:szCs w:val="24"/>
              </w:rPr>
            </w:pPr>
            <w:r>
              <w:rPr>
                <w:sz w:val="24"/>
                <w:szCs w:val="24"/>
              </w:rPr>
              <w:t xml:space="preserve">Sätta ut cykelvägvisningsskyltar   </w:t>
            </w:r>
          </w:p>
          <w:p w14:paraId="26821286" w14:textId="0D401CC6" w:rsidR="007F7DFA" w:rsidRPr="00D254CD" w:rsidRDefault="007F7DFA" w:rsidP="00711935">
            <w:pPr>
              <w:pStyle w:val="Liststycke"/>
              <w:numPr>
                <w:ilvl w:val="0"/>
                <w:numId w:val="4"/>
              </w:numPr>
              <w:rPr>
                <w:sz w:val="24"/>
                <w:szCs w:val="24"/>
              </w:rPr>
            </w:pPr>
            <w:r w:rsidRPr="00D254CD">
              <w:rPr>
                <w:sz w:val="24"/>
                <w:szCs w:val="24"/>
              </w:rPr>
              <w:t xml:space="preserve">Samling </w:t>
            </w:r>
            <w:r w:rsidR="00D254CD">
              <w:rPr>
                <w:sz w:val="24"/>
                <w:szCs w:val="24"/>
              </w:rPr>
              <w:t>Kanalhusets parkering</w:t>
            </w:r>
          </w:p>
          <w:p w14:paraId="79CA9FCD" w14:textId="0C247F1A" w:rsidR="007F7DFA" w:rsidRDefault="007F7DFA" w:rsidP="007F7DFA">
            <w:pPr>
              <w:pStyle w:val="Liststycke"/>
              <w:numPr>
                <w:ilvl w:val="0"/>
                <w:numId w:val="4"/>
              </w:numPr>
              <w:rPr>
                <w:sz w:val="24"/>
                <w:szCs w:val="24"/>
              </w:rPr>
            </w:pPr>
            <w:r>
              <w:rPr>
                <w:sz w:val="24"/>
                <w:szCs w:val="24"/>
              </w:rPr>
              <w:t>Dela ut västar och övrig materiel till funktionärer</w:t>
            </w:r>
          </w:p>
          <w:p w14:paraId="248243C4" w14:textId="5F91758E" w:rsidR="007F7DFA" w:rsidRDefault="007F7DFA" w:rsidP="007F7DFA">
            <w:pPr>
              <w:pStyle w:val="Liststycke"/>
              <w:numPr>
                <w:ilvl w:val="0"/>
                <w:numId w:val="4"/>
              </w:numPr>
              <w:rPr>
                <w:sz w:val="24"/>
                <w:szCs w:val="24"/>
              </w:rPr>
            </w:pPr>
            <w:r>
              <w:rPr>
                <w:sz w:val="24"/>
                <w:szCs w:val="24"/>
              </w:rPr>
              <w:t>Stänga av delar av inre avspärrning</w:t>
            </w:r>
          </w:p>
          <w:p w14:paraId="6B6E696F" w14:textId="4C154D4F" w:rsidR="001162D6" w:rsidRDefault="001162D6" w:rsidP="007F7DFA">
            <w:pPr>
              <w:pStyle w:val="Liststycke"/>
              <w:numPr>
                <w:ilvl w:val="1"/>
                <w:numId w:val="4"/>
              </w:numPr>
              <w:rPr>
                <w:sz w:val="24"/>
                <w:szCs w:val="24"/>
              </w:rPr>
            </w:pPr>
            <w:r>
              <w:rPr>
                <w:sz w:val="24"/>
                <w:szCs w:val="24"/>
              </w:rPr>
              <w:t xml:space="preserve">Hans von </w:t>
            </w:r>
            <w:proofErr w:type="spellStart"/>
            <w:r>
              <w:rPr>
                <w:sz w:val="24"/>
                <w:szCs w:val="24"/>
              </w:rPr>
              <w:t>Kantzows</w:t>
            </w:r>
            <w:proofErr w:type="spellEnd"/>
            <w:r>
              <w:rPr>
                <w:sz w:val="24"/>
                <w:szCs w:val="24"/>
              </w:rPr>
              <w:t xml:space="preserve"> väg/Industrigatan 09.00</w:t>
            </w:r>
          </w:p>
          <w:p w14:paraId="19228199" w14:textId="121429D8" w:rsidR="007F7DFA" w:rsidRPr="009B1EE5" w:rsidRDefault="007F7DFA" w:rsidP="007F7DFA">
            <w:pPr>
              <w:pStyle w:val="Liststycke"/>
              <w:numPr>
                <w:ilvl w:val="0"/>
                <w:numId w:val="4"/>
              </w:numPr>
              <w:rPr>
                <w:sz w:val="24"/>
                <w:szCs w:val="24"/>
              </w:rPr>
            </w:pPr>
            <w:r>
              <w:rPr>
                <w:sz w:val="24"/>
                <w:szCs w:val="24"/>
              </w:rPr>
              <w:t xml:space="preserve">Transportera ut </w:t>
            </w:r>
            <w:r w:rsidR="001162D6">
              <w:rPr>
                <w:sz w:val="24"/>
                <w:szCs w:val="24"/>
              </w:rPr>
              <w:t>vätskebord inkl. utrustning och dryck</w:t>
            </w:r>
          </w:p>
        </w:tc>
      </w:tr>
      <w:tr w:rsidR="007F7DFA" w14:paraId="6B8BEDED" w14:textId="77777777" w:rsidTr="007F7DFA">
        <w:tc>
          <w:tcPr>
            <w:tcW w:w="2408" w:type="dxa"/>
          </w:tcPr>
          <w:p w14:paraId="34913EC1" w14:textId="69769229" w:rsidR="007F7DFA" w:rsidRDefault="007F7DFA" w:rsidP="007F7DFA">
            <w:pPr>
              <w:pStyle w:val="Rubrik1"/>
              <w:spacing w:before="0"/>
            </w:pPr>
            <w:r>
              <w:lastRenderedPageBreak/>
              <w:t>Uppgifter under tävling</w:t>
            </w:r>
          </w:p>
        </w:tc>
        <w:tc>
          <w:tcPr>
            <w:tcW w:w="6651" w:type="dxa"/>
            <w:gridSpan w:val="2"/>
          </w:tcPr>
          <w:p w14:paraId="55048109" w14:textId="6D2B363E" w:rsidR="001162D6" w:rsidRDefault="001162D6" w:rsidP="007F7DFA">
            <w:pPr>
              <w:pStyle w:val="Liststycke"/>
              <w:numPr>
                <w:ilvl w:val="0"/>
                <w:numId w:val="4"/>
              </w:numPr>
              <w:rPr>
                <w:sz w:val="24"/>
                <w:szCs w:val="24"/>
              </w:rPr>
            </w:pPr>
            <w:r>
              <w:rPr>
                <w:sz w:val="24"/>
                <w:szCs w:val="24"/>
              </w:rPr>
              <w:t>Dela ut vätska</w:t>
            </w:r>
          </w:p>
          <w:p w14:paraId="0EE2A37B" w14:textId="2A95EF27" w:rsidR="007F7DFA" w:rsidRDefault="007F7DFA" w:rsidP="007F7DFA">
            <w:pPr>
              <w:pStyle w:val="Liststycke"/>
              <w:numPr>
                <w:ilvl w:val="0"/>
                <w:numId w:val="4"/>
              </w:numPr>
              <w:rPr>
                <w:sz w:val="24"/>
                <w:szCs w:val="24"/>
              </w:rPr>
            </w:pPr>
            <w:r>
              <w:rPr>
                <w:sz w:val="24"/>
                <w:szCs w:val="24"/>
              </w:rPr>
              <w:t>Vägvisning av deltagare</w:t>
            </w:r>
          </w:p>
          <w:p w14:paraId="11A0D1D0" w14:textId="39F7EB52" w:rsidR="001162D6" w:rsidRDefault="001162D6" w:rsidP="007F7DFA">
            <w:pPr>
              <w:pStyle w:val="Liststycke"/>
              <w:numPr>
                <w:ilvl w:val="0"/>
                <w:numId w:val="4"/>
              </w:numPr>
              <w:rPr>
                <w:sz w:val="24"/>
                <w:szCs w:val="24"/>
              </w:rPr>
            </w:pPr>
            <w:r>
              <w:rPr>
                <w:sz w:val="24"/>
                <w:szCs w:val="24"/>
              </w:rPr>
              <w:t>Koll på skyltar</w:t>
            </w:r>
          </w:p>
          <w:p w14:paraId="3E3C3FBF" w14:textId="6E1A7C07" w:rsidR="001162D6" w:rsidRDefault="001162D6" w:rsidP="007F7DFA">
            <w:pPr>
              <w:pStyle w:val="Liststycke"/>
              <w:numPr>
                <w:ilvl w:val="0"/>
                <w:numId w:val="4"/>
              </w:numPr>
              <w:rPr>
                <w:sz w:val="24"/>
                <w:szCs w:val="24"/>
              </w:rPr>
            </w:pPr>
            <w:r>
              <w:rPr>
                <w:sz w:val="24"/>
                <w:szCs w:val="24"/>
              </w:rPr>
              <w:t>Uppmärksamma fotgängare och publik om löpare på väg</w:t>
            </w:r>
          </w:p>
          <w:p w14:paraId="4321321A" w14:textId="5CB7CCDA" w:rsidR="007F7DFA" w:rsidRPr="001162D6" w:rsidRDefault="007F7DFA" w:rsidP="001162D6">
            <w:pPr>
              <w:ind w:left="360"/>
              <w:rPr>
                <w:sz w:val="24"/>
                <w:szCs w:val="24"/>
              </w:rPr>
            </w:pPr>
          </w:p>
        </w:tc>
      </w:tr>
      <w:tr w:rsidR="007F7DFA" w14:paraId="5D883504" w14:textId="77777777" w:rsidTr="007F7DFA">
        <w:trPr>
          <w:gridAfter w:val="1"/>
          <w:wAfter w:w="108" w:type="dxa"/>
        </w:trPr>
        <w:tc>
          <w:tcPr>
            <w:tcW w:w="2408" w:type="dxa"/>
          </w:tcPr>
          <w:p w14:paraId="0C3D4684" w14:textId="7A5B792E" w:rsidR="007F7DFA" w:rsidRDefault="007F7DFA" w:rsidP="007F7DFA">
            <w:pPr>
              <w:pStyle w:val="Rubrik1"/>
              <w:spacing w:before="0"/>
            </w:pPr>
            <w:r>
              <w:t>Särskilt viktigt</w:t>
            </w:r>
          </w:p>
        </w:tc>
        <w:tc>
          <w:tcPr>
            <w:tcW w:w="6543" w:type="dxa"/>
          </w:tcPr>
          <w:p w14:paraId="6843E75C" w14:textId="770B7211" w:rsidR="00C62BAA" w:rsidRDefault="00C62BAA" w:rsidP="001162D6">
            <w:pPr>
              <w:rPr>
                <w:sz w:val="24"/>
                <w:szCs w:val="24"/>
              </w:rPr>
            </w:pPr>
            <w:r w:rsidRPr="004209FB">
              <w:rPr>
                <w:sz w:val="24"/>
                <w:szCs w:val="24"/>
              </w:rPr>
              <w:t xml:space="preserve">Bilar får absolut inte släppas in på banan när den är avstängd med mindre än att det är ett utryckningsfordon eller motsvarande. </w:t>
            </w:r>
          </w:p>
          <w:p w14:paraId="100F9648" w14:textId="77777777" w:rsidR="00C62BAA" w:rsidRPr="004209FB" w:rsidRDefault="00C62BAA" w:rsidP="00C62BAA">
            <w:pPr>
              <w:rPr>
                <w:sz w:val="24"/>
                <w:szCs w:val="24"/>
              </w:rPr>
            </w:pPr>
            <w:r w:rsidRPr="004209FB">
              <w:rPr>
                <w:sz w:val="24"/>
                <w:szCs w:val="24"/>
              </w:rPr>
              <w:t>Varselvästar skall nyttjas av funktionärer längs cykelbanan</w:t>
            </w:r>
          </w:p>
          <w:p w14:paraId="25C6FA97" w14:textId="4105042D" w:rsidR="00C62BAA" w:rsidRDefault="00C62BAA" w:rsidP="001162D6">
            <w:pPr>
              <w:rPr>
                <w:sz w:val="24"/>
                <w:szCs w:val="24"/>
              </w:rPr>
            </w:pPr>
          </w:p>
        </w:tc>
      </w:tr>
      <w:tr w:rsidR="007F7DFA" w14:paraId="675214C3" w14:textId="77777777" w:rsidTr="007F7DFA">
        <w:trPr>
          <w:gridAfter w:val="1"/>
          <w:wAfter w:w="108" w:type="dxa"/>
        </w:trPr>
        <w:tc>
          <w:tcPr>
            <w:tcW w:w="2408" w:type="dxa"/>
          </w:tcPr>
          <w:p w14:paraId="6AFDCC6E" w14:textId="2F5DE622" w:rsidR="007F7DFA" w:rsidRDefault="007F7DFA" w:rsidP="007F7DFA">
            <w:pPr>
              <w:pStyle w:val="Rubrik1"/>
              <w:spacing w:before="0"/>
            </w:pPr>
            <w:r>
              <w:t xml:space="preserve">Avvikelse </w:t>
            </w:r>
          </w:p>
        </w:tc>
        <w:tc>
          <w:tcPr>
            <w:tcW w:w="6543" w:type="dxa"/>
          </w:tcPr>
          <w:p w14:paraId="75BCDDC1" w14:textId="450D7617" w:rsidR="007F7DFA" w:rsidRDefault="007F7DFA" w:rsidP="007F7DFA">
            <w:pPr>
              <w:rPr>
                <w:sz w:val="24"/>
                <w:szCs w:val="24"/>
              </w:rPr>
            </w:pPr>
            <w:r>
              <w:rPr>
                <w:sz w:val="24"/>
                <w:szCs w:val="24"/>
              </w:rPr>
              <w:t xml:space="preserve">Team </w:t>
            </w:r>
            <w:proofErr w:type="spellStart"/>
            <w:r w:rsidR="00E77E2F">
              <w:rPr>
                <w:sz w:val="24"/>
                <w:szCs w:val="24"/>
              </w:rPr>
              <w:t>L</w:t>
            </w:r>
            <w:r>
              <w:rPr>
                <w:sz w:val="24"/>
                <w:szCs w:val="24"/>
              </w:rPr>
              <w:t>öp</w:t>
            </w:r>
            <w:r w:rsidR="00E77E2F">
              <w:rPr>
                <w:sz w:val="24"/>
                <w:szCs w:val="24"/>
              </w:rPr>
              <w:t>Cyk</w:t>
            </w:r>
            <w:proofErr w:type="spellEnd"/>
            <w:r>
              <w:rPr>
                <w:sz w:val="24"/>
                <w:szCs w:val="24"/>
              </w:rPr>
              <w:t xml:space="preserve"> kommer att ansvara för korsningen Hans von </w:t>
            </w:r>
            <w:proofErr w:type="spellStart"/>
            <w:r>
              <w:rPr>
                <w:sz w:val="24"/>
                <w:szCs w:val="24"/>
              </w:rPr>
              <w:t>Kantzows</w:t>
            </w:r>
            <w:proofErr w:type="spellEnd"/>
            <w:r>
              <w:rPr>
                <w:sz w:val="24"/>
                <w:szCs w:val="24"/>
              </w:rPr>
              <w:t xml:space="preserve"> väg / Industrigatan</w:t>
            </w:r>
            <w:r w:rsidR="00E77E2F">
              <w:rPr>
                <w:sz w:val="24"/>
                <w:szCs w:val="24"/>
              </w:rPr>
              <w:t>,</w:t>
            </w:r>
            <w:r>
              <w:rPr>
                <w:sz w:val="24"/>
                <w:szCs w:val="24"/>
              </w:rPr>
              <w:t xml:space="preserve"> Industrigatan/P-plats Ovako</w:t>
            </w:r>
            <w:r w:rsidR="00E77E2F">
              <w:rPr>
                <w:sz w:val="24"/>
                <w:szCs w:val="24"/>
              </w:rPr>
              <w:t xml:space="preserve"> samt norr om västra fabriken</w:t>
            </w:r>
            <w:r>
              <w:rPr>
                <w:sz w:val="24"/>
                <w:szCs w:val="24"/>
              </w:rPr>
              <w:t xml:space="preserve"> då detta utgör del av både cykel och löpbanan.</w:t>
            </w:r>
          </w:p>
          <w:p w14:paraId="259885CF" w14:textId="4879A85B" w:rsidR="007F7DFA" w:rsidRPr="00D94E94" w:rsidRDefault="007F7DFA" w:rsidP="007F7DFA">
            <w:pPr>
              <w:rPr>
                <w:sz w:val="24"/>
                <w:szCs w:val="24"/>
              </w:rPr>
            </w:pPr>
          </w:p>
        </w:tc>
      </w:tr>
      <w:tr w:rsidR="007F7DFA" w14:paraId="7C2D21F1" w14:textId="77777777" w:rsidTr="007F7DFA">
        <w:trPr>
          <w:gridAfter w:val="1"/>
          <w:wAfter w:w="108" w:type="dxa"/>
        </w:trPr>
        <w:tc>
          <w:tcPr>
            <w:tcW w:w="2408" w:type="dxa"/>
          </w:tcPr>
          <w:p w14:paraId="413B34C5" w14:textId="4052782C" w:rsidR="007F7DFA" w:rsidRDefault="007F7DFA" w:rsidP="007F7DFA">
            <w:pPr>
              <w:pStyle w:val="Rubrik1"/>
              <w:spacing w:before="0"/>
            </w:pPr>
            <w:r>
              <w:t>Uppgifter efter tävling</w:t>
            </w:r>
          </w:p>
        </w:tc>
        <w:tc>
          <w:tcPr>
            <w:tcW w:w="6543" w:type="dxa"/>
          </w:tcPr>
          <w:p w14:paraId="75B45769" w14:textId="300446FF" w:rsidR="007F7DFA" w:rsidRDefault="001162D6" w:rsidP="001162D6">
            <w:pPr>
              <w:pStyle w:val="Liststycke"/>
              <w:numPr>
                <w:ilvl w:val="0"/>
                <w:numId w:val="9"/>
              </w:numPr>
              <w:rPr>
                <w:sz w:val="24"/>
                <w:szCs w:val="24"/>
              </w:rPr>
            </w:pPr>
            <w:r w:rsidRPr="001162D6">
              <w:rPr>
                <w:sz w:val="24"/>
                <w:szCs w:val="24"/>
              </w:rPr>
              <w:t xml:space="preserve">Återställa vätskekontroller </w:t>
            </w:r>
          </w:p>
          <w:p w14:paraId="483DFDD6" w14:textId="0972AB09" w:rsidR="001162D6" w:rsidRPr="001162D6" w:rsidRDefault="001162D6" w:rsidP="001162D6">
            <w:pPr>
              <w:pStyle w:val="Liststycke"/>
              <w:numPr>
                <w:ilvl w:val="0"/>
                <w:numId w:val="9"/>
              </w:numPr>
              <w:rPr>
                <w:sz w:val="24"/>
                <w:szCs w:val="24"/>
              </w:rPr>
            </w:pPr>
            <w:r>
              <w:rPr>
                <w:sz w:val="24"/>
                <w:szCs w:val="24"/>
              </w:rPr>
              <w:t>Skyltar tillbaka till Kanalhusets parkering</w:t>
            </w:r>
          </w:p>
          <w:p w14:paraId="17644163" w14:textId="34CDD25A" w:rsidR="007F7DFA" w:rsidRPr="004209FB" w:rsidRDefault="007F7DFA" w:rsidP="007F7DFA">
            <w:pPr>
              <w:rPr>
                <w:sz w:val="24"/>
                <w:szCs w:val="24"/>
              </w:rPr>
            </w:pPr>
          </w:p>
        </w:tc>
      </w:tr>
      <w:tr w:rsidR="007F7DFA" w14:paraId="30C8F193" w14:textId="77777777" w:rsidTr="007F7DFA">
        <w:tc>
          <w:tcPr>
            <w:tcW w:w="2408" w:type="dxa"/>
          </w:tcPr>
          <w:p w14:paraId="2182F77B" w14:textId="77777777" w:rsidR="007F7DFA" w:rsidRDefault="007F7DFA" w:rsidP="007F7DFA">
            <w:pPr>
              <w:pStyle w:val="Rubrik1"/>
              <w:spacing w:before="0"/>
            </w:pPr>
            <w:r>
              <w:t>Mål</w:t>
            </w:r>
          </w:p>
          <w:p w14:paraId="385CFE34" w14:textId="77777777" w:rsidR="007F7DFA" w:rsidRDefault="007F7DFA" w:rsidP="007F7DFA">
            <w:pPr>
              <w:pStyle w:val="Rubrik1"/>
              <w:spacing w:before="0"/>
            </w:pPr>
          </w:p>
        </w:tc>
        <w:tc>
          <w:tcPr>
            <w:tcW w:w="6651" w:type="dxa"/>
            <w:gridSpan w:val="2"/>
          </w:tcPr>
          <w:p w14:paraId="3322A800" w14:textId="589466B8" w:rsidR="007F7DFA" w:rsidRDefault="007F7DFA" w:rsidP="007F7DFA">
            <w:pPr>
              <w:rPr>
                <w:sz w:val="24"/>
                <w:szCs w:val="24"/>
              </w:rPr>
            </w:pPr>
            <w:r w:rsidRPr="004209FB">
              <w:rPr>
                <w:sz w:val="24"/>
                <w:szCs w:val="24"/>
              </w:rPr>
              <w:t xml:space="preserve">Ett </w:t>
            </w:r>
            <w:r w:rsidR="001162D6">
              <w:rPr>
                <w:sz w:val="24"/>
                <w:szCs w:val="24"/>
              </w:rPr>
              <w:t xml:space="preserve">löp(cykel) </w:t>
            </w:r>
            <w:r w:rsidRPr="004209FB">
              <w:rPr>
                <w:sz w:val="24"/>
                <w:szCs w:val="24"/>
              </w:rPr>
              <w:t>moment där alla</w:t>
            </w:r>
            <w:r>
              <w:rPr>
                <w:sz w:val="24"/>
                <w:szCs w:val="24"/>
              </w:rPr>
              <w:t xml:space="preserve"> deltagare</w:t>
            </w:r>
            <w:r w:rsidRPr="004209FB">
              <w:rPr>
                <w:sz w:val="24"/>
                <w:szCs w:val="24"/>
              </w:rPr>
              <w:t xml:space="preserve"> hittar </w:t>
            </w:r>
            <w:r w:rsidR="001162D6">
              <w:rPr>
                <w:sz w:val="24"/>
                <w:szCs w:val="24"/>
              </w:rPr>
              <w:t>banan</w:t>
            </w:r>
            <w:r w:rsidRPr="004209FB">
              <w:rPr>
                <w:sz w:val="24"/>
                <w:szCs w:val="24"/>
              </w:rPr>
              <w:t xml:space="preserve"> runt</w:t>
            </w:r>
            <w:r w:rsidR="00E40C6D">
              <w:rPr>
                <w:sz w:val="24"/>
                <w:szCs w:val="24"/>
              </w:rPr>
              <w:t xml:space="preserve"> utan incidenter.</w:t>
            </w:r>
          </w:p>
          <w:p w14:paraId="7DD35DF8" w14:textId="02B91481" w:rsidR="007F7DFA" w:rsidRPr="004209FB" w:rsidRDefault="007F7DFA" w:rsidP="00E40C6D">
            <w:pPr>
              <w:rPr>
                <w:sz w:val="24"/>
                <w:szCs w:val="24"/>
              </w:rPr>
            </w:pPr>
          </w:p>
        </w:tc>
      </w:tr>
      <w:tr w:rsidR="007F7DFA" w14:paraId="618339DE" w14:textId="77777777" w:rsidTr="007F7DFA">
        <w:tc>
          <w:tcPr>
            <w:tcW w:w="2408" w:type="dxa"/>
          </w:tcPr>
          <w:p w14:paraId="65532A41" w14:textId="77777777" w:rsidR="007F7DFA" w:rsidRDefault="007F7DFA" w:rsidP="007F7DFA">
            <w:pPr>
              <w:pStyle w:val="Rubrik1"/>
              <w:spacing w:before="0"/>
            </w:pPr>
            <w:r>
              <w:t>Kompensation</w:t>
            </w:r>
          </w:p>
        </w:tc>
        <w:tc>
          <w:tcPr>
            <w:tcW w:w="6651" w:type="dxa"/>
            <w:gridSpan w:val="2"/>
          </w:tcPr>
          <w:p w14:paraId="312453F2" w14:textId="77777777" w:rsidR="007F7DFA" w:rsidRPr="00EE26EA" w:rsidRDefault="007F7DFA" w:rsidP="007F7DFA">
            <w:pPr>
              <w:rPr>
                <w:sz w:val="24"/>
                <w:szCs w:val="24"/>
                <w:u w:val="single"/>
              </w:rPr>
            </w:pPr>
            <w:r w:rsidRPr="008D5DB1">
              <w:rPr>
                <w:sz w:val="24"/>
                <w:szCs w:val="24"/>
              </w:rPr>
              <w:t>Varje funktionär</w:t>
            </w:r>
            <w:r>
              <w:rPr>
                <w:sz w:val="24"/>
                <w:szCs w:val="24"/>
              </w:rPr>
              <w:t xml:space="preserve"> genererar 1500 kr per heldagsfunktionär till sin förening. Varje funktionär erhåller enkel tilltugg och dryck förmiddag och eftermiddag. Vi har valt att inte dela lunchpaket för att slippa den proceduren </w:t>
            </w:r>
            <w:proofErr w:type="spellStart"/>
            <w:r>
              <w:rPr>
                <w:sz w:val="24"/>
                <w:szCs w:val="24"/>
              </w:rPr>
              <w:t>m.bl</w:t>
            </w:r>
            <w:proofErr w:type="spellEnd"/>
            <w:r>
              <w:rPr>
                <w:sz w:val="24"/>
                <w:szCs w:val="24"/>
              </w:rPr>
              <w:t xml:space="preserve">. hänsyn till vegetariskt, gluten, laktos mm. Detta kompenseras med högre ersättning. Kaffe erbjuds i Sporthallens </w:t>
            </w:r>
            <w:proofErr w:type="spellStart"/>
            <w:r>
              <w:rPr>
                <w:sz w:val="24"/>
                <w:szCs w:val="24"/>
              </w:rPr>
              <w:t>cafe</w:t>
            </w:r>
            <w:proofErr w:type="spellEnd"/>
            <w:r>
              <w:rPr>
                <w:sz w:val="24"/>
                <w:szCs w:val="24"/>
              </w:rPr>
              <w:t>.</w:t>
            </w:r>
          </w:p>
          <w:p w14:paraId="7136E1D9" w14:textId="612059DD" w:rsidR="007F7DFA" w:rsidRPr="004209FB" w:rsidRDefault="007F7DFA" w:rsidP="007F7DFA">
            <w:pPr>
              <w:rPr>
                <w:sz w:val="24"/>
                <w:szCs w:val="24"/>
              </w:rPr>
            </w:pPr>
          </w:p>
        </w:tc>
      </w:tr>
      <w:tr w:rsidR="007F7DFA" w14:paraId="45966D29" w14:textId="77777777" w:rsidTr="007F7DFA">
        <w:tc>
          <w:tcPr>
            <w:tcW w:w="2408" w:type="dxa"/>
          </w:tcPr>
          <w:p w14:paraId="4B65B499" w14:textId="24992005" w:rsidR="007F7DFA" w:rsidRDefault="007F7DFA" w:rsidP="007F7DFA">
            <w:pPr>
              <w:pStyle w:val="Rubrik1"/>
              <w:spacing w:before="0"/>
            </w:pPr>
            <w:r>
              <w:t>Avgränsning</w:t>
            </w:r>
          </w:p>
        </w:tc>
        <w:tc>
          <w:tcPr>
            <w:tcW w:w="6651" w:type="dxa"/>
            <w:gridSpan w:val="2"/>
          </w:tcPr>
          <w:p w14:paraId="7C91F241" w14:textId="7E87ADFD" w:rsidR="007F7DFA" w:rsidRDefault="00E40C6D" w:rsidP="007F7DFA">
            <w:pPr>
              <w:rPr>
                <w:sz w:val="24"/>
                <w:szCs w:val="24"/>
              </w:rPr>
            </w:pPr>
            <w:r>
              <w:rPr>
                <w:sz w:val="24"/>
                <w:szCs w:val="24"/>
              </w:rPr>
              <w:t xml:space="preserve">Löpansvaret startar vid T2 ut för elit och slutar skyltmässigt vid Kanalhuset parkering och funktionärsmässigt vid Bron Slängarbacken/Hans von </w:t>
            </w:r>
            <w:proofErr w:type="spellStart"/>
            <w:r>
              <w:rPr>
                <w:sz w:val="24"/>
                <w:szCs w:val="24"/>
              </w:rPr>
              <w:t>Kantzows</w:t>
            </w:r>
            <w:proofErr w:type="spellEnd"/>
            <w:r>
              <w:rPr>
                <w:sz w:val="24"/>
                <w:szCs w:val="24"/>
              </w:rPr>
              <w:t xml:space="preserve"> väg.</w:t>
            </w:r>
          </w:p>
          <w:p w14:paraId="39607C89" w14:textId="4B0B85F4" w:rsidR="007F7DFA" w:rsidRPr="004209FB" w:rsidRDefault="007F7DFA" w:rsidP="007F7DFA">
            <w:pPr>
              <w:rPr>
                <w:sz w:val="24"/>
                <w:szCs w:val="24"/>
              </w:rPr>
            </w:pPr>
          </w:p>
        </w:tc>
      </w:tr>
      <w:tr w:rsidR="007F7DFA" w14:paraId="3975E4C9" w14:textId="77777777" w:rsidTr="007F7DFA">
        <w:tc>
          <w:tcPr>
            <w:tcW w:w="2408" w:type="dxa"/>
          </w:tcPr>
          <w:p w14:paraId="01CE1499" w14:textId="7EC96FE9" w:rsidR="007F7DFA" w:rsidRDefault="007F7DFA" w:rsidP="007F7DFA">
            <w:pPr>
              <w:pStyle w:val="Rubrik1"/>
              <w:spacing w:before="0"/>
            </w:pPr>
            <w:r>
              <w:t>Tider</w:t>
            </w:r>
          </w:p>
        </w:tc>
        <w:tc>
          <w:tcPr>
            <w:tcW w:w="6651" w:type="dxa"/>
            <w:gridSpan w:val="2"/>
          </w:tcPr>
          <w:p w14:paraId="5534D4FC" w14:textId="47D12801" w:rsidR="007F7DFA" w:rsidRPr="004209FB" w:rsidRDefault="007F7DFA" w:rsidP="007F7DFA">
            <w:pPr>
              <w:rPr>
                <w:sz w:val="24"/>
                <w:szCs w:val="24"/>
              </w:rPr>
            </w:pPr>
            <w:r w:rsidRPr="004209FB">
              <w:rPr>
                <w:sz w:val="24"/>
                <w:szCs w:val="24"/>
              </w:rPr>
              <w:t>Teamledare samlas kl.08.00</w:t>
            </w:r>
          </w:p>
          <w:p w14:paraId="59F8D0FA" w14:textId="4E8CE868" w:rsidR="007F7DFA" w:rsidRPr="004209FB" w:rsidRDefault="00E40C6D" w:rsidP="007F7DFA">
            <w:pPr>
              <w:rPr>
                <w:sz w:val="24"/>
                <w:szCs w:val="24"/>
              </w:rPr>
            </w:pPr>
            <w:r>
              <w:rPr>
                <w:sz w:val="24"/>
                <w:szCs w:val="24"/>
              </w:rPr>
              <w:t>Löp</w:t>
            </w:r>
            <w:r w:rsidR="007F7DFA" w:rsidRPr="004209FB">
              <w:rPr>
                <w:sz w:val="24"/>
                <w:szCs w:val="24"/>
              </w:rPr>
              <w:t>funktionärer samlas kl.08.</w:t>
            </w:r>
            <w:r w:rsidR="00C62BAA">
              <w:rPr>
                <w:sz w:val="24"/>
                <w:szCs w:val="24"/>
              </w:rPr>
              <w:t>30</w:t>
            </w:r>
            <w:r w:rsidR="00E77E2F">
              <w:rPr>
                <w:sz w:val="24"/>
                <w:szCs w:val="24"/>
              </w:rPr>
              <w:t xml:space="preserve"> P-plats </w:t>
            </w:r>
            <w:r>
              <w:rPr>
                <w:sz w:val="24"/>
                <w:szCs w:val="24"/>
              </w:rPr>
              <w:t>Kanalhuset</w:t>
            </w:r>
          </w:p>
        </w:tc>
      </w:tr>
      <w:tr w:rsidR="007F7DFA" w14:paraId="19AA0B16" w14:textId="77777777" w:rsidTr="007F7DFA">
        <w:tc>
          <w:tcPr>
            <w:tcW w:w="2408" w:type="dxa"/>
          </w:tcPr>
          <w:p w14:paraId="7AD6B4F4" w14:textId="77777777" w:rsidR="007F7DFA" w:rsidRDefault="007F7DFA" w:rsidP="007F7DFA">
            <w:pPr>
              <w:pStyle w:val="Rubrik1"/>
              <w:spacing w:before="0"/>
            </w:pPr>
            <w:r>
              <w:t>Funktionärer</w:t>
            </w:r>
          </w:p>
          <w:p w14:paraId="19E8EEDA" w14:textId="77777777" w:rsidR="007F7DFA" w:rsidRDefault="007F7DFA" w:rsidP="007F7DFA">
            <w:pPr>
              <w:pStyle w:val="Rubrik1"/>
              <w:spacing w:before="0"/>
            </w:pPr>
          </w:p>
        </w:tc>
        <w:tc>
          <w:tcPr>
            <w:tcW w:w="6651" w:type="dxa"/>
            <w:gridSpan w:val="2"/>
          </w:tcPr>
          <w:p w14:paraId="1DE63592" w14:textId="4C427598" w:rsidR="007F7DFA" w:rsidRPr="00963FAE" w:rsidRDefault="007F7DFA" w:rsidP="007F7DFA">
            <w:pPr>
              <w:rPr>
                <w:sz w:val="24"/>
                <w:szCs w:val="24"/>
              </w:rPr>
            </w:pPr>
            <w:r>
              <w:rPr>
                <w:sz w:val="24"/>
                <w:szCs w:val="24"/>
              </w:rPr>
              <w:t>7</w:t>
            </w:r>
            <w:r w:rsidRPr="00963FAE">
              <w:rPr>
                <w:sz w:val="24"/>
                <w:szCs w:val="24"/>
              </w:rPr>
              <w:t xml:space="preserve"> </w:t>
            </w:r>
            <w:proofErr w:type="spellStart"/>
            <w:r w:rsidRPr="00963FAE">
              <w:rPr>
                <w:sz w:val="24"/>
                <w:szCs w:val="24"/>
              </w:rPr>
              <w:t>st</w:t>
            </w:r>
            <w:proofErr w:type="spellEnd"/>
            <w:r w:rsidRPr="00963FAE">
              <w:rPr>
                <w:sz w:val="24"/>
                <w:szCs w:val="24"/>
              </w:rPr>
              <w:t xml:space="preserve">   inkl. teamledare</w:t>
            </w:r>
            <w:r w:rsidR="00226550">
              <w:rPr>
                <w:sz w:val="24"/>
                <w:szCs w:val="24"/>
              </w:rPr>
              <w:t xml:space="preserve"> från </w:t>
            </w:r>
            <w:r w:rsidR="00226550" w:rsidRPr="00226550">
              <w:rPr>
                <w:sz w:val="24"/>
                <w:szCs w:val="24"/>
              </w:rPr>
              <w:t>Rönnby Tigers P13</w:t>
            </w:r>
          </w:p>
          <w:p w14:paraId="5E1ED1CB" w14:textId="07E351CC" w:rsidR="00C62BAA" w:rsidRDefault="00C62BAA" w:rsidP="007F7DFA">
            <w:pPr>
              <w:rPr>
                <w:sz w:val="24"/>
                <w:szCs w:val="24"/>
              </w:rPr>
            </w:pPr>
            <w:r>
              <w:rPr>
                <w:sz w:val="24"/>
                <w:szCs w:val="24"/>
              </w:rPr>
              <w:t xml:space="preserve">Skyltningsansvarig </w:t>
            </w:r>
            <w:r w:rsidR="00E40C6D">
              <w:rPr>
                <w:sz w:val="24"/>
                <w:szCs w:val="24"/>
              </w:rPr>
              <w:t>Johan Sandberg</w:t>
            </w:r>
          </w:p>
          <w:p w14:paraId="181FDE90" w14:textId="67DFE51D" w:rsidR="00C62BAA" w:rsidRPr="004209FB" w:rsidRDefault="00C62BAA" w:rsidP="00E40C6D">
            <w:pPr>
              <w:rPr>
                <w:sz w:val="24"/>
                <w:szCs w:val="24"/>
              </w:rPr>
            </w:pPr>
          </w:p>
        </w:tc>
      </w:tr>
      <w:tr w:rsidR="00E40C6D" w14:paraId="0FC51AC4" w14:textId="77777777" w:rsidTr="007F7DFA">
        <w:tc>
          <w:tcPr>
            <w:tcW w:w="2408" w:type="dxa"/>
          </w:tcPr>
          <w:p w14:paraId="53F17443" w14:textId="0ACFC076" w:rsidR="00E40C6D" w:rsidRDefault="00E40C6D" w:rsidP="007F7DFA">
            <w:pPr>
              <w:pStyle w:val="Rubrik1"/>
              <w:spacing w:before="0"/>
            </w:pPr>
            <w:r>
              <w:t>Kompletterande bilagor</w:t>
            </w:r>
          </w:p>
        </w:tc>
        <w:tc>
          <w:tcPr>
            <w:tcW w:w="6651" w:type="dxa"/>
            <w:gridSpan w:val="2"/>
          </w:tcPr>
          <w:p w14:paraId="42F8B9CE" w14:textId="2F345717" w:rsidR="00E40C6D" w:rsidRPr="00E40C6D" w:rsidRDefault="00E40C6D" w:rsidP="00E40C6D">
            <w:pPr>
              <w:pStyle w:val="Liststycke"/>
              <w:numPr>
                <w:ilvl w:val="0"/>
                <w:numId w:val="10"/>
              </w:numPr>
              <w:rPr>
                <w:sz w:val="24"/>
                <w:szCs w:val="24"/>
              </w:rPr>
            </w:pPr>
            <w:r w:rsidRPr="00E40C6D">
              <w:rPr>
                <w:sz w:val="24"/>
                <w:szCs w:val="24"/>
              </w:rPr>
              <w:t>Funktionärs-PM till samtliga</w:t>
            </w:r>
          </w:p>
          <w:p w14:paraId="790C7126" w14:textId="05FDD271" w:rsidR="00E40C6D" w:rsidRPr="00E40C6D" w:rsidRDefault="00E40C6D" w:rsidP="00E40C6D">
            <w:pPr>
              <w:pStyle w:val="Liststycke"/>
              <w:numPr>
                <w:ilvl w:val="0"/>
                <w:numId w:val="10"/>
              </w:numPr>
              <w:rPr>
                <w:sz w:val="24"/>
                <w:szCs w:val="24"/>
              </w:rPr>
            </w:pPr>
            <w:r w:rsidRPr="00E40C6D">
              <w:rPr>
                <w:sz w:val="24"/>
                <w:szCs w:val="24"/>
              </w:rPr>
              <w:t xml:space="preserve">Program till samtliga </w:t>
            </w:r>
          </w:p>
          <w:p w14:paraId="5EBAB9AA" w14:textId="5C644EF8" w:rsidR="00E40C6D" w:rsidRPr="00E40C6D" w:rsidRDefault="00E40C6D" w:rsidP="00E40C6D">
            <w:pPr>
              <w:pStyle w:val="Liststycke"/>
              <w:numPr>
                <w:ilvl w:val="0"/>
                <w:numId w:val="10"/>
              </w:numPr>
              <w:rPr>
                <w:sz w:val="24"/>
                <w:szCs w:val="24"/>
              </w:rPr>
            </w:pPr>
            <w:r w:rsidRPr="00E40C6D">
              <w:rPr>
                <w:sz w:val="24"/>
                <w:szCs w:val="24"/>
              </w:rPr>
              <w:t>Karta över löpbanan till samtliga</w:t>
            </w:r>
            <w:r w:rsidR="006B5D86">
              <w:rPr>
                <w:sz w:val="24"/>
                <w:szCs w:val="24"/>
              </w:rPr>
              <w:t xml:space="preserve"> inkl. funktionärer och vägvisningsskyltar</w:t>
            </w:r>
          </w:p>
          <w:p w14:paraId="262A4A64" w14:textId="77777777" w:rsidR="00E40C6D" w:rsidRPr="00E40C6D" w:rsidRDefault="00E40C6D" w:rsidP="00E40C6D">
            <w:pPr>
              <w:pStyle w:val="Liststycke"/>
              <w:numPr>
                <w:ilvl w:val="0"/>
                <w:numId w:val="10"/>
              </w:numPr>
              <w:rPr>
                <w:sz w:val="24"/>
                <w:szCs w:val="24"/>
              </w:rPr>
            </w:pPr>
            <w:r w:rsidRPr="00E40C6D">
              <w:rPr>
                <w:sz w:val="24"/>
                <w:szCs w:val="24"/>
              </w:rPr>
              <w:t>TA -planer till vägkorsningar/P-plats</w:t>
            </w:r>
          </w:p>
          <w:p w14:paraId="1E2D83FC" w14:textId="77777777" w:rsidR="00E40C6D" w:rsidRDefault="00E40C6D" w:rsidP="00E40C6D">
            <w:pPr>
              <w:pStyle w:val="Liststycke"/>
              <w:numPr>
                <w:ilvl w:val="0"/>
                <w:numId w:val="10"/>
              </w:numPr>
              <w:rPr>
                <w:sz w:val="24"/>
                <w:szCs w:val="24"/>
              </w:rPr>
            </w:pPr>
            <w:r w:rsidRPr="00E40C6D">
              <w:rPr>
                <w:sz w:val="24"/>
                <w:szCs w:val="24"/>
              </w:rPr>
              <w:t>Dokument med klockslag och position för funktionärer – Teamledare och Områdesansvarig</w:t>
            </w:r>
          </w:p>
          <w:p w14:paraId="71060A46" w14:textId="7DFD2530" w:rsidR="00182BA5" w:rsidRPr="00E40C6D" w:rsidRDefault="00182BA5" w:rsidP="00E40C6D">
            <w:pPr>
              <w:pStyle w:val="Liststycke"/>
              <w:numPr>
                <w:ilvl w:val="0"/>
                <w:numId w:val="10"/>
              </w:numPr>
              <w:rPr>
                <w:sz w:val="24"/>
                <w:szCs w:val="24"/>
              </w:rPr>
            </w:pPr>
            <w:r>
              <w:rPr>
                <w:sz w:val="24"/>
                <w:szCs w:val="24"/>
              </w:rPr>
              <w:lastRenderedPageBreak/>
              <w:t>Materielförteckning</w:t>
            </w:r>
          </w:p>
        </w:tc>
      </w:tr>
      <w:tr w:rsidR="007F7DFA" w14:paraId="49A8BB6A" w14:textId="77777777" w:rsidTr="007F7DFA">
        <w:tc>
          <w:tcPr>
            <w:tcW w:w="2408" w:type="dxa"/>
          </w:tcPr>
          <w:p w14:paraId="2B781D7D" w14:textId="77777777" w:rsidR="007F7DFA" w:rsidRDefault="007F7DFA" w:rsidP="007F7DFA">
            <w:pPr>
              <w:pStyle w:val="Rubrik1"/>
              <w:spacing w:before="0"/>
            </w:pPr>
            <w:r>
              <w:lastRenderedPageBreak/>
              <w:t>Samverkan</w:t>
            </w:r>
          </w:p>
        </w:tc>
        <w:tc>
          <w:tcPr>
            <w:tcW w:w="6651" w:type="dxa"/>
            <w:gridSpan w:val="2"/>
          </w:tcPr>
          <w:p w14:paraId="4E08D84C" w14:textId="58B24355" w:rsidR="007F7DFA" w:rsidRDefault="007F7DFA" w:rsidP="007F7DFA">
            <w:pPr>
              <w:rPr>
                <w:sz w:val="24"/>
                <w:szCs w:val="24"/>
              </w:rPr>
            </w:pPr>
            <w:r w:rsidRPr="004209FB">
              <w:rPr>
                <w:sz w:val="24"/>
                <w:szCs w:val="24"/>
              </w:rPr>
              <w:t xml:space="preserve">Med </w:t>
            </w:r>
            <w:proofErr w:type="spellStart"/>
            <w:r w:rsidR="00182BA5">
              <w:rPr>
                <w:sz w:val="24"/>
                <w:szCs w:val="24"/>
              </w:rPr>
              <w:t>SimLöp</w:t>
            </w:r>
            <w:proofErr w:type="spellEnd"/>
            <w:r w:rsidR="00182BA5">
              <w:rPr>
                <w:sz w:val="24"/>
                <w:szCs w:val="24"/>
              </w:rPr>
              <w:t xml:space="preserve"> som hjälper till med vätskekontroller och löp ut T2 elit.</w:t>
            </w:r>
          </w:p>
          <w:p w14:paraId="7BEC0019" w14:textId="74F8A195" w:rsidR="00182BA5" w:rsidRDefault="00182BA5" w:rsidP="007F7DFA">
            <w:pPr>
              <w:rPr>
                <w:sz w:val="24"/>
                <w:szCs w:val="24"/>
              </w:rPr>
            </w:pPr>
            <w:r>
              <w:rPr>
                <w:sz w:val="24"/>
                <w:szCs w:val="24"/>
              </w:rPr>
              <w:t>Trafikteamet angående slussning under löpmomentet.</w:t>
            </w:r>
          </w:p>
          <w:p w14:paraId="493321E9" w14:textId="73388CE3" w:rsidR="007F7DFA" w:rsidRPr="004209FB" w:rsidRDefault="007F7DFA" w:rsidP="007F7DFA">
            <w:pPr>
              <w:rPr>
                <w:sz w:val="24"/>
                <w:szCs w:val="24"/>
              </w:rPr>
            </w:pPr>
          </w:p>
        </w:tc>
      </w:tr>
      <w:tr w:rsidR="007F7DFA" w14:paraId="261A1E1E" w14:textId="77777777" w:rsidTr="007F7DFA">
        <w:tc>
          <w:tcPr>
            <w:tcW w:w="2408" w:type="dxa"/>
          </w:tcPr>
          <w:p w14:paraId="692AAE31" w14:textId="77777777" w:rsidR="007F7DFA" w:rsidRDefault="007F7DFA" w:rsidP="007F7DFA">
            <w:pPr>
              <w:pStyle w:val="Rubrik1"/>
              <w:spacing w:before="0"/>
            </w:pPr>
            <w:r>
              <w:t>Materiel</w:t>
            </w:r>
          </w:p>
          <w:p w14:paraId="25698217" w14:textId="77777777" w:rsidR="007F7DFA" w:rsidRDefault="007F7DFA" w:rsidP="007F7DFA">
            <w:pPr>
              <w:pStyle w:val="Rubrik1"/>
              <w:spacing w:before="0"/>
            </w:pPr>
          </w:p>
        </w:tc>
        <w:tc>
          <w:tcPr>
            <w:tcW w:w="6651" w:type="dxa"/>
            <w:gridSpan w:val="2"/>
          </w:tcPr>
          <w:p w14:paraId="3706C234" w14:textId="4A1C5E3E" w:rsidR="007F7DFA" w:rsidRPr="004209FB" w:rsidRDefault="007F7DFA" w:rsidP="007F7DFA">
            <w:pPr>
              <w:rPr>
                <w:sz w:val="24"/>
                <w:szCs w:val="24"/>
              </w:rPr>
            </w:pPr>
            <w:r w:rsidRPr="004209FB">
              <w:rPr>
                <w:sz w:val="24"/>
                <w:szCs w:val="24"/>
              </w:rPr>
              <w:t>Skyltar tävling.</w:t>
            </w:r>
          </w:p>
          <w:p w14:paraId="79B90723" w14:textId="2EFA5609" w:rsidR="007F7DFA" w:rsidRPr="004209FB" w:rsidRDefault="007F7DFA" w:rsidP="007F7DFA">
            <w:pPr>
              <w:rPr>
                <w:sz w:val="24"/>
                <w:szCs w:val="24"/>
              </w:rPr>
            </w:pPr>
            <w:r w:rsidRPr="004209FB">
              <w:rPr>
                <w:sz w:val="24"/>
                <w:szCs w:val="24"/>
              </w:rPr>
              <w:t>Avspärrningsband</w:t>
            </w:r>
          </w:p>
          <w:p w14:paraId="54C35A08" w14:textId="4E9E7F9A" w:rsidR="007F7DFA" w:rsidRPr="004209FB" w:rsidRDefault="007F7DFA" w:rsidP="007F7DFA">
            <w:pPr>
              <w:rPr>
                <w:sz w:val="24"/>
                <w:szCs w:val="24"/>
              </w:rPr>
            </w:pPr>
            <w:r w:rsidRPr="004209FB">
              <w:rPr>
                <w:sz w:val="24"/>
                <w:szCs w:val="24"/>
              </w:rPr>
              <w:t>Rörkoner och sidomarkeringsskyltar</w:t>
            </w:r>
          </w:p>
          <w:p w14:paraId="7E17B63F" w14:textId="53E1A256" w:rsidR="007F7DFA" w:rsidRPr="004209FB" w:rsidRDefault="007F7DFA" w:rsidP="007F7DFA">
            <w:pPr>
              <w:rPr>
                <w:sz w:val="24"/>
                <w:szCs w:val="24"/>
              </w:rPr>
            </w:pPr>
            <w:r w:rsidRPr="004209FB">
              <w:rPr>
                <w:sz w:val="24"/>
                <w:szCs w:val="24"/>
              </w:rPr>
              <w:t>Skyltar rakt fram, höger, vänster samt vändpunkt.</w:t>
            </w:r>
          </w:p>
          <w:p w14:paraId="6EB78678" w14:textId="77777777" w:rsidR="007F7DFA" w:rsidRDefault="007F7DFA" w:rsidP="007F7DFA">
            <w:pPr>
              <w:rPr>
                <w:sz w:val="24"/>
                <w:szCs w:val="24"/>
              </w:rPr>
            </w:pPr>
            <w:r w:rsidRPr="004209FB">
              <w:rPr>
                <w:sz w:val="24"/>
                <w:szCs w:val="24"/>
              </w:rPr>
              <w:t>Dubbelchecka med materielförteckning</w:t>
            </w:r>
          </w:p>
          <w:p w14:paraId="04E63A19" w14:textId="321012B7" w:rsidR="007F7DFA" w:rsidRDefault="007F7DFA" w:rsidP="007F7DFA">
            <w:pPr>
              <w:rPr>
                <w:sz w:val="24"/>
                <w:szCs w:val="24"/>
              </w:rPr>
            </w:pPr>
            <w:r>
              <w:rPr>
                <w:sz w:val="24"/>
                <w:szCs w:val="24"/>
              </w:rPr>
              <w:t>Visselpipor, flaggor</w:t>
            </w:r>
          </w:p>
          <w:p w14:paraId="585D029E" w14:textId="261812A2" w:rsidR="00817840" w:rsidRDefault="00817840" w:rsidP="007F7DFA">
            <w:pPr>
              <w:rPr>
                <w:sz w:val="24"/>
                <w:szCs w:val="24"/>
              </w:rPr>
            </w:pPr>
            <w:r>
              <w:rPr>
                <w:sz w:val="24"/>
                <w:szCs w:val="24"/>
              </w:rPr>
              <w:t>Cykel med cykelkärra</w:t>
            </w:r>
          </w:p>
          <w:p w14:paraId="10FF7A40" w14:textId="1E29CE11" w:rsidR="00817840" w:rsidRDefault="00817840" w:rsidP="007F7DFA">
            <w:pPr>
              <w:rPr>
                <w:sz w:val="24"/>
                <w:szCs w:val="24"/>
              </w:rPr>
            </w:pPr>
            <w:r>
              <w:rPr>
                <w:sz w:val="24"/>
                <w:szCs w:val="24"/>
              </w:rPr>
              <w:t>Vagn till vattendunkar</w:t>
            </w:r>
          </w:p>
          <w:p w14:paraId="730C0127" w14:textId="59350FD1" w:rsidR="00817840" w:rsidRDefault="00817840" w:rsidP="007F7DFA">
            <w:pPr>
              <w:rPr>
                <w:sz w:val="24"/>
                <w:szCs w:val="24"/>
              </w:rPr>
            </w:pPr>
            <w:r>
              <w:rPr>
                <w:sz w:val="24"/>
                <w:szCs w:val="24"/>
              </w:rPr>
              <w:t>Vätskebord</w:t>
            </w:r>
          </w:p>
          <w:p w14:paraId="7095B3E6" w14:textId="2D0D0C80" w:rsidR="00817840" w:rsidRDefault="00817840" w:rsidP="007F7DFA">
            <w:pPr>
              <w:rPr>
                <w:sz w:val="24"/>
                <w:szCs w:val="24"/>
              </w:rPr>
            </w:pPr>
            <w:r>
              <w:rPr>
                <w:sz w:val="24"/>
                <w:szCs w:val="24"/>
              </w:rPr>
              <w:t>Muggar</w:t>
            </w:r>
          </w:p>
          <w:p w14:paraId="2719480E" w14:textId="12D244AB" w:rsidR="00817840" w:rsidRDefault="00817840" w:rsidP="007F7DFA">
            <w:pPr>
              <w:rPr>
                <w:sz w:val="24"/>
                <w:szCs w:val="24"/>
              </w:rPr>
            </w:pPr>
            <w:r>
              <w:rPr>
                <w:sz w:val="24"/>
                <w:szCs w:val="24"/>
              </w:rPr>
              <w:t>Blandkärl, slevar, Mått</w:t>
            </w:r>
          </w:p>
          <w:p w14:paraId="6B9B5CFD" w14:textId="3B3D4DA2" w:rsidR="00817840" w:rsidRPr="004209FB" w:rsidRDefault="00817840" w:rsidP="007F7DFA">
            <w:pPr>
              <w:rPr>
                <w:sz w:val="24"/>
                <w:szCs w:val="24"/>
              </w:rPr>
            </w:pPr>
            <w:r>
              <w:rPr>
                <w:sz w:val="24"/>
                <w:szCs w:val="24"/>
              </w:rPr>
              <w:t>Sopkärl med markering slut skräpzon 2 st.</w:t>
            </w:r>
          </w:p>
          <w:p w14:paraId="63BEB45C" w14:textId="77777777" w:rsidR="007F7DFA" w:rsidRPr="004209FB" w:rsidRDefault="007F7DFA" w:rsidP="007F7DFA">
            <w:pPr>
              <w:rPr>
                <w:sz w:val="24"/>
                <w:szCs w:val="24"/>
              </w:rPr>
            </w:pPr>
          </w:p>
        </w:tc>
      </w:tr>
      <w:tr w:rsidR="007F7DFA" w14:paraId="14B5FF7D" w14:textId="77777777" w:rsidTr="007F7DFA">
        <w:tc>
          <w:tcPr>
            <w:tcW w:w="2408" w:type="dxa"/>
          </w:tcPr>
          <w:p w14:paraId="7529987E" w14:textId="77777777" w:rsidR="007F7DFA" w:rsidRDefault="007F7DFA" w:rsidP="007F7DFA">
            <w:pPr>
              <w:pStyle w:val="Rubrik1"/>
              <w:spacing w:before="0"/>
            </w:pPr>
            <w:r>
              <w:t>Support/kontakt</w:t>
            </w:r>
          </w:p>
        </w:tc>
        <w:tc>
          <w:tcPr>
            <w:tcW w:w="6651" w:type="dxa"/>
            <w:gridSpan w:val="2"/>
          </w:tcPr>
          <w:p w14:paraId="72CBEFA8" w14:textId="73888DBB" w:rsidR="007F7DFA" w:rsidRPr="004209FB" w:rsidRDefault="007F7DFA" w:rsidP="007F7DFA">
            <w:pPr>
              <w:rPr>
                <w:sz w:val="24"/>
                <w:szCs w:val="24"/>
              </w:rPr>
            </w:pPr>
          </w:p>
        </w:tc>
      </w:tr>
    </w:tbl>
    <w:p w14:paraId="569327EF" w14:textId="77777777" w:rsidR="00807A1F" w:rsidRDefault="00807A1F"/>
    <w:p w14:paraId="666FDFED" w14:textId="77777777" w:rsidR="004232AE" w:rsidRDefault="004232AE"/>
    <w:p w14:paraId="6CEE7AB6" w14:textId="77777777" w:rsidR="004232AE" w:rsidRDefault="004232AE"/>
    <w:p w14:paraId="13E67C60" w14:textId="77777777" w:rsidR="004232AE" w:rsidRDefault="004232AE"/>
    <w:p w14:paraId="0C3E23DA" w14:textId="77777777" w:rsidR="004232AE" w:rsidRDefault="004232AE"/>
    <w:sectPr w:rsidR="004232AE" w:rsidSect="006078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30802" w14:textId="77777777" w:rsidR="008C0936" w:rsidRDefault="008C0936" w:rsidP="00D566B9">
      <w:pPr>
        <w:spacing w:after="0" w:line="240" w:lineRule="auto"/>
      </w:pPr>
      <w:r>
        <w:separator/>
      </w:r>
    </w:p>
  </w:endnote>
  <w:endnote w:type="continuationSeparator" w:id="0">
    <w:p w14:paraId="6706D842" w14:textId="77777777" w:rsidR="008C0936" w:rsidRDefault="008C0936" w:rsidP="00D56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5AB54" w14:textId="77777777" w:rsidR="008C0936" w:rsidRDefault="008C0936" w:rsidP="00D566B9">
      <w:pPr>
        <w:spacing w:after="0" w:line="240" w:lineRule="auto"/>
      </w:pPr>
      <w:r>
        <w:separator/>
      </w:r>
    </w:p>
  </w:footnote>
  <w:footnote w:type="continuationSeparator" w:id="0">
    <w:p w14:paraId="56DB4BAF" w14:textId="77777777" w:rsidR="008C0936" w:rsidRDefault="008C0936" w:rsidP="00D56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8435" w14:textId="1618892B" w:rsidR="00D566B9" w:rsidRDefault="00D566B9" w:rsidP="00D566B9">
    <w:pPr>
      <w:pStyle w:val="Rubrik"/>
    </w:pPr>
    <w:r>
      <w:t>HALLSTA TRIATHLON 20</w:t>
    </w:r>
    <w:r w:rsidR="000E678D">
      <w:t>2</w:t>
    </w:r>
    <w:r w:rsidR="00FD08B5">
      <w:t>6</w:t>
    </w:r>
    <w:r w:rsidR="004209FB">
      <w:t xml:space="preserve"> </w:t>
    </w:r>
    <w:r w:rsidR="00FD08B5">
      <w:t>3</w:t>
    </w:r>
    <w:r w:rsidR="004209FB">
      <w:t xml:space="preserve">1 </w:t>
    </w:r>
    <w:r w:rsidR="00FD08B5">
      <w:t>maj</w:t>
    </w:r>
  </w:p>
  <w:p w14:paraId="01F48E9D" w14:textId="4BD0FD52" w:rsidR="00FF54D6" w:rsidRPr="00FF54D6" w:rsidRDefault="00FF54D6" w:rsidP="00FF54D6">
    <w:pPr>
      <w:pStyle w:val="Rubrik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91E"/>
    <w:multiLevelType w:val="hybridMultilevel"/>
    <w:tmpl w:val="889AE0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3C6628"/>
    <w:multiLevelType w:val="hybridMultilevel"/>
    <w:tmpl w:val="BF2217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6666D6"/>
    <w:multiLevelType w:val="hybridMultilevel"/>
    <w:tmpl w:val="E1EE22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752A1F"/>
    <w:multiLevelType w:val="hybridMultilevel"/>
    <w:tmpl w:val="291803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3A1B09"/>
    <w:multiLevelType w:val="hybridMultilevel"/>
    <w:tmpl w:val="E4D2CA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C657DAC"/>
    <w:multiLevelType w:val="hybridMultilevel"/>
    <w:tmpl w:val="DE92287A"/>
    <w:lvl w:ilvl="0" w:tplc="041D0001">
      <w:start w:val="1"/>
      <w:numFmt w:val="bullet"/>
      <w:lvlText w:val=""/>
      <w:lvlJc w:val="left"/>
      <w:pPr>
        <w:ind w:left="28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3827AA0"/>
    <w:multiLevelType w:val="hybridMultilevel"/>
    <w:tmpl w:val="27B6B8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6EB0539"/>
    <w:multiLevelType w:val="hybridMultilevel"/>
    <w:tmpl w:val="F97819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9690F9E"/>
    <w:multiLevelType w:val="hybridMultilevel"/>
    <w:tmpl w:val="8D9C2032"/>
    <w:lvl w:ilvl="0" w:tplc="041D0001">
      <w:start w:val="1"/>
      <w:numFmt w:val="bullet"/>
      <w:lvlText w:val=""/>
      <w:lvlJc w:val="left"/>
      <w:pPr>
        <w:ind w:left="1079" w:hanging="360"/>
      </w:pPr>
      <w:rPr>
        <w:rFonts w:ascii="Symbol" w:hAnsi="Symbol" w:hint="default"/>
      </w:rPr>
    </w:lvl>
    <w:lvl w:ilvl="1" w:tplc="041D0003" w:tentative="1">
      <w:start w:val="1"/>
      <w:numFmt w:val="bullet"/>
      <w:lvlText w:val="o"/>
      <w:lvlJc w:val="left"/>
      <w:pPr>
        <w:ind w:left="1799" w:hanging="360"/>
      </w:pPr>
      <w:rPr>
        <w:rFonts w:ascii="Courier New" w:hAnsi="Courier New" w:cs="Courier New" w:hint="default"/>
      </w:rPr>
    </w:lvl>
    <w:lvl w:ilvl="2" w:tplc="041D0005" w:tentative="1">
      <w:start w:val="1"/>
      <w:numFmt w:val="bullet"/>
      <w:lvlText w:val=""/>
      <w:lvlJc w:val="left"/>
      <w:pPr>
        <w:ind w:left="2519" w:hanging="360"/>
      </w:pPr>
      <w:rPr>
        <w:rFonts w:ascii="Wingdings" w:hAnsi="Wingdings" w:hint="default"/>
      </w:rPr>
    </w:lvl>
    <w:lvl w:ilvl="3" w:tplc="041D0001" w:tentative="1">
      <w:start w:val="1"/>
      <w:numFmt w:val="bullet"/>
      <w:lvlText w:val=""/>
      <w:lvlJc w:val="left"/>
      <w:pPr>
        <w:ind w:left="3239" w:hanging="360"/>
      </w:pPr>
      <w:rPr>
        <w:rFonts w:ascii="Symbol" w:hAnsi="Symbol" w:hint="default"/>
      </w:rPr>
    </w:lvl>
    <w:lvl w:ilvl="4" w:tplc="041D0003" w:tentative="1">
      <w:start w:val="1"/>
      <w:numFmt w:val="bullet"/>
      <w:lvlText w:val="o"/>
      <w:lvlJc w:val="left"/>
      <w:pPr>
        <w:ind w:left="3959" w:hanging="360"/>
      </w:pPr>
      <w:rPr>
        <w:rFonts w:ascii="Courier New" w:hAnsi="Courier New" w:cs="Courier New" w:hint="default"/>
      </w:rPr>
    </w:lvl>
    <w:lvl w:ilvl="5" w:tplc="041D0005" w:tentative="1">
      <w:start w:val="1"/>
      <w:numFmt w:val="bullet"/>
      <w:lvlText w:val=""/>
      <w:lvlJc w:val="left"/>
      <w:pPr>
        <w:ind w:left="4679" w:hanging="360"/>
      </w:pPr>
      <w:rPr>
        <w:rFonts w:ascii="Wingdings" w:hAnsi="Wingdings" w:hint="default"/>
      </w:rPr>
    </w:lvl>
    <w:lvl w:ilvl="6" w:tplc="041D0001" w:tentative="1">
      <w:start w:val="1"/>
      <w:numFmt w:val="bullet"/>
      <w:lvlText w:val=""/>
      <w:lvlJc w:val="left"/>
      <w:pPr>
        <w:ind w:left="5399" w:hanging="360"/>
      </w:pPr>
      <w:rPr>
        <w:rFonts w:ascii="Symbol" w:hAnsi="Symbol" w:hint="default"/>
      </w:rPr>
    </w:lvl>
    <w:lvl w:ilvl="7" w:tplc="041D0003" w:tentative="1">
      <w:start w:val="1"/>
      <w:numFmt w:val="bullet"/>
      <w:lvlText w:val="o"/>
      <w:lvlJc w:val="left"/>
      <w:pPr>
        <w:ind w:left="6119" w:hanging="360"/>
      </w:pPr>
      <w:rPr>
        <w:rFonts w:ascii="Courier New" w:hAnsi="Courier New" w:cs="Courier New" w:hint="default"/>
      </w:rPr>
    </w:lvl>
    <w:lvl w:ilvl="8" w:tplc="041D0005" w:tentative="1">
      <w:start w:val="1"/>
      <w:numFmt w:val="bullet"/>
      <w:lvlText w:val=""/>
      <w:lvlJc w:val="left"/>
      <w:pPr>
        <w:ind w:left="6839" w:hanging="360"/>
      </w:pPr>
      <w:rPr>
        <w:rFonts w:ascii="Wingdings" w:hAnsi="Wingdings" w:hint="default"/>
      </w:rPr>
    </w:lvl>
  </w:abstractNum>
  <w:abstractNum w:abstractNumId="9" w15:restartNumberingAfterBreak="0">
    <w:nsid w:val="7C96639E"/>
    <w:multiLevelType w:val="hybridMultilevel"/>
    <w:tmpl w:val="F410B442"/>
    <w:lvl w:ilvl="0" w:tplc="041D0001">
      <w:start w:val="1"/>
      <w:numFmt w:val="bullet"/>
      <w:lvlText w:val=""/>
      <w:lvlJc w:val="left"/>
      <w:pPr>
        <w:ind w:left="1079" w:hanging="360"/>
      </w:pPr>
      <w:rPr>
        <w:rFonts w:ascii="Symbol" w:hAnsi="Symbol" w:hint="default"/>
      </w:rPr>
    </w:lvl>
    <w:lvl w:ilvl="1" w:tplc="041D0003" w:tentative="1">
      <w:start w:val="1"/>
      <w:numFmt w:val="bullet"/>
      <w:lvlText w:val="o"/>
      <w:lvlJc w:val="left"/>
      <w:pPr>
        <w:ind w:left="1799" w:hanging="360"/>
      </w:pPr>
      <w:rPr>
        <w:rFonts w:ascii="Courier New" w:hAnsi="Courier New" w:cs="Courier New" w:hint="default"/>
      </w:rPr>
    </w:lvl>
    <w:lvl w:ilvl="2" w:tplc="041D0005" w:tentative="1">
      <w:start w:val="1"/>
      <w:numFmt w:val="bullet"/>
      <w:lvlText w:val=""/>
      <w:lvlJc w:val="left"/>
      <w:pPr>
        <w:ind w:left="2519" w:hanging="360"/>
      </w:pPr>
      <w:rPr>
        <w:rFonts w:ascii="Wingdings" w:hAnsi="Wingdings" w:hint="default"/>
      </w:rPr>
    </w:lvl>
    <w:lvl w:ilvl="3" w:tplc="041D0001" w:tentative="1">
      <w:start w:val="1"/>
      <w:numFmt w:val="bullet"/>
      <w:lvlText w:val=""/>
      <w:lvlJc w:val="left"/>
      <w:pPr>
        <w:ind w:left="3239" w:hanging="360"/>
      </w:pPr>
      <w:rPr>
        <w:rFonts w:ascii="Symbol" w:hAnsi="Symbol" w:hint="default"/>
      </w:rPr>
    </w:lvl>
    <w:lvl w:ilvl="4" w:tplc="041D0003" w:tentative="1">
      <w:start w:val="1"/>
      <w:numFmt w:val="bullet"/>
      <w:lvlText w:val="o"/>
      <w:lvlJc w:val="left"/>
      <w:pPr>
        <w:ind w:left="3959" w:hanging="360"/>
      </w:pPr>
      <w:rPr>
        <w:rFonts w:ascii="Courier New" w:hAnsi="Courier New" w:cs="Courier New" w:hint="default"/>
      </w:rPr>
    </w:lvl>
    <w:lvl w:ilvl="5" w:tplc="041D0005" w:tentative="1">
      <w:start w:val="1"/>
      <w:numFmt w:val="bullet"/>
      <w:lvlText w:val=""/>
      <w:lvlJc w:val="left"/>
      <w:pPr>
        <w:ind w:left="4679" w:hanging="360"/>
      </w:pPr>
      <w:rPr>
        <w:rFonts w:ascii="Wingdings" w:hAnsi="Wingdings" w:hint="default"/>
      </w:rPr>
    </w:lvl>
    <w:lvl w:ilvl="6" w:tplc="041D0001" w:tentative="1">
      <w:start w:val="1"/>
      <w:numFmt w:val="bullet"/>
      <w:lvlText w:val=""/>
      <w:lvlJc w:val="left"/>
      <w:pPr>
        <w:ind w:left="5399" w:hanging="360"/>
      </w:pPr>
      <w:rPr>
        <w:rFonts w:ascii="Symbol" w:hAnsi="Symbol" w:hint="default"/>
      </w:rPr>
    </w:lvl>
    <w:lvl w:ilvl="7" w:tplc="041D0003" w:tentative="1">
      <w:start w:val="1"/>
      <w:numFmt w:val="bullet"/>
      <w:lvlText w:val="o"/>
      <w:lvlJc w:val="left"/>
      <w:pPr>
        <w:ind w:left="6119" w:hanging="360"/>
      </w:pPr>
      <w:rPr>
        <w:rFonts w:ascii="Courier New" w:hAnsi="Courier New" w:cs="Courier New" w:hint="default"/>
      </w:rPr>
    </w:lvl>
    <w:lvl w:ilvl="8" w:tplc="041D0005" w:tentative="1">
      <w:start w:val="1"/>
      <w:numFmt w:val="bullet"/>
      <w:lvlText w:val=""/>
      <w:lvlJc w:val="left"/>
      <w:pPr>
        <w:ind w:left="6839" w:hanging="360"/>
      </w:pPr>
      <w:rPr>
        <w:rFonts w:ascii="Wingdings" w:hAnsi="Wingdings" w:hint="default"/>
      </w:rPr>
    </w:lvl>
  </w:abstractNum>
  <w:num w:numId="1" w16cid:durableId="79715128">
    <w:abstractNumId w:val="5"/>
  </w:num>
  <w:num w:numId="2" w16cid:durableId="1319730468">
    <w:abstractNumId w:val="7"/>
  </w:num>
  <w:num w:numId="3" w16cid:durableId="457453465">
    <w:abstractNumId w:val="4"/>
  </w:num>
  <w:num w:numId="4" w16cid:durableId="157425025">
    <w:abstractNumId w:val="1"/>
  </w:num>
  <w:num w:numId="5" w16cid:durableId="156770626">
    <w:abstractNumId w:val="2"/>
  </w:num>
  <w:num w:numId="6" w16cid:durableId="1144272998">
    <w:abstractNumId w:val="6"/>
  </w:num>
  <w:num w:numId="7" w16cid:durableId="551817566">
    <w:abstractNumId w:val="8"/>
  </w:num>
  <w:num w:numId="8" w16cid:durableId="480198809">
    <w:abstractNumId w:val="9"/>
  </w:num>
  <w:num w:numId="9" w16cid:durableId="1800105871">
    <w:abstractNumId w:val="0"/>
  </w:num>
  <w:num w:numId="10" w16cid:durableId="2029021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AE"/>
    <w:rsid w:val="00011C00"/>
    <w:rsid w:val="00022130"/>
    <w:rsid w:val="00055271"/>
    <w:rsid w:val="00070FAE"/>
    <w:rsid w:val="000C5CAF"/>
    <w:rsid w:val="000C6159"/>
    <w:rsid w:val="000D0BA6"/>
    <w:rsid w:val="000E678D"/>
    <w:rsid w:val="000E7ABE"/>
    <w:rsid w:val="00113CDD"/>
    <w:rsid w:val="001162D6"/>
    <w:rsid w:val="00121E35"/>
    <w:rsid w:val="00131E02"/>
    <w:rsid w:val="001320FA"/>
    <w:rsid w:val="00157522"/>
    <w:rsid w:val="001667AA"/>
    <w:rsid w:val="00182BA5"/>
    <w:rsid w:val="001A1CCD"/>
    <w:rsid w:val="001A409C"/>
    <w:rsid w:val="001A5C1F"/>
    <w:rsid w:val="001B15E8"/>
    <w:rsid w:val="001F1B6E"/>
    <w:rsid w:val="00216EDD"/>
    <w:rsid w:val="00226550"/>
    <w:rsid w:val="0026589A"/>
    <w:rsid w:val="00283ED1"/>
    <w:rsid w:val="0028747F"/>
    <w:rsid w:val="002A1E64"/>
    <w:rsid w:val="002A4642"/>
    <w:rsid w:val="002C356D"/>
    <w:rsid w:val="002C6FE0"/>
    <w:rsid w:val="002E33AB"/>
    <w:rsid w:val="002F2549"/>
    <w:rsid w:val="00303FD8"/>
    <w:rsid w:val="00321F49"/>
    <w:rsid w:val="00326B6F"/>
    <w:rsid w:val="00331EC8"/>
    <w:rsid w:val="00337EB0"/>
    <w:rsid w:val="0034270F"/>
    <w:rsid w:val="00350056"/>
    <w:rsid w:val="00365E18"/>
    <w:rsid w:val="00365E31"/>
    <w:rsid w:val="00385C19"/>
    <w:rsid w:val="00390BC8"/>
    <w:rsid w:val="003B0072"/>
    <w:rsid w:val="003C4267"/>
    <w:rsid w:val="003E15EB"/>
    <w:rsid w:val="00400904"/>
    <w:rsid w:val="00416451"/>
    <w:rsid w:val="004209FB"/>
    <w:rsid w:val="004232AE"/>
    <w:rsid w:val="004362BF"/>
    <w:rsid w:val="004542F1"/>
    <w:rsid w:val="00476A5C"/>
    <w:rsid w:val="004812B6"/>
    <w:rsid w:val="004905DE"/>
    <w:rsid w:val="00493FEC"/>
    <w:rsid w:val="0049470A"/>
    <w:rsid w:val="004E191F"/>
    <w:rsid w:val="004E20AC"/>
    <w:rsid w:val="005141BC"/>
    <w:rsid w:val="00514493"/>
    <w:rsid w:val="00524AD7"/>
    <w:rsid w:val="005343E9"/>
    <w:rsid w:val="00551D8E"/>
    <w:rsid w:val="005678DA"/>
    <w:rsid w:val="005776AE"/>
    <w:rsid w:val="0058233B"/>
    <w:rsid w:val="005C1A6A"/>
    <w:rsid w:val="005D72AC"/>
    <w:rsid w:val="00605021"/>
    <w:rsid w:val="0060788C"/>
    <w:rsid w:val="00630B2D"/>
    <w:rsid w:val="006311FB"/>
    <w:rsid w:val="00636382"/>
    <w:rsid w:val="0065223B"/>
    <w:rsid w:val="006778B4"/>
    <w:rsid w:val="0069762E"/>
    <w:rsid w:val="006A04AC"/>
    <w:rsid w:val="006A2512"/>
    <w:rsid w:val="006B5D86"/>
    <w:rsid w:val="006E6C45"/>
    <w:rsid w:val="006F7CF1"/>
    <w:rsid w:val="00701910"/>
    <w:rsid w:val="00704496"/>
    <w:rsid w:val="00721269"/>
    <w:rsid w:val="00742866"/>
    <w:rsid w:val="00743CA5"/>
    <w:rsid w:val="007557BF"/>
    <w:rsid w:val="00756D5C"/>
    <w:rsid w:val="00780FA1"/>
    <w:rsid w:val="007955DC"/>
    <w:rsid w:val="007A12C1"/>
    <w:rsid w:val="007B12B0"/>
    <w:rsid w:val="007B6958"/>
    <w:rsid w:val="007B7642"/>
    <w:rsid w:val="007C3F8A"/>
    <w:rsid w:val="007D0274"/>
    <w:rsid w:val="007D6E26"/>
    <w:rsid w:val="007E041F"/>
    <w:rsid w:val="007F64B4"/>
    <w:rsid w:val="007F658B"/>
    <w:rsid w:val="007F7DFA"/>
    <w:rsid w:val="00807A1F"/>
    <w:rsid w:val="008158DF"/>
    <w:rsid w:val="00817840"/>
    <w:rsid w:val="00843BE2"/>
    <w:rsid w:val="00853048"/>
    <w:rsid w:val="00864B6A"/>
    <w:rsid w:val="00866AEC"/>
    <w:rsid w:val="00873857"/>
    <w:rsid w:val="008752C5"/>
    <w:rsid w:val="00895A7B"/>
    <w:rsid w:val="008B2E16"/>
    <w:rsid w:val="008C0936"/>
    <w:rsid w:val="008D50B3"/>
    <w:rsid w:val="008D5DB1"/>
    <w:rsid w:val="008E44CF"/>
    <w:rsid w:val="00905B8C"/>
    <w:rsid w:val="00916057"/>
    <w:rsid w:val="00936BDC"/>
    <w:rsid w:val="00947010"/>
    <w:rsid w:val="00947DDD"/>
    <w:rsid w:val="00963FAE"/>
    <w:rsid w:val="009A1653"/>
    <w:rsid w:val="009A5E70"/>
    <w:rsid w:val="009A7F19"/>
    <w:rsid w:val="009B1EE5"/>
    <w:rsid w:val="009B6FB4"/>
    <w:rsid w:val="009D607A"/>
    <w:rsid w:val="009E140E"/>
    <w:rsid w:val="009E2D7C"/>
    <w:rsid w:val="00A24732"/>
    <w:rsid w:val="00A42A88"/>
    <w:rsid w:val="00A558FE"/>
    <w:rsid w:val="00A70AFA"/>
    <w:rsid w:val="00A72D03"/>
    <w:rsid w:val="00A96159"/>
    <w:rsid w:val="00AA6129"/>
    <w:rsid w:val="00AC5525"/>
    <w:rsid w:val="00AE5657"/>
    <w:rsid w:val="00AF1CA5"/>
    <w:rsid w:val="00AF7D26"/>
    <w:rsid w:val="00B06FF0"/>
    <w:rsid w:val="00B07B7C"/>
    <w:rsid w:val="00B1794D"/>
    <w:rsid w:val="00B2320B"/>
    <w:rsid w:val="00B554B2"/>
    <w:rsid w:val="00B662DA"/>
    <w:rsid w:val="00B71A24"/>
    <w:rsid w:val="00B84482"/>
    <w:rsid w:val="00B971CA"/>
    <w:rsid w:val="00BB2713"/>
    <w:rsid w:val="00BC14F2"/>
    <w:rsid w:val="00C03815"/>
    <w:rsid w:val="00C10891"/>
    <w:rsid w:val="00C13856"/>
    <w:rsid w:val="00C259AD"/>
    <w:rsid w:val="00C3627A"/>
    <w:rsid w:val="00C4761F"/>
    <w:rsid w:val="00C54A01"/>
    <w:rsid w:val="00C55136"/>
    <w:rsid w:val="00C62BAA"/>
    <w:rsid w:val="00C80A98"/>
    <w:rsid w:val="00CA2373"/>
    <w:rsid w:val="00CB1E5F"/>
    <w:rsid w:val="00CD2081"/>
    <w:rsid w:val="00CD21E3"/>
    <w:rsid w:val="00CD5719"/>
    <w:rsid w:val="00CE1AAB"/>
    <w:rsid w:val="00CE4978"/>
    <w:rsid w:val="00CE6EEA"/>
    <w:rsid w:val="00CF5565"/>
    <w:rsid w:val="00CF5767"/>
    <w:rsid w:val="00CF7395"/>
    <w:rsid w:val="00D254CD"/>
    <w:rsid w:val="00D566B9"/>
    <w:rsid w:val="00D56912"/>
    <w:rsid w:val="00D72F79"/>
    <w:rsid w:val="00D90308"/>
    <w:rsid w:val="00D94E94"/>
    <w:rsid w:val="00DB70B5"/>
    <w:rsid w:val="00DC1404"/>
    <w:rsid w:val="00DC1E20"/>
    <w:rsid w:val="00E21024"/>
    <w:rsid w:val="00E23B99"/>
    <w:rsid w:val="00E331EF"/>
    <w:rsid w:val="00E3369C"/>
    <w:rsid w:val="00E40C6D"/>
    <w:rsid w:val="00E43DEC"/>
    <w:rsid w:val="00E536D7"/>
    <w:rsid w:val="00E57094"/>
    <w:rsid w:val="00E768C9"/>
    <w:rsid w:val="00E77E2F"/>
    <w:rsid w:val="00EC6972"/>
    <w:rsid w:val="00EC6BBE"/>
    <w:rsid w:val="00ED0EF3"/>
    <w:rsid w:val="00EE3819"/>
    <w:rsid w:val="00EE60FA"/>
    <w:rsid w:val="00EF3A20"/>
    <w:rsid w:val="00EF48A7"/>
    <w:rsid w:val="00EF4EC6"/>
    <w:rsid w:val="00F068DA"/>
    <w:rsid w:val="00F24E85"/>
    <w:rsid w:val="00F54426"/>
    <w:rsid w:val="00F718AB"/>
    <w:rsid w:val="00F76CF5"/>
    <w:rsid w:val="00F92DF0"/>
    <w:rsid w:val="00F945F6"/>
    <w:rsid w:val="00FA0226"/>
    <w:rsid w:val="00FB4564"/>
    <w:rsid w:val="00FD08B5"/>
    <w:rsid w:val="00FF54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51960"/>
  <w15:docId w15:val="{7562F198-1B10-481D-8FAE-30002EA2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64B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4232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423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0"/>
    <w:qFormat/>
    <w:rsid w:val="004232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4232AE"/>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uiPriority w:val="9"/>
    <w:rsid w:val="004232AE"/>
    <w:rPr>
      <w:rFonts w:asciiTheme="majorHAnsi" w:eastAsiaTheme="majorEastAsia" w:hAnsiTheme="majorHAnsi" w:cstheme="majorBidi"/>
      <w:b/>
      <w:bCs/>
      <w:color w:val="4F81BD" w:themeColor="accent1"/>
      <w:sz w:val="26"/>
      <w:szCs w:val="26"/>
    </w:rPr>
  </w:style>
  <w:style w:type="character" w:customStyle="1" w:styleId="Rubrik1Char">
    <w:name w:val="Rubrik 1 Char"/>
    <w:basedOn w:val="Standardstycketeckensnitt"/>
    <w:link w:val="Rubrik1"/>
    <w:uiPriority w:val="9"/>
    <w:rsid w:val="00864B6A"/>
    <w:rPr>
      <w:rFonts w:asciiTheme="majorHAnsi" w:eastAsiaTheme="majorEastAsia" w:hAnsiTheme="majorHAnsi" w:cstheme="majorBidi"/>
      <w:b/>
      <w:bCs/>
      <w:color w:val="365F91" w:themeColor="accent1" w:themeShade="BF"/>
      <w:sz w:val="28"/>
      <w:szCs w:val="28"/>
    </w:rPr>
  </w:style>
  <w:style w:type="character" w:styleId="Hyperlnk">
    <w:name w:val="Hyperlink"/>
    <w:basedOn w:val="Standardstycketeckensnitt"/>
    <w:uiPriority w:val="99"/>
    <w:semiHidden/>
    <w:unhideWhenUsed/>
    <w:rsid w:val="00864B6A"/>
    <w:rPr>
      <w:color w:val="0000FF" w:themeColor="hyperlink"/>
      <w:u w:val="single"/>
    </w:rPr>
  </w:style>
  <w:style w:type="paragraph" w:styleId="Lista">
    <w:name w:val="List"/>
    <w:basedOn w:val="Normal"/>
    <w:uiPriority w:val="99"/>
    <w:semiHidden/>
    <w:unhideWhenUsed/>
    <w:rsid w:val="00864B6A"/>
    <w:pPr>
      <w:spacing w:after="0" w:line="240" w:lineRule="auto"/>
      <w:ind w:left="283" w:hanging="283"/>
    </w:pPr>
  </w:style>
  <w:style w:type="paragraph" w:styleId="Liststycke">
    <w:name w:val="List Paragraph"/>
    <w:basedOn w:val="Normal"/>
    <w:uiPriority w:val="34"/>
    <w:qFormat/>
    <w:rsid w:val="001A1CCD"/>
    <w:pPr>
      <w:ind w:left="720"/>
      <w:contextualSpacing/>
    </w:pPr>
  </w:style>
  <w:style w:type="paragraph" w:styleId="Sidhuvud">
    <w:name w:val="header"/>
    <w:basedOn w:val="Normal"/>
    <w:link w:val="SidhuvudChar"/>
    <w:uiPriority w:val="99"/>
    <w:unhideWhenUsed/>
    <w:rsid w:val="00D566B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566B9"/>
  </w:style>
  <w:style w:type="paragraph" w:styleId="Sidfot">
    <w:name w:val="footer"/>
    <w:basedOn w:val="Normal"/>
    <w:link w:val="SidfotChar"/>
    <w:uiPriority w:val="99"/>
    <w:unhideWhenUsed/>
    <w:rsid w:val="00D566B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56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3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E414A-7989-4020-A33D-40C7B2444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Pages>
  <Words>588</Words>
  <Characters>3121</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MBR</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mbrpv</dc:creator>
  <cp:lastModifiedBy>Per Vikner</cp:lastModifiedBy>
  <cp:revision>12</cp:revision>
  <cp:lastPrinted>2026-02-16T16:18:00Z</cp:lastPrinted>
  <dcterms:created xsi:type="dcterms:W3CDTF">2026-01-11T08:28:00Z</dcterms:created>
  <dcterms:modified xsi:type="dcterms:W3CDTF">2026-03-23T18:34:00Z</dcterms:modified>
</cp:coreProperties>
</file>