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b w:val="1"/>
          <w:sz w:val="28"/>
          <w:szCs w:val="28"/>
          <w:rtl w:val="0"/>
        </w:rPr>
        <w:t xml:space="preserve">Fotbollssektionsmöte 18/8 2014 kl 18:30 Rasbo IP</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Närvarande: Malin Strömbom, Henrik Höök, Jeanette Eriksson, Johan Malm, Malin Bergström.</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Henrik Höök valdes till ordförande för mötet.</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Johan Malm valdes till sekreterare för mötet.</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Genomgång av föregående protokoll kunde ej genomföras då vi ej hade något protokoll med oss.</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Ekonomi: Malin S har börjat gå igenom vilka som har betalat spelaravgifterna av lagen. Ser bra ut med ekonomin för nuläget. </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Senior: Arbetet inför nästa säsong kommer att påbörjas med kontraktering av tränare osv. Skall skicka ut ett mail till alla ledare att a-lagets omklädningsrum endast skall användas om det är absolut nödvändigt. </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Ungdom: Det har rullat på bra på ungdomssidan. Har inte hört något från någon ledare om några större saker. Fotbollsskolan fungerade bra men dom hade lite otur med vädret. </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Kiosken: Har fungerat bra med kiosken förutom en a-lagsmatch på våren men det var bara en miss i kommunikationen. </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Rasbo IP/ Svängvallen: Städdagen: Det är samma gamla saker som skall göras. Ev. målas om i kontoret. Annars är det lite småfix på lokalen. Städdagen: Sista datum för att göra sina städuppgifter blir 5 oktober. </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HS Möte: Laga varmvattenberedaren i källaren den slår ifrån. Är lite smågrejer i klubblokalen som behöver fixas t.ex handtag till toaletten vid domarrummet. </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FS styrelsen: Det kommer att behövas folk till styrelsen till nästa säsong. Henrik kommer inte att fortsätta nästa år på sin nuvarande post. Vi skulle behöva ordna fram en årskalender för sektionsarbetet på nästa möte. Vi skall kräva in en person från varje lag som kan gå med i styrelsen för att underlätta arbetet i sektionen. </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Övrigt: Fotbollsgalan: Henrik kommer maila ut till ledarna om det finns något intresse att anordna den från något lag. Ledarfest: 18 Oktober Malin S kollar om bygdegården är ledig. Man C - Tottenham spelar 13:45 och Lens - PSG spelar kl 20:00.</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Nästa Möte: 17/9 kl 18:30 på Rasbo IP.</w:t>
      </w: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