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300" w:rsidRPr="005A6300" w:rsidRDefault="005A6300" w:rsidP="005A6300">
      <w:pPr>
        <w:shd w:val="clear" w:color="auto" w:fill="CAC39F"/>
        <w:spacing w:before="100" w:beforeAutospacing="1" w:after="100" w:afterAutospacing="1" w:line="360" w:lineRule="atLeast"/>
        <w:outlineLvl w:val="0"/>
        <w:rPr>
          <w:rFonts w:ascii="Tahoma" w:eastAsia="Times New Roman" w:hAnsi="Tahoma" w:cs="Tahoma"/>
          <w:b/>
          <w:bCs/>
          <w:color w:val="202020"/>
          <w:kern w:val="36"/>
          <w:sz w:val="48"/>
          <w:szCs w:val="48"/>
          <w:lang w:eastAsia="sv-SE"/>
        </w:rPr>
      </w:pPr>
      <w:r w:rsidRPr="005A6300">
        <w:rPr>
          <w:rFonts w:ascii="Tahoma" w:eastAsia="Times New Roman" w:hAnsi="Tahoma" w:cs="Tahoma"/>
          <w:b/>
          <w:bCs/>
          <w:color w:val="202020"/>
          <w:kern w:val="36"/>
          <w:sz w:val="48"/>
          <w:szCs w:val="48"/>
          <w:lang w:eastAsia="sv-SE"/>
        </w:rPr>
        <w:t>Policy</w:t>
      </w:r>
    </w:p>
    <w:p w:rsidR="005A6300" w:rsidRPr="005A6300" w:rsidRDefault="005A6300" w:rsidP="005A6300">
      <w:pPr>
        <w:shd w:val="clear" w:color="auto" w:fill="CAC39F"/>
        <w:spacing w:before="100" w:beforeAutospacing="1" w:after="100" w:afterAutospacing="1" w:line="210" w:lineRule="atLeast"/>
        <w:rPr>
          <w:rFonts w:ascii="Tahoma" w:eastAsia="Times New Roman" w:hAnsi="Tahoma" w:cs="Tahoma"/>
          <w:b/>
          <w:bCs/>
          <w:color w:val="202020"/>
          <w:sz w:val="27"/>
          <w:szCs w:val="27"/>
          <w:lang w:eastAsia="sv-SE"/>
        </w:rPr>
      </w:pPr>
      <w:proofErr w:type="spellStart"/>
      <w:r w:rsidRPr="005A6300">
        <w:rPr>
          <w:rFonts w:ascii="Tahoma" w:eastAsia="Times New Roman" w:hAnsi="Tahoma" w:cs="Tahoma"/>
          <w:b/>
          <w:bCs/>
          <w:color w:val="202020"/>
          <w:sz w:val="27"/>
          <w:szCs w:val="27"/>
          <w:lang w:eastAsia="sv-SE"/>
        </w:rPr>
        <w:t>RIKFotbolls</w:t>
      </w:r>
      <w:proofErr w:type="spellEnd"/>
      <w:r w:rsidRPr="005A6300">
        <w:rPr>
          <w:rFonts w:ascii="Tahoma" w:eastAsia="Times New Roman" w:hAnsi="Tahoma" w:cs="Tahoma"/>
          <w:b/>
          <w:bCs/>
          <w:color w:val="202020"/>
          <w:sz w:val="27"/>
          <w:szCs w:val="27"/>
          <w:lang w:eastAsia="sv-SE"/>
        </w:rPr>
        <w:t xml:space="preserve"> Policy</w:t>
      </w:r>
    </w:p>
    <w:p w:rsidR="005A6300" w:rsidRPr="005A6300" w:rsidRDefault="005A6300" w:rsidP="005A6300">
      <w:pPr>
        <w:shd w:val="clear" w:color="auto" w:fill="CAC39F"/>
        <w:spacing w:before="100" w:beforeAutospacing="1" w:after="100" w:afterAutospacing="1" w:line="210" w:lineRule="atLeast"/>
        <w:rPr>
          <w:rFonts w:ascii="Tahoma" w:eastAsia="Times New Roman" w:hAnsi="Tahoma" w:cs="Tahoma"/>
          <w:color w:val="202020"/>
          <w:sz w:val="18"/>
          <w:szCs w:val="18"/>
          <w:lang w:eastAsia="sv-SE"/>
        </w:rPr>
      </w:pPr>
      <w:r w:rsidRPr="005A6300">
        <w:rPr>
          <w:rFonts w:ascii="Times-Roman" w:eastAsia="Times New Roman" w:hAnsi="Times-Roman" w:cs="Tahoma"/>
          <w:color w:val="202020"/>
          <w:sz w:val="15"/>
          <w:szCs w:val="15"/>
          <w:lang w:eastAsia="sv-SE"/>
        </w:rPr>
        <w:t>Vi följer Svenska Fotbollförbundets</w:t>
      </w:r>
      <w:r w:rsidRPr="005A6300">
        <w:rPr>
          <w:rFonts w:ascii="Times-Roman" w:eastAsia="Times New Roman" w:hAnsi="Times-Roman" w:cs="Tahoma"/>
          <w:color w:val="202020"/>
          <w:sz w:val="15"/>
          <w:lang w:eastAsia="sv-SE"/>
        </w:rPr>
        <w:t> </w:t>
      </w:r>
      <w:proofErr w:type="spellStart"/>
      <w:r w:rsidRPr="005A6300">
        <w:rPr>
          <w:rFonts w:ascii="Times-Bold" w:eastAsia="Times New Roman" w:hAnsi="Times-Bold" w:cs="Tahoma"/>
          <w:color w:val="202020"/>
          <w:sz w:val="15"/>
          <w:szCs w:val="15"/>
          <w:lang w:eastAsia="sv-SE"/>
        </w:rPr>
        <w:t>Fair-Play</w:t>
      </w:r>
      <w:proofErr w:type="spellEnd"/>
      <w:r w:rsidRPr="005A6300">
        <w:rPr>
          <w:rFonts w:ascii="Times-Bold" w:eastAsia="Times New Roman" w:hAnsi="Times-Bold" w:cs="Tahoma"/>
          <w:color w:val="202020"/>
          <w:sz w:val="15"/>
          <w:szCs w:val="15"/>
          <w:lang w:eastAsia="sv-SE"/>
        </w:rPr>
        <w:t xml:space="preserve"> regler</w:t>
      </w:r>
      <w:r w:rsidRPr="005A6300">
        <w:rPr>
          <w:rFonts w:ascii="Times-Bold" w:eastAsia="Times New Roman" w:hAnsi="Times-Bold" w:cs="Tahoma"/>
          <w:color w:val="202020"/>
          <w:sz w:val="15"/>
          <w:szCs w:val="15"/>
          <w:lang w:eastAsia="sv-SE"/>
        </w:rPr>
        <w:br/>
      </w:r>
      <w:r w:rsidRPr="005A6300">
        <w:rPr>
          <w:rFonts w:ascii="Times-Roman" w:eastAsia="Times New Roman" w:hAnsi="Times-Roman" w:cs="Tahoma"/>
          <w:color w:val="202020"/>
          <w:sz w:val="15"/>
          <w:szCs w:val="15"/>
          <w:lang w:eastAsia="sv-SE"/>
        </w:rPr>
        <w:t>Vi följer fotbollens regler!</w:t>
      </w:r>
      <w:r w:rsidRPr="005A6300">
        <w:rPr>
          <w:rFonts w:ascii="Times-Roman" w:eastAsia="Times New Roman" w:hAnsi="Times-Roman" w:cs="Tahoma"/>
          <w:color w:val="202020"/>
          <w:sz w:val="15"/>
          <w:szCs w:val="15"/>
          <w:lang w:eastAsia="sv-SE"/>
        </w:rPr>
        <w:br/>
        <w:t>Vi respekterar domarens beslut! Han/hon har också rätt att göra fel!</w:t>
      </w:r>
      <w:r w:rsidRPr="005A6300">
        <w:rPr>
          <w:rFonts w:ascii="Times-Roman" w:eastAsia="Times New Roman" w:hAnsi="Times-Roman" w:cs="Tahoma"/>
          <w:color w:val="202020"/>
          <w:sz w:val="15"/>
          <w:szCs w:val="15"/>
          <w:lang w:eastAsia="sv-SE"/>
        </w:rPr>
        <w:br/>
        <w:t>Vi uppmuntrar till juste spel!</w:t>
      </w:r>
      <w:r w:rsidRPr="005A6300">
        <w:rPr>
          <w:rFonts w:ascii="Times-Roman" w:eastAsia="Times New Roman" w:hAnsi="Times-Roman" w:cs="Tahoma"/>
          <w:color w:val="202020"/>
          <w:sz w:val="15"/>
          <w:szCs w:val="15"/>
          <w:lang w:eastAsia="sv-SE"/>
        </w:rPr>
        <w:br/>
        <w:t>Vi hejar på och stöttar vårt eget lag och hånar inte motståndarna!</w:t>
      </w:r>
      <w:r w:rsidRPr="005A6300">
        <w:rPr>
          <w:rFonts w:ascii="Times-Roman" w:eastAsia="Times New Roman" w:hAnsi="Times-Roman" w:cs="Tahoma"/>
          <w:color w:val="202020"/>
          <w:sz w:val="15"/>
          <w:szCs w:val="15"/>
          <w:lang w:eastAsia="sv-SE"/>
        </w:rPr>
        <w:br/>
        <w:t>Vi hälsar på varandra före matchen!</w:t>
      </w:r>
      <w:r w:rsidRPr="005A6300">
        <w:rPr>
          <w:rFonts w:ascii="Times-Roman" w:eastAsia="Times New Roman" w:hAnsi="Times-Roman" w:cs="Tahoma"/>
          <w:color w:val="202020"/>
          <w:sz w:val="15"/>
          <w:szCs w:val="15"/>
          <w:lang w:eastAsia="sv-SE"/>
        </w:rPr>
        <w:br/>
        <w:t>Vi tackar motståndare och domare efter matchen!</w:t>
      </w:r>
      <w:r w:rsidRPr="005A6300">
        <w:rPr>
          <w:rFonts w:ascii="Times-Roman" w:eastAsia="Times New Roman" w:hAnsi="Times-Roman" w:cs="Tahoma"/>
          <w:color w:val="202020"/>
          <w:sz w:val="15"/>
          <w:szCs w:val="15"/>
          <w:lang w:eastAsia="sv-SE"/>
        </w:rPr>
        <w:br/>
        <w:t>Vi arbetar för att hålla fotbollen drogfri!</w:t>
      </w:r>
      <w:r w:rsidRPr="005A6300">
        <w:rPr>
          <w:rFonts w:ascii="Times-Roman" w:eastAsia="Times New Roman" w:hAnsi="Times-Roman" w:cs="Tahoma"/>
          <w:color w:val="202020"/>
          <w:sz w:val="15"/>
          <w:szCs w:val="15"/>
          <w:lang w:eastAsia="sv-SE"/>
        </w:rPr>
        <w:br/>
        <w:t>Vi har god stil på och utanför planen!</w:t>
      </w:r>
      <w:r w:rsidRPr="005A6300">
        <w:rPr>
          <w:rFonts w:ascii="Times-Roman" w:eastAsia="Times New Roman" w:hAnsi="Times-Roman" w:cs="Tahoma"/>
          <w:color w:val="202020"/>
          <w:sz w:val="15"/>
          <w:szCs w:val="15"/>
          <w:lang w:eastAsia="sv-SE"/>
        </w:rPr>
        <w:br/>
      </w:r>
      <w:r w:rsidRPr="005A6300">
        <w:rPr>
          <w:rFonts w:ascii="Times-Roman" w:eastAsia="Times New Roman" w:hAnsi="Times-Roman" w:cs="Tahoma"/>
          <w:color w:val="202020"/>
          <w:sz w:val="15"/>
          <w:szCs w:val="15"/>
          <w:lang w:eastAsia="sv-SE"/>
        </w:rPr>
        <w:br/>
      </w:r>
      <w:r w:rsidRPr="005A6300">
        <w:rPr>
          <w:rFonts w:ascii="Times-Roman" w:eastAsia="Times New Roman" w:hAnsi="Times-Roman" w:cs="Tahoma"/>
          <w:b/>
          <w:bCs/>
          <w:color w:val="202020"/>
          <w:sz w:val="15"/>
          <w:lang w:eastAsia="sv-SE"/>
        </w:rPr>
        <w:t>Målsättningen</w:t>
      </w:r>
      <w:r w:rsidRPr="005A6300">
        <w:rPr>
          <w:rFonts w:ascii="Times-Roman" w:eastAsia="Times New Roman" w:hAnsi="Times-Roman" w:cs="Tahoma"/>
          <w:color w:val="202020"/>
          <w:sz w:val="15"/>
          <w:lang w:eastAsia="sv-SE"/>
        </w:rPr>
        <w:t> </w:t>
      </w:r>
      <w:r w:rsidRPr="005A6300">
        <w:rPr>
          <w:rFonts w:ascii="Times-Roman" w:eastAsia="Times New Roman" w:hAnsi="Times-Roman" w:cs="Tahoma"/>
          <w:color w:val="202020"/>
          <w:sz w:val="15"/>
          <w:szCs w:val="15"/>
          <w:lang w:eastAsia="sv-SE"/>
        </w:rPr>
        <w:t xml:space="preserve">för Robertsfors IK är att vara en av norrlands bästa fotbollsföreningar gällande både elit och breddverksamhet, för att nå dit har </w:t>
      </w:r>
      <w:proofErr w:type="spellStart"/>
      <w:r w:rsidRPr="005A6300">
        <w:rPr>
          <w:rFonts w:ascii="Times-Roman" w:eastAsia="Times New Roman" w:hAnsi="Times-Roman" w:cs="Tahoma"/>
          <w:color w:val="202020"/>
          <w:sz w:val="15"/>
          <w:szCs w:val="15"/>
          <w:lang w:eastAsia="sv-SE"/>
        </w:rPr>
        <w:t>RIK:s</w:t>
      </w:r>
      <w:proofErr w:type="spellEnd"/>
      <w:r w:rsidRPr="005A6300">
        <w:rPr>
          <w:rFonts w:ascii="Times-Roman" w:eastAsia="Times New Roman" w:hAnsi="Times-Roman" w:cs="Tahoma"/>
          <w:color w:val="202020"/>
          <w:sz w:val="15"/>
          <w:szCs w:val="15"/>
          <w:lang w:eastAsia="sv-SE"/>
        </w:rPr>
        <w:t xml:space="preserve"> ungdomsverksamhet som mål att med social verksamhet och genom ett gediget arbete utveckla spelare via våra ungdomslag till våra representationslag. Med RIK och RBK skall det finnas plats för alla.</w:t>
      </w:r>
      <w:r w:rsidRPr="005A6300">
        <w:rPr>
          <w:rFonts w:ascii="Times-Roman" w:eastAsia="Times New Roman" w:hAnsi="Times-Roman" w:cs="Tahoma"/>
          <w:color w:val="202020"/>
          <w:sz w:val="15"/>
          <w:szCs w:val="15"/>
          <w:lang w:eastAsia="sv-SE"/>
        </w:rPr>
        <w:br/>
        <w:t>För att nå målet elit så skall föreningen vid behov även kunna fylla på med spelare från regionen som har spetskompetens och det RIK hjärta som krävs.</w:t>
      </w:r>
      <w:r w:rsidRPr="005A6300">
        <w:rPr>
          <w:rFonts w:ascii="Times-Roman" w:eastAsia="Times New Roman" w:hAnsi="Times-Roman" w:cs="Tahoma"/>
          <w:color w:val="202020"/>
          <w:sz w:val="15"/>
          <w:szCs w:val="15"/>
          <w:lang w:eastAsia="sv-SE"/>
        </w:rPr>
        <w:br/>
      </w:r>
      <w:r w:rsidRPr="005A6300">
        <w:rPr>
          <w:rFonts w:ascii="Times-Roman" w:eastAsia="Times New Roman" w:hAnsi="Times-Roman" w:cs="Tahoma"/>
          <w:color w:val="202020"/>
          <w:sz w:val="20"/>
          <w:szCs w:val="20"/>
          <w:lang w:eastAsia="sv-SE"/>
        </w:rPr>
        <w:br/>
      </w:r>
      <w:r w:rsidRPr="005A6300">
        <w:rPr>
          <w:rFonts w:ascii="Times-Roman" w:eastAsia="Times New Roman" w:hAnsi="Times-Roman" w:cs="Tahoma"/>
          <w:b/>
          <w:bCs/>
          <w:color w:val="202020"/>
          <w:sz w:val="20"/>
          <w:szCs w:val="20"/>
          <w:lang w:eastAsia="sv-SE"/>
        </w:rPr>
        <w:t>Under matcher gäller följande regler.</w:t>
      </w:r>
      <w:r w:rsidRPr="005A6300">
        <w:rPr>
          <w:rFonts w:ascii="Times-Roman" w:eastAsia="Times New Roman" w:hAnsi="Times-Roman" w:cs="Tahoma"/>
          <w:b/>
          <w:bCs/>
          <w:color w:val="202020"/>
          <w:sz w:val="15"/>
          <w:szCs w:val="15"/>
          <w:lang w:eastAsia="sv-SE"/>
        </w:rPr>
        <w:br/>
      </w:r>
      <w:r w:rsidRPr="005A6300">
        <w:rPr>
          <w:rFonts w:ascii="Times-Roman" w:eastAsia="Times New Roman" w:hAnsi="Times-Roman" w:cs="Tahoma"/>
          <w:color w:val="202020"/>
          <w:sz w:val="15"/>
          <w:szCs w:val="15"/>
          <w:lang w:eastAsia="sv-SE"/>
        </w:rPr>
        <w:t>Vi som sitter på bänken stöttar och berömmer, vi kritiserar inte.</w:t>
      </w:r>
      <w:r w:rsidRPr="005A6300">
        <w:rPr>
          <w:rFonts w:ascii="Times-Roman" w:eastAsia="Times New Roman" w:hAnsi="Times-Roman" w:cs="Tahoma"/>
          <w:color w:val="202020"/>
          <w:sz w:val="15"/>
          <w:szCs w:val="15"/>
          <w:lang w:eastAsia="sv-SE"/>
        </w:rPr>
        <w:br/>
      </w:r>
      <w:r w:rsidRPr="005A6300">
        <w:rPr>
          <w:rFonts w:ascii="Times-Roman" w:eastAsia="Times New Roman" w:hAnsi="Times-Roman" w:cs="Tahoma"/>
          <w:b/>
          <w:bCs/>
          <w:color w:val="202020"/>
          <w:sz w:val="15"/>
          <w:szCs w:val="15"/>
          <w:lang w:eastAsia="sv-SE"/>
        </w:rPr>
        <w:t>Tränaren</w:t>
      </w:r>
      <w:r w:rsidRPr="005A6300">
        <w:rPr>
          <w:rFonts w:ascii="Times-Roman" w:eastAsia="Times New Roman" w:hAnsi="Times-Roman" w:cs="Tahoma"/>
          <w:color w:val="202020"/>
          <w:sz w:val="15"/>
          <w:lang w:eastAsia="sv-SE"/>
        </w:rPr>
        <w:t> </w:t>
      </w:r>
      <w:r w:rsidRPr="005A6300">
        <w:rPr>
          <w:rFonts w:ascii="Times-Roman" w:eastAsia="Times New Roman" w:hAnsi="Times-Roman" w:cs="Tahoma"/>
          <w:color w:val="202020"/>
          <w:sz w:val="15"/>
          <w:szCs w:val="15"/>
          <w:lang w:eastAsia="sv-SE"/>
        </w:rPr>
        <w:t>ensam ger order till spelare och bestämmer byten och taktik.</w:t>
      </w:r>
      <w:r w:rsidRPr="005A6300">
        <w:rPr>
          <w:rFonts w:ascii="Times-Roman" w:eastAsia="Times New Roman" w:hAnsi="Times-Roman" w:cs="Tahoma"/>
          <w:color w:val="202020"/>
          <w:sz w:val="15"/>
          <w:szCs w:val="15"/>
          <w:lang w:eastAsia="sv-SE"/>
        </w:rPr>
        <w:br/>
        <w:t xml:space="preserve">För oss utanför truppen gäller samma regler som för de på </w:t>
      </w:r>
      <w:proofErr w:type="spellStart"/>
      <w:proofErr w:type="gramStart"/>
      <w:r w:rsidRPr="005A6300">
        <w:rPr>
          <w:rFonts w:ascii="Times-Roman" w:eastAsia="Times New Roman" w:hAnsi="Times-Roman" w:cs="Tahoma"/>
          <w:color w:val="202020"/>
          <w:sz w:val="15"/>
          <w:szCs w:val="15"/>
          <w:lang w:eastAsia="sv-SE"/>
        </w:rPr>
        <w:t>bänken,Dessutom</w:t>
      </w:r>
      <w:proofErr w:type="spellEnd"/>
      <w:proofErr w:type="gramEnd"/>
      <w:r w:rsidRPr="005A6300">
        <w:rPr>
          <w:rFonts w:ascii="Times-Roman" w:eastAsia="Times New Roman" w:hAnsi="Times-Roman" w:cs="Tahoma"/>
          <w:color w:val="202020"/>
          <w:sz w:val="15"/>
          <w:szCs w:val="15"/>
          <w:lang w:eastAsia="sv-SE"/>
        </w:rPr>
        <w:t xml:space="preserve"> diskuterar och kritiserar vi inte laguntagningar med åskådare</w:t>
      </w:r>
      <w:r w:rsidRPr="005A6300">
        <w:rPr>
          <w:rFonts w:ascii="Times-Roman" w:eastAsia="Times New Roman" w:hAnsi="Times-Roman" w:cs="Tahoma"/>
          <w:color w:val="202020"/>
          <w:sz w:val="15"/>
          <w:lang w:eastAsia="sv-SE"/>
        </w:rPr>
        <w:t> </w:t>
      </w:r>
      <w:r w:rsidRPr="005A6300">
        <w:rPr>
          <w:rFonts w:ascii="Times-Roman" w:eastAsia="Times New Roman" w:hAnsi="Times-Roman" w:cs="Tahoma"/>
          <w:color w:val="202020"/>
          <w:sz w:val="15"/>
          <w:szCs w:val="15"/>
          <w:lang w:eastAsia="sv-SE"/>
        </w:rPr>
        <w:br/>
        <w:t>På läktaren. Fotboll är en lagsport</w:t>
      </w:r>
      <w:r w:rsidRPr="005A6300">
        <w:rPr>
          <w:rFonts w:ascii="Times-Roman" w:eastAsia="Times New Roman" w:hAnsi="Times-Roman" w:cs="Tahoma"/>
          <w:color w:val="202020"/>
          <w:sz w:val="15"/>
          <w:lang w:eastAsia="sv-SE"/>
        </w:rPr>
        <w:t> </w:t>
      </w:r>
      <w:r w:rsidRPr="005A6300">
        <w:rPr>
          <w:rFonts w:ascii="Times-Roman" w:eastAsia="Times New Roman" w:hAnsi="Times-Roman" w:cs="Tahoma"/>
          <w:b/>
          <w:bCs/>
          <w:color w:val="202020"/>
          <w:sz w:val="15"/>
          <w:szCs w:val="15"/>
          <w:lang w:eastAsia="sv-SE"/>
        </w:rPr>
        <w:t>alla</w:t>
      </w:r>
      <w:r w:rsidRPr="005A6300">
        <w:rPr>
          <w:rFonts w:ascii="Times-Roman" w:eastAsia="Times New Roman" w:hAnsi="Times-Roman" w:cs="Tahoma"/>
          <w:color w:val="202020"/>
          <w:sz w:val="15"/>
          <w:lang w:eastAsia="sv-SE"/>
        </w:rPr>
        <w:t> </w:t>
      </w:r>
      <w:r w:rsidRPr="005A6300">
        <w:rPr>
          <w:rFonts w:ascii="Times-Roman" w:eastAsia="Times New Roman" w:hAnsi="Times-Roman" w:cs="Tahoma"/>
          <w:color w:val="202020"/>
          <w:sz w:val="15"/>
          <w:szCs w:val="15"/>
          <w:lang w:eastAsia="sv-SE"/>
        </w:rPr>
        <w:t>är lika viktiga.</w:t>
      </w:r>
    </w:p>
    <w:p w:rsidR="005A6300" w:rsidRPr="005A6300" w:rsidRDefault="005A6300" w:rsidP="005A6300">
      <w:pPr>
        <w:shd w:val="clear" w:color="auto" w:fill="CAC39F"/>
        <w:spacing w:before="100" w:beforeAutospacing="1" w:after="100" w:afterAutospacing="1" w:line="210" w:lineRule="atLeast"/>
        <w:rPr>
          <w:rFonts w:ascii="Tahoma" w:eastAsia="Times New Roman" w:hAnsi="Tahoma" w:cs="Tahoma"/>
          <w:color w:val="202020"/>
          <w:sz w:val="18"/>
          <w:szCs w:val="18"/>
          <w:lang w:eastAsia="sv-SE"/>
        </w:rPr>
      </w:pPr>
      <w:r w:rsidRPr="005A6300">
        <w:rPr>
          <w:rFonts w:ascii="Arial" w:eastAsia="Times New Roman" w:hAnsi="Arial" w:cs="Arial"/>
          <w:b/>
          <w:bCs/>
          <w:color w:val="202020"/>
          <w:sz w:val="20"/>
          <w:szCs w:val="20"/>
          <w:lang w:eastAsia="sv-SE"/>
        </w:rPr>
        <w:t>Resor</w:t>
      </w:r>
      <w:r w:rsidRPr="005A6300">
        <w:rPr>
          <w:rFonts w:ascii="Arial" w:eastAsia="Times New Roman" w:hAnsi="Arial" w:cs="Arial"/>
          <w:b/>
          <w:bCs/>
          <w:i/>
          <w:iCs/>
          <w:color w:val="202020"/>
          <w:sz w:val="20"/>
          <w:szCs w:val="20"/>
          <w:lang w:eastAsia="sv-SE"/>
        </w:rPr>
        <w:br/>
      </w:r>
      <w:r w:rsidRPr="005A6300">
        <w:rPr>
          <w:rFonts w:ascii="Times New Roman" w:eastAsia="Times New Roman" w:hAnsi="Times New Roman" w:cs="Times New Roman"/>
          <w:color w:val="202020"/>
          <w:sz w:val="15"/>
          <w:szCs w:val="15"/>
          <w:lang w:eastAsia="sv-SE"/>
        </w:rPr>
        <w:t>Vid resor där samåkning i bil/minibuss sker skall,</w:t>
      </w:r>
      <w:r w:rsidRPr="005A6300">
        <w:rPr>
          <w:rFonts w:ascii="Times New Roman" w:eastAsia="Times New Roman" w:hAnsi="Times New Roman" w:cs="Times New Roman"/>
          <w:color w:val="202020"/>
          <w:sz w:val="15"/>
          <w:szCs w:val="15"/>
          <w:lang w:eastAsia="sv-SE"/>
        </w:rPr>
        <w:br/>
        <w:t>•</w:t>
      </w:r>
      <w:r w:rsidRPr="005A6300">
        <w:rPr>
          <w:rFonts w:ascii="Times New Roman" w:eastAsia="Times New Roman" w:hAnsi="Times New Roman" w:cs="Times New Roman"/>
          <w:color w:val="202020"/>
          <w:sz w:val="15"/>
          <w:lang w:eastAsia="sv-SE"/>
        </w:rPr>
        <w:t> </w:t>
      </w:r>
      <w:r w:rsidRPr="005A6300">
        <w:rPr>
          <w:rFonts w:ascii="Times New Roman" w:eastAsia="Times New Roman" w:hAnsi="Times New Roman" w:cs="Times New Roman"/>
          <w:color w:val="202020"/>
          <w:sz w:val="15"/>
          <w:szCs w:val="15"/>
          <w:lang w:eastAsia="sv-SE"/>
        </w:rPr>
        <w:t>Föraren skall haft gällande körkort i minst 24 månader</w:t>
      </w:r>
      <w:r w:rsidRPr="005A6300">
        <w:rPr>
          <w:rFonts w:ascii="Times New Roman" w:eastAsia="Times New Roman" w:hAnsi="Times New Roman" w:cs="Times New Roman"/>
          <w:color w:val="202020"/>
          <w:sz w:val="15"/>
          <w:szCs w:val="15"/>
          <w:lang w:eastAsia="sv-SE"/>
        </w:rPr>
        <w:br/>
        <w:t>•</w:t>
      </w:r>
      <w:r w:rsidRPr="005A6300">
        <w:rPr>
          <w:rFonts w:ascii="Times New Roman" w:eastAsia="Times New Roman" w:hAnsi="Times New Roman" w:cs="Times New Roman"/>
          <w:color w:val="202020"/>
          <w:sz w:val="15"/>
          <w:lang w:eastAsia="sv-SE"/>
        </w:rPr>
        <w:t> </w:t>
      </w:r>
      <w:r w:rsidRPr="005A6300">
        <w:rPr>
          <w:rFonts w:ascii="Times New Roman" w:eastAsia="Times New Roman" w:hAnsi="Times New Roman" w:cs="Times New Roman"/>
          <w:b/>
          <w:bCs/>
          <w:color w:val="202020"/>
          <w:sz w:val="15"/>
          <w:szCs w:val="15"/>
          <w:lang w:eastAsia="sv-SE"/>
        </w:rPr>
        <w:t>Föraren skall följa gällande trafikregler</w:t>
      </w:r>
      <w:r w:rsidRPr="005A6300">
        <w:rPr>
          <w:rFonts w:ascii="Times New Roman" w:eastAsia="Times New Roman" w:hAnsi="Times New Roman" w:cs="Times New Roman"/>
          <w:color w:val="202020"/>
          <w:sz w:val="15"/>
          <w:szCs w:val="15"/>
          <w:lang w:eastAsia="sv-SE"/>
        </w:rPr>
        <w:t>, speciellt krav är att föraren skall följa de hastighetsbestämmelser som gäller för den aktuella vägen. Samtliga passagerare skall använda bilbälte, fler personer än det som finns bälte för skall inte färdas i fordonet.</w:t>
      </w:r>
      <w:r w:rsidRPr="005A6300">
        <w:rPr>
          <w:rFonts w:ascii="Times New Roman" w:eastAsia="Times New Roman" w:hAnsi="Times New Roman" w:cs="Times New Roman"/>
          <w:color w:val="202020"/>
          <w:sz w:val="15"/>
          <w:szCs w:val="15"/>
          <w:lang w:eastAsia="sv-SE"/>
        </w:rPr>
        <w:br/>
        <w:t>•</w:t>
      </w:r>
      <w:r w:rsidRPr="005A6300">
        <w:rPr>
          <w:rFonts w:ascii="Times New Roman" w:eastAsia="Times New Roman" w:hAnsi="Times New Roman" w:cs="Times New Roman"/>
          <w:color w:val="202020"/>
          <w:sz w:val="15"/>
          <w:lang w:eastAsia="sv-SE"/>
        </w:rPr>
        <w:t> </w:t>
      </w:r>
      <w:r w:rsidRPr="005A6300">
        <w:rPr>
          <w:rFonts w:ascii="Times New Roman" w:eastAsia="Times New Roman" w:hAnsi="Times New Roman" w:cs="Times New Roman"/>
          <w:color w:val="202020"/>
          <w:sz w:val="15"/>
          <w:szCs w:val="15"/>
          <w:lang w:eastAsia="sv-SE"/>
        </w:rPr>
        <w:t>I varje fordon skall finnas en fungerande mobiltelefon. Denna skall dock inte användas av föraren under färd. Föraren skall också känna till telefonnummer till ansvarig ledare</w:t>
      </w:r>
      <w:r w:rsidRPr="005A6300">
        <w:rPr>
          <w:rFonts w:ascii="Times New Roman" w:eastAsia="Times New Roman" w:hAnsi="Times New Roman" w:cs="Times New Roman"/>
          <w:color w:val="202020"/>
          <w:sz w:val="15"/>
          <w:szCs w:val="15"/>
          <w:lang w:eastAsia="sv-SE"/>
        </w:rPr>
        <w:br/>
        <w:t>för aktuell resa. Likaså skall föräldrar känna till respektive ledares mobil nummer.</w:t>
      </w:r>
      <w:r w:rsidRPr="005A6300">
        <w:rPr>
          <w:rFonts w:ascii="Times New Roman" w:eastAsia="Times New Roman" w:hAnsi="Times New Roman" w:cs="Times New Roman"/>
          <w:color w:val="202020"/>
          <w:sz w:val="15"/>
          <w:szCs w:val="15"/>
          <w:lang w:eastAsia="sv-SE"/>
        </w:rPr>
        <w:br/>
        <w:t>•</w:t>
      </w:r>
      <w:r w:rsidRPr="005A6300">
        <w:rPr>
          <w:rFonts w:ascii="Times New Roman" w:eastAsia="Times New Roman" w:hAnsi="Times New Roman" w:cs="Times New Roman"/>
          <w:color w:val="202020"/>
          <w:sz w:val="15"/>
          <w:lang w:eastAsia="sv-SE"/>
        </w:rPr>
        <w:t> </w:t>
      </w:r>
      <w:r w:rsidRPr="005A6300">
        <w:rPr>
          <w:rFonts w:ascii="Times New Roman" w:eastAsia="Times New Roman" w:hAnsi="Times New Roman" w:cs="Times New Roman"/>
          <w:color w:val="202020"/>
          <w:sz w:val="15"/>
          <w:szCs w:val="15"/>
          <w:lang w:eastAsia="sv-SE"/>
        </w:rPr>
        <w:t>Föraren ansvarar för att lasten är väl placerad och förankrad.</w:t>
      </w:r>
      <w:r w:rsidRPr="005A6300">
        <w:rPr>
          <w:rFonts w:ascii="Times New Roman" w:eastAsia="Times New Roman" w:hAnsi="Times New Roman" w:cs="Times New Roman"/>
          <w:color w:val="202020"/>
          <w:sz w:val="15"/>
          <w:szCs w:val="15"/>
          <w:lang w:eastAsia="sv-SE"/>
        </w:rPr>
        <w:br/>
        <w:t>•</w:t>
      </w:r>
      <w:r w:rsidRPr="005A6300">
        <w:rPr>
          <w:rFonts w:ascii="Times New Roman" w:eastAsia="Times New Roman" w:hAnsi="Times New Roman" w:cs="Times New Roman"/>
          <w:color w:val="202020"/>
          <w:sz w:val="15"/>
          <w:lang w:eastAsia="sv-SE"/>
        </w:rPr>
        <w:t> </w:t>
      </w:r>
      <w:r w:rsidRPr="005A6300">
        <w:rPr>
          <w:rFonts w:ascii="Times New Roman" w:eastAsia="Times New Roman" w:hAnsi="Times New Roman" w:cs="Times New Roman"/>
          <w:color w:val="202020"/>
          <w:sz w:val="15"/>
          <w:szCs w:val="15"/>
          <w:lang w:eastAsia="sv-SE"/>
        </w:rPr>
        <w:t xml:space="preserve">Föraren skall innan färden startar känna till samlingsplats, </w:t>
      </w:r>
      <w:proofErr w:type="spellStart"/>
      <w:r w:rsidRPr="005A6300">
        <w:rPr>
          <w:rFonts w:ascii="Times New Roman" w:eastAsia="Times New Roman" w:hAnsi="Times New Roman" w:cs="Times New Roman"/>
          <w:color w:val="202020"/>
          <w:sz w:val="15"/>
          <w:szCs w:val="15"/>
          <w:lang w:eastAsia="sv-SE"/>
        </w:rPr>
        <w:t>rastplats/-er</w:t>
      </w:r>
      <w:proofErr w:type="spellEnd"/>
      <w:r w:rsidRPr="005A6300">
        <w:rPr>
          <w:rFonts w:ascii="Times New Roman" w:eastAsia="Times New Roman" w:hAnsi="Times New Roman" w:cs="Times New Roman"/>
          <w:color w:val="202020"/>
          <w:sz w:val="15"/>
          <w:szCs w:val="15"/>
          <w:lang w:eastAsia="sv-SE"/>
        </w:rPr>
        <w:t>, färdväg och resmål. En deltagarlista skall vara upprättad vid varje resa.</w:t>
      </w:r>
      <w:r w:rsidRPr="005A6300">
        <w:rPr>
          <w:rFonts w:ascii="Times New Roman" w:eastAsia="Times New Roman" w:hAnsi="Times New Roman" w:cs="Times New Roman"/>
          <w:color w:val="202020"/>
          <w:sz w:val="15"/>
          <w:szCs w:val="15"/>
          <w:lang w:eastAsia="sv-SE"/>
        </w:rPr>
        <w:br/>
        <w:t>•</w:t>
      </w:r>
      <w:r w:rsidRPr="005A6300">
        <w:rPr>
          <w:rFonts w:ascii="Times New Roman" w:eastAsia="Times New Roman" w:hAnsi="Times New Roman" w:cs="Times New Roman"/>
          <w:color w:val="202020"/>
          <w:sz w:val="15"/>
          <w:lang w:eastAsia="sv-SE"/>
        </w:rPr>
        <w:t> </w:t>
      </w:r>
      <w:r w:rsidRPr="005A6300">
        <w:rPr>
          <w:rFonts w:ascii="Times New Roman" w:eastAsia="Times New Roman" w:hAnsi="Times New Roman" w:cs="Times New Roman"/>
          <w:b/>
          <w:bCs/>
          <w:color w:val="202020"/>
          <w:sz w:val="15"/>
          <w:szCs w:val="15"/>
          <w:lang w:eastAsia="sv-SE"/>
        </w:rPr>
        <w:t>Föraren skall vara nykter och drogfri</w:t>
      </w:r>
      <w:r w:rsidRPr="005A6300">
        <w:rPr>
          <w:rFonts w:ascii="Times New Roman" w:eastAsia="Times New Roman" w:hAnsi="Times New Roman" w:cs="Times New Roman"/>
          <w:color w:val="202020"/>
          <w:sz w:val="15"/>
          <w:szCs w:val="15"/>
          <w:lang w:eastAsia="sv-SE"/>
        </w:rPr>
        <w:t>.</w:t>
      </w:r>
    </w:p>
    <w:p w:rsidR="005A6300" w:rsidRPr="005A6300" w:rsidRDefault="005A6300" w:rsidP="005A6300">
      <w:pPr>
        <w:shd w:val="clear" w:color="auto" w:fill="CAC39F"/>
        <w:spacing w:before="100" w:beforeAutospacing="1" w:after="100" w:afterAutospacing="1" w:line="210" w:lineRule="atLeast"/>
        <w:rPr>
          <w:rFonts w:ascii="Tahoma" w:eastAsia="Times New Roman" w:hAnsi="Tahoma" w:cs="Tahoma"/>
          <w:color w:val="202020"/>
          <w:sz w:val="18"/>
          <w:szCs w:val="18"/>
          <w:lang w:eastAsia="sv-SE"/>
        </w:rPr>
      </w:pPr>
      <w:r w:rsidRPr="005A6300">
        <w:rPr>
          <w:rFonts w:ascii="Tahoma" w:eastAsia="Times New Roman" w:hAnsi="Tahoma" w:cs="Tahoma"/>
          <w:b/>
          <w:bCs/>
          <w:color w:val="202020"/>
          <w:sz w:val="20"/>
          <w:szCs w:val="20"/>
          <w:lang w:eastAsia="sv-SE"/>
        </w:rPr>
        <w:t>Drogpolicy.</w:t>
      </w:r>
      <w:r w:rsidRPr="005A6300">
        <w:rPr>
          <w:rFonts w:ascii="Tahoma" w:eastAsia="Times New Roman" w:hAnsi="Tahoma" w:cs="Tahoma"/>
          <w:b/>
          <w:bCs/>
          <w:color w:val="202020"/>
          <w:sz w:val="15"/>
          <w:szCs w:val="15"/>
          <w:lang w:eastAsia="sv-SE"/>
        </w:rPr>
        <w:br/>
      </w:r>
      <w:r w:rsidRPr="005A6300">
        <w:rPr>
          <w:rFonts w:ascii="Tahoma" w:eastAsia="Times New Roman" w:hAnsi="Tahoma" w:cs="Tahoma"/>
          <w:color w:val="202020"/>
          <w:sz w:val="15"/>
          <w:szCs w:val="15"/>
          <w:lang w:eastAsia="sv-SE"/>
        </w:rPr>
        <w:t>Följande regler gäller:</w:t>
      </w:r>
      <w:r w:rsidRPr="005A6300">
        <w:rPr>
          <w:rFonts w:ascii="Tahoma" w:eastAsia="Times New Roman" w:hAnsi="Tahoma" w:cs="Tahoma"/>
          <w:color w:val="202020"/>
          <w:sz w:val="15"/>
          <w:szCs w:val="15"/>
          <w:lang w:eastAsia="sv-SE"/>
        </w:rPr>
        <w:br/>
      </w:r>
      <w:r w:rsidRPr="005A6300">
        <w:rPr>
          <w:rFonts w:ascii="ComicSansMS" w:eastAsia="Times New Roman" w:hAnsi="ComicSansMS" w:cs="Tahoma"/>
          <w:color w:val="202020"/>
          <w:sz w:val="15"/>
          <w:szCs w:val="15"/>
          <w:lang w:eastAsia="sv-SE"/>
        </w:rPr>
        <w:t>Man får inte dricka alkohol under resor, läger och turneringar.</w:t>
      </w:r>
      <w:r w:rsidRPr="005A6300">
        <w:rPr>
          <w:rFonts w:ascii="ComicSansMS" w:eastAsia="Times New Roman" w:hAnsi="ComicSansMS" w:cs="Tahoma"/>
          <w:color w:val="202020"/>
          <w:sz w:val="15"/>
          <w:lang w:eastAsia="sv-SE"/>
        </w:rPr>
        <w:t> </w:t>
      </w:r>
      <w:r w:rsidRPr="005A6300">
        <w:rPr>
          <w:rFonts w:ascii="ComicSansMS" w:eastAsia="Times New Roman" w:hAnsi="ComicSansMS" w:cs="Tahoma"/>
          <w:color w:val="202020"/>
          <w:sz w:val="15"/>
          <w:szCs w:val="15"/>
          <w:lang w:eastAsia="sv-SE"/>
        </w:rPr>
        <w:br/>
        <w:t>Man kommer inte berusad eller bakfull till träning, match eller annat möte.</w:t>
      </w:r>
      <w:r w:rsidRPr="005A6300">
        <w:rPr>
          <w:rFonts w:ascii="ComicSansMS" w:eastAsia="Times New Roman" w:hAnsi="ComicSansMS" w:cs="Tahoma"/>
          <w:color w:val="202020"/>
          <w:sz w:val="15"/>
          <w:szCs w:val="15"/>
          <w:lang w:eastAsia="sv-SE"/>
        </w:rPr>
        <w:br/>
        <w:t xml:space="preserve">Man får inte dricka alkohol eller uppträda berusad i föreningens </w:t>
      </w:r>
      <w:proofErr w:type="spellStart"/>
      <w:r w:rsidRPr="005A6300">
        <w:rPr>
          <w:rFonts w:ascii="ComicSansMS" w:eastAsia="Times New Roman" w:hAnsi="ComicSansMS" w:cs="Tahoma"/>
          <w:color w:val="202020"/>
          <w:sz w:val="15"/>
          <w:szCs w:val="15"/>
          <w:lang w:eastAsia="sv-SE"/>
        </w:rPr>
        <w:t>kläder</w:t>
      </w:r>
      <w:proofErr w:type="gramStart"/>
      <w:r w:rsidRPr="005A6300">
        <w:rPr>
          <w:rFonts w:ascii="ComicSansMS" w:eastAsia="Times New Roman" w:hAnsi="ComicSansMS" w:cs="Tahoma"/>
          <w:color w:val="202020"/>
          <w:sz w:val="15"/>
          <w:szCs w:val="15"/>
          <w:lang w:eastAsia="sv-SE"/>
        </w:rPr>
        <w:t>.Vid</w:t>
      </w:r>
      <w:proofErr w:type="spellEnd"/>
      <w:proofErr w:type="gramEnd"/>
      <w:r w:rsidRPr="005A6300">
        <w:rPr>
          <w:rFonts w:ascii="ComicSansMS" w:eastAsia="Times New Roman" w:hAnsi="ComicSansMS" w:cs="Tahoma"/>
          <w:color w:val="202020"/>
          <w:sz w:val="15"/>
          <w:szCs w:val="15"/>
          <w:lang w:eastAsia="sv-SE"/>
        </w:rPr>
        <w:t xml:space="preserve"> arrangemang som klubben eller sponsorer arrangerar kan måltidsdryck i form av öl och vin godtas.</w:t>
      </w:r>
      <w:r w:rsidRPr="005A6300">
        <w:rPr>
          <w:rFonts w:ascii="ComicSansMS" w:eastAsia="Times New Roman" w:hAnsi="ComicSansMS" w:cs="Tahoma"/>
          <w:color w:val="202020"/>
          <w:sz w:val="15"/>
          <w:szCs w:val="15"/>
          <w:lang w:eastAsia="sv-SE"/>
        </w:rPr>
        <w:br/>
        <w:t>Om vi skulle upptäcka att någon/några av våra ledare eller spelare skulle bryta mot våra regler eller uppvisa andra symtom på problem tar vi upp detta i förtroendesamtal för vidare åtgärder.</w:t>
      </w:r>
    </w:p>
    <w:p w:rsidR="005A6300" w:rsidRPr="005A6300" w:rsidRDefault="005A6300" w:rsidP="005A6300">
      <w:pPr>
        <w:shd w:val="clear" w:color="auto" w:fill="CAC39F"/>
        <w:spacing w:before="100" w:beforeAutospacing="1" w:after="240" w:line="210" w:lineRule="atLeast"/>
        <w:rPr>
          <w:rFonts w:ascii="Tahoma" w:eastAsia="Times New Roman" w:hAnsi="Tahoma" w:cs="Tahoma"/>
          <w:color w:val="202020"/>
          <w:sz w:val="18"/>
          <w:szCs w:val="18"/>
          <w:lang w:eastAsia="sv-SE"/>
        </w:rPr>
      </w:pPr>
      <w:r w:rsidRPr="005A6300">
        <w:rPr>
          <w:rFonts w:ascii="Tahoma" w:eastAsia="Times New Roman" w:hAnsi="Tahoma" w:cs="Tahoma"/>
          <w:b/>
          <w:bCs/>
          <w:color w:val="202020"/>
          <w:sz w:val="20"/>
          <w:szCs w:val="20"/>
          <w:lang w:eastAsia="sv-SE"/>
        </w:rPr>
        <w:t>FÖRHÅLLNINGSSÄTT NARKOTIKA OCH DOPINGPREPARAT:</w:t>
      </w:r>
      <w:r w:rsidRPr="005A6300">
        <w:rPr>
          <w:rFonts w:ascii="Tahoma" w:eastAsia="Times New Roman" w:hAnsi="Tahoma" w:cs="Tahoma"/>
          <w:b/>
          <w:bCs/>
          <w:color w:val="202020"/>
          <w:sz w:val="15"/>
          <w:szCs w:val="15"/>
          <w:lang w:eastAsia="sv-SE"/>
        </w:rPr>
        <w:br/>
      </w:r>
      <w:r w:rsidRPr="005A6300">
        <w:rPr>
          <w:rFonts w:ascii="ComicSansMS" w:eastAsia="Times New Roman" w:hAnsi="ComicSansMS" w:cs="Tahoma"/>
          <w:color w:val="202020"/>
          <w:sz w:val="15"/>
          <w:szCs w:val="15"/>
          <w:lang w:eastAsia="sv-SE"/>
        </w:rPr>
        <w:t>All hantering av narkotika och dopingpreparat är förbjuden. Om vi skulle upptäcka att någon/några av våra ungdomar, ledare använt narkotika eller dopingpreparat gör vi följande:</w:t>
      </w:r>
      <w:r w:rsidRPr="005A6300">
        <w:rPr>
          <w:rFonts w:ascii="ComicSansMS" w:eastAsia="Times New Roman" w:hAnsi="ComicSansMS" w:cs="Tahoma"/>
          <w:color w:val="202020"/>
          <w:sz w:val="15"/>
          <w:szCs w:val="15"/>
          <w:lang w:eastAsia="sv-SE"/>
        </w:rPr>
        <w:br/>
        <w:t>Enskilt samtal, kontakt med föräldrar och kontakt med berörda myndigheter</w:t>
      </w:r>
    </w:p>
    <w:p w:rsidR="005A6300" w:rsidRPr="005A6300" w:rsidRDefault="005A6300" w:rsidP="005A6300">
      <w:pPr>
        <w:shd w:val="clear" w:color="auto" w:fill="CAC39F"/>
        <w:spacing w:before="100" w:beforeAutospacing="1" w:after="100" w:afterAutospacing="1" w:line="210" w:lineRule="atLeast"/>
        <w:rPr>
          <w:rFonts w:ascii="Tahoma" w:eastAsia="Times New Roman" w:hAnsi="Tahoma" w:cs="Tahoma"/>
          <w:color w:val="202020"/>
          <w:sz w:val="18"/>
          <w:szCs w:val="18"/>
          <w:lang w:eastAsia="sv-SE"/>
        </w:rPr>
      </w:pPr>
      <w:r w:rsidRPr="005A6300">
        <w:rPr>
          <w:rFonts w:ascii="ComicSansMS" w:eastAsia="Times New Roman" w:hAnsi="ComicSansMS" w:cs="Tahoma"/>
          <w:b/>
          <w:bCs/>
          <w:color w:val="202020"/>
          <w:sz w:val="20"/>
          <w:szCs w:val="20"/>
          <w:lang w:eastAsia="sv-SE"/>
        </w:rPr>
        <w:t>Krishantering</w:t>
      </w:r>
      <w:r w:rsidRPr="005A6300">
        <w:rPr>
          <w:rFonts w:ascii="ComicSansMS" w:eastAsia="Times New Roman" w:hAnsi="ComicSansMS" w:cs="Tahoma"/>
          <w:b/>
          <w:bCs/>
          <w:color w:val="202020"/>
          <w:sz w:val="20"/>
          <w:szCs w:val="20"/>
          <w:lang w:eastAsia="sv-SE"/>
        </w:rPr>
        <w:br/>
      </w:r>
      <w:r w:rsidRPr="005A6300">
        <w:rPr>
          <w:rFonts w:ascii="Arial" w:eastAsia="Times New Roman" w:hAnsi="Arial" w:cs="Arial"/>
          <w:b/>
          <w:bCs/>
          <w:color w:val="202020"/>
          <w:sz w:val="15"/>
          <w:szCs w:val="15"/>
          <w:lang w:eastAsia="sv-SE"/>
        </w:rPr>
        <w:t>1. Ordförande sammankallar vid behov krisgruppen (styrelsen)2. Kartläggning av situation</w:t>
      </w:r>
      <w:r w:rsidRPr="005A6300">
        <w:rPr>
          <w:rFonts w:ascii="Arial" w:eastAsia="Times New Roman" w:hAnsi="Arial" w:cs="Arial"/>
          <w:b/>
          <w:bCs/>
          <w:color w:val="202020"/>
          <w:sz w:val="15"/>
          <w:szCs w:val="15"/>
          <w:lang w:eastAsia="sv-SE"/>
        </w:rPr>
        <w:br/>
      </w:r>
      <w:r w:rsidRPr="005A6300">
        <w:rPr>
          <w:rFonts w:ascii="Arial" w:eastAsia="Times New Roman" w:hAnsi="Arial" w:cs="Arial"/>
          <w:color w:val="202020"/>
          <w:sz w:val="15"/>
          <w:szCs w:val="15"/>
          <w:lang w:eastAsia="sv-SE"/>
        </w:rPr>
        <w:t>a) Vad har hänt?</w:t>
      </w:r>
      <w:r w:rsidRPr="005A6300">
        <w:rPr>
          <w:rFonts w:ascii="Arial" w:eastAsia="Times New Roman" w:hAnsi="Arial" w:cs="Arial"/>
          <w:color w:val="202020"/>
          <w:sz w:val="15"/>
          <w:szCs w:val="15"/>
          <w:lang w:eastAsia="sv-SE"/>
        </w:rPr>
        <w:br/>
        <w:t>b) Vilka är drabbade?</w:t>
      </w:r>
      <w:r w:rsidRPr="005A6300">
        <w:rPr>
          <w:rFonts w:ascii="Arial" w:eastAsia="Times New Roman" w:hAnsi="Arial" w:cs="Arial"/>
          <w:color w:val="202020"/>
          <w:sz w:val="15"/>
          <w:szCs w:val="15"/>
          <w:lang w:eastAsia="sv-SE"/>
        </w:rPr>
        <w:br/>
        <w:t xml:space="preserve">c) Vilka andra hjälpinstanser kan kopplas </w:t>
      </w:r>
      <w:proofErr w:type="gramStart"/>
      <w:r w:rsidRPr="005A6300">
        <w:rPr>
          <w:rFonts w:ascii="Arial" w:eastAsia="Times New Roman" w:hAnsi="Arial" w:cs="Arial"/>
          <w:color w:val="202020"/>
          <w:sz w:val="15"/>
          <w:szCs w:val="15"/>
          <w:lang w:eastAsia="sv-SE"/>
        </w:rPr>
        <w:t>in ?</w:t>
      </w:r>
      <w:proofErr w:type="gramEnd"/>
      <w:r w:rsidRPr="005A6300">
        <w:rPr>
          <w:rFonts w:ascii="Arial" w:eastAsia="Times New Roman" w:hAnsi="Arial" w:cs="Arial"/>
          <w:color w:val="202020"/>
          <w:sz w:val="15"/>
          <w:szCs w:val="15"/>
          <w:lang w:eastAsia="sv-SE"/>
        </w:rPr>
        <w:br/>
      </w:r>
      <w:r w:rsidRPr="005A6300">
        <w:rPr>
          <w:rFonts w:ascii="Arial" w:eastAsia="Times New Roman" w:hAnsi="Arial" w:cs="Arial"/>
          <w:b/>
          <w:bCs/>
          <w:color w:val="202020"/>
          <w:sz w:val="15"/>
          <w:szCs w:val="15"/>
          <w:lang w:eastAsia="sv-SE"/>
        </w:rPr>
        <w:t>3. Underrättelse</w:t>
      </w:r>
      <w:r w:rsidRPr="005A6300">
        <w:rPr>
          <w:rFonts w:ascii="Arial" w:eastAsia="Times New Roman" w:hAnsi="Arial" w:cs="Arial"/>
          <w:b/>
          <w:bCs/>
          <w:color w:val="202020"/>
          <w:sz w:val="15"/>
          <w:lang w:eastAsia="sv-SE"/>
        </w:rPr>
        <w:t> </w:t>
      </w:r>
      <w:r w:rsidRPr="005A6300">
        <w:rPr>
          <w:rFonts w:ascii="Arial" w:eastAsia="Times New Roman" w:hAnsi="Arial" w:cs="Arial"/>
          <w:b/>
          <w:bCs/>
          <w:color w:val="202020"/>
          <w:sz w:val="15"/>
          <w:szCs w:val="15"/>
          <w:lang w:eastAsia="sv-SE"/>
        </w:rPr>
        <w:br/>
      </w:r>
      <w:r w:rsidRPr="005A6300">
        <w:rPr>
          <w:rFonts w:ascii="Arial" w:eastAsia="Times New Roman" w:hAnsi="Arial" w:cs="Arial"/>
          <w:color w:val="202020"/>
          <w:sz w:val="15"/>
          <w:szCs w:val="15"/>
          <w:lang w:eastAsia="sv-SE"/>
        </w:rPr>
        <w:t>får endast utföras efter att samråd skett med berörda eller annan myndighet. Utse en person till pressansvarig</w:t>
      </w:r>
      <w:r w:rsidRPr="005A6300">
        <w:rPr>
          <w:rFonts w:ascii="Arial" w:eastAsia="Times New Roman" w:hAnsi="Arial" w:cs="Arial"/>
          <w:color w:val="202020"/>
          <w:sz w:val="15"/>
          <w:szCs w:val="15"/>
          <w:lang w:eastAsia="sv-SE"/>
        </w:rPr>
        <w:br/>
        <w:t>- vilken information kan allmänheten ha fått, behövs mer information?</w:t>
      </w:r>
      <w:r w:rsidRPr="005A6300">
        <w:rPr>
          <w:rFonts w:ascii="Arial" w:eastAsia="Times New Roman" w:hAnsi="Arial" w:cs="Arial"/>
          <w:color w:val="202020"/>
          <w:sz w:val="15"/>
          <w:szCs w:val="15"/>
          <w:lang w:eastAsia="sv-SE"/>
        </w:rPr>
        <w:br/>
      </w:r>
      <w:r w:rsidRPr="005A6300">
        <w:rPr>
          <w:rFonts w:ascii="Times New Roman" w:eastAsia="Times New Roman" w:hAnsi="Times New Roman" w:cs="Times New Roman"/>
          <w:color w:val="202020"/>
          <w:sz w:val="15"/>
          <w:szCs w:val="15"/>
          <w:lang w:eastAsia="sv-SE"/>
        </w:rPr>
        <w:t>-</w:t>
      </w:r>
      <w:r w:rsidRPr="005A6300">
        <w:rPr>
          <w:rFonts w:ascii="Times New Roman" w:eastAsia="Times New Roman" w:hAnsi="Times New Roman" w:cs="Times New Roman"/>
          <w:color w:val="202020"/>
          <w:sz w:val="15"/>
          <w:lang w:eastAsia="sv-SE"/>
        </w:rPr>
        <w:t> </w:t>
      </w:r>
      <w:r w:rsidRPr="005A6300">
        <w:rPr>
          <w:rFonts w:ascii="Arial" w:eastAsia="Times New Roman" w:hAnsi="Arial" w:cs="Arial"/>
          <w:color w:val="202020"/>
          <w:sz w:val="15"/>
          <w:szCs w:val="15"/>
          <w:lang w:eastAsia="sv-SE"/>
        </w:rPr>
        <w:t>behövs assistans från extern stödpersonal, t.ex. präst</w:t>
      </w:r>
      <w:r w:rsidRPr="005A6300">
        <w:rPr>
          <w:rFonts w:ascii="Arial" w:eastAsia="Times New Roman" w:hAnsi="Arial" w:cs="Arial"/>
          <w:color w:val="202020"/>
          <w:sz w:val="15"/>
          <w:szCs w:val="15"/>
          <w:lang w:eastAsia="sv-SE"/>
        </w:rPr>
        <w:br/>
      </w:r>
      <w:r w:rsidRPr="005A6300">
        <w:rPr>
          <w:rFonts w:ascii="Arial" w:eastAsia="Times New Roman" w:hAnsi="Arial" w:cs="Arial"/>
          <w:b/>
          <w:bCs/>
          <w:color w:val="202020"/>
          <w:sz w:val="15"/>
          <w:szCs w:val="15"/>
          <w:lang w:eastAsia="sv-SE"/>
        </w:rPr>
        <w:t>4. Vilken typ av åtgärder behövs?</w:t>
      </w:r>
      <w:r w:rsidRPr="005A6300">
        <w:rPr>
          <w:rFonts w:ascii="Arial" w:eastAsia="Times New Roman" w:hAnsi="Arial" w:cs="Arial"/>
          <w:b/>
          <w:bCs/>
          <w:color w:val="202020"/>
          <w:sz w:val="15"/>
          <w:lang w:eastAsia="sv-SE"/>
        </w:rPr>
        <w:t> </w:t>
      </w:r>
      <w:r w:rsidRPr="005A6300">
        <w:rPr>
          <w:rFonts w:ascii="Arial" w:eastAsia="Times New Roman" w:hAnsi="Arial" w:cs="Arial"/>
          <w:b/>
          <w:bCs/>
          <w:color w:val="202020"/>
          <w:sz w:val="15"/>
          <w:szCs w:val="15"/>
          <w:lang w:eastAsia="sv-SE"/>
        </w:rPr>
        <w:br/>
      </w:r>
      <w:r w:rsidRPr="005A6300">
        <w:rPr>
          <w:rFonts w:ascii="Arial" w:eastAsia="Times New Roman" w:hAnsi="Arial" w:cs="Arial"/>
          <w:color w:val="202020"/>
          <w:sz w:val="15"/>
          <w:szCs w:val="15"/>
          <w:lang w:eastAsia="sv-SE"/>
        </w:rPr>
        <w:t>- kontakt med hemmet?</w:t>
      </w:r>
      <w:r w:rsidRPr="005A6300">
        <w:rPr>
          <w:rFonts w:ascii="Arial" w:eastAsia="Times New Roman" w:hAnsi="Arial" w:cs="Arial"/>
          <w:color w:val="202020"/>
          <w:sz w:val="15"/>
          <w:szCs w:val="15"/>
          <w:lang w:eastAsia="sv-SE"/>
        </w:rPr>
        <w:br/>
        <w:t xml:space="preserve">- krismöten, </w:t>
      </w:r>
      <w:proofErr w:type="gramStart"/>
      <w:r w:rsidRPr="005A6300">
        <w:rPr>
          <w:rFonts w:ascii="Arial" w:eastAsia="Times New Roman" w:hAnsi="Arial" w:cs="Arial"/>
          <w:color w:val="202020"/>
          <w:sz w:val="15"/>
          <w:szCs w:val="15"/>
          <w:lang w:eastAsia="sv-SE"/>
        </w:rPr>
        <w:t>minnesstund ,</w:t>
      </w:r>
      <w:proofErr w:type="gramEnd"/>
      <w:r w:rsidRPr="005A6300">
        <w:rPr>
          <w:rFonts w:ascii="Arial" w:eastAsia="Times New Roman" w:hAnsi="Arial" w:cs="Arial"/>
          <w:color w:val="202020"/>
          <w:sz w:val="15"/>
          <w:szCs w:val="15"/>
          <w:lang w:eastAsia="sv-SE"/>
        </w:rPr>
        <w:t xml:space="preserve"> deltagande vid begravning?</w:t>
      </w:r>
      <w:r w:rsidRPr="005A6300">
        <w:rPr>
          <w:rFonts w:ascii="Arial" w:eastAsia="Times New Roman" w:hAnsi="Arial" w:cs="Arial"/>
          <w:color w:val="202020"/>
          <w:sz w:val="15"/>
          <w:szCs w:val="15"/>
          <w:lang w:eastAsia="sv-SE"/>
        </w:rPr>
        <w:br/>
        <w:t>- andra symboliska uttrycksformer?</w:t>
      </w:r>
    </w:p>
    <w:p w:rsidR="0088744F" w:rsidRDefault="0088744F"/>
    <w:sectPr w:rsidR="0088744F" w:rsidSect="008874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micSansM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1304"/>
  <w:hyphenationZone w:val="425"/>
  <w:characterSpacingControl w:val="doNotCompress"/>
  <w:compat/>
  <w:rsids>
    <w:rsidRoot w:val="005A6300"/>
    <w:rsid w:val="005A6300"/>
    <w:rsid w:val="0088744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44F"/>
  </w:style>
  <w:style w:type="paragraph" w:styleId="Rubrik1">
    <w:name w:val="heading 1"/>
    <w:basedOn w:val="Normal"/>
    <w:link w:val="Rubrik1Char"/>
    <w:uiPriority w:val="9"/>
    <w:qFormat/>
    <w:rsid w:val="005A63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A6300"/>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5A630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5A6300"/>
  </w:style>
  <w:style w:type="character" w:styleId="Stark">
    <w:name w:val="Strong"/>
    <w:basedOn w:val="Standardstycketeckensnitt"/>
    <w:uiPriority w:val="22"/>
    <w:qFormat/>
    <w:rsid w:val="005A6300"/>
    <w:rPr>
      <w:b/>
      <w:bCs/>
    </w:rPr>
  </w:style>
</w:styles>
</file>

<file path=word/webSettings.xml><?xml version="1.0" encoding="utf-8"?>
<w:webSettings xmlns:r="http://schemas.openxmlformats.org/officeDocument/2006/relationships" xmlns:w="http://schemas.openxmlformats.org/wordprocessingml/2006/main">
  <w:divs>
    <w:div w:id="1497578323">
      <w:bodyDiv w:val="1"/>
      <w:marLeft w:val="0"/>
      <w:marRight w:val="0"/>
      <w:marTop w:val="0"/>
      <w:marBottom w:val="0"/>
      <w:divBdr>
        <w:top w:val="none" w:sz="0" w:space="0" w:color="auto"/>
        <w:left w:val="none" w:sz="0" w:space="0" w:color="auto"/>
        <w:bottom w:val="none" w:sz="0" w:space="0" w:color="auto"/>
        <w:right w:val="none" w:sz="0" w:space="0" w:color="auto"/>
      </w:divBdr>
      <w:divsChild>
        <w:div w:id="492794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3065</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dc:creator>
  <cp:lastModifiedBy>Joel</cp:lastModifiedBy>
  <cp:revision>1</cp:revision>
  <dcterms:created xsi:type="dcterms:W3CDTF">2012-05-06T13:21:00Z</dcterms:created>
  <dcterms:modified xsi:type="dcterms:W3CDTF">2012-05-06T13:22:00Z</dcterms:modified>
</cp:coreProperties>
</file>