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7C1F3" w14:textId="77777777" w:rsidR="003332B0" w:rsidRPr="003332B0" w:rsidRDefault="003332B0" w:rsidP="003332B0">
      <w:pPr>
        <w:pStyle w:val="Brdtext-RJH"/>
      </w:pPr>
      <w:r w:rsidRPr="003332B0">
        <w:t xml:space="preserve">Närvarande: </w:t>
      </w:r>
    </w:p>
    <w:p w14:paraId="619DEC99" w14:textId="6CBFA058" w:rsidR="003332B0" w:rsidRPr="003332B0" w:rsidRDefault="003332B0" w:rsidP="003332B0">
      <w:pPr>
        <w:pStyle w:val="Brdtext-RJH"/>
      </w:pPr>
      <w:r w:rsidRPr="003332B0">
        <w:t>Björn</w:t>
      </w:r>
      <w:r>
        <w:t xml:space="preserve"> </w:t>
      </w:r>
      <w:r w:rsidRPr="003332B0">
        <w:t>Gert</w:t>
      </w:r>
      <w:r>
        <w:t xml:space="preserve"> </w:t>
      </w:r>
      <w:r w:rsidRPr="003332B0">
        <w:t>Martin</w:t>
      </w:r>
      <w:r>
        <w:t xml:space="preserve"> </w:t>
      </w:r>
      <w:r w:rsidRPr="003332B0">
        <w:t>Gustaf</w:t>
      </w:r>
      <w:r>
        <w:t xml:space="preserve"> A</w:t>
      </w:r>
      <w:r w:rsidRPr="003332B0">
        <w:t>ndreas</w:t>
      </w:r>
      <w:r>
        <w:t xml:space="preserve"> </w:t>
      </w:r>
      <w:r w:rsidRPr="003332B0">
        <w:t>Janne</w:t>
      </w:r>
      <w:r>
        <w:t xml:space="preserve"> </w:t>
      </w:r>
      <w:r w:rsidRPr="003332B0">
        <w:t>Åsa</w:t>
      </w:r>
      <w:r>
        <w:t xml:space="preserve"> </w:t>
      </w:r>
      <w:r w:rsidRPr="003332B0">
        <w:t>Mattias</w:t>
      </w:r>
      <w:r>
        <w:t xml:space="preserve"> </w:t>
      </w:r>
      <w:r w:rsidRPr="003332B0">
        <w:t>Terje</w:t>
      </w:r>
      <w:r>
        <w:t xml:space="preserve"> </w:t>
      </w:r>
      <w:r w:rsidRPr="003332B0">
        <w:t>Linda</w:t>
      </w:r>
      <w:r>
        <w:t xml:space="preserve"> </w:t>
      </w:r>
      <w:r w:rsidRPr="003332B0">
        <w:t>Annika</w:t>
      </w:r>
      <w:r>
        <w:t xml:space="preserve"> </w:t>
      </w:r>
      <w:r w:rsidRPr="003332B0">
        <w:t>Jörgen</w:t>
      </w:r>
      <w:r>
        <w:t xml:space="preserve"> </w:t>
      </w:r>
      <w:r w:rsidRPr="003332B0">
        <w:t>Sofia</w:t>
      </w:r>
      <w:r>
        <w:t xml:space="preserve"> </w:t>
      </w:r>
      <w:r w:rsidRPr="003332B0">
        <w:t>Jonas</w:t>
      </w:r>
      <w:r>
        <w:t xml:space="preserve"> </w:t>
      </w:r>
      <w:r w:rsidRPr="003332B0">
        <w:t>Marcus</w:t>
      </w:r>
      <w:r>
        <w:t xml:space="preserve"> </w:t>
      </w:r>
      <w:r w:rsidRPr="003332B0">
        <w:t>Cecilia</w:t>
      </w:r>
      <w:r>
        <w:t xml:space="preserve"> </w:t>
      </w:r>
      <w:r w:rsidRPr="003332B0">
        <w:t>Sven</w:t>
      </w:r>
      <w:r>
        <w:t xml:space="preserve"> </w:t>
      </w:r>
      <w:r w:rsidRPr="003332B0">
        <w:t>Christoffer</w:t>
      </w:r>
      <w:r>
        <w:t xml:space="preserve"> </w:t>
      </w:r>
      <w:r w:rsidRPr="003332B0">
        <w:t>Emily</w:t>
      </w:r>
    </w:p>
    <w:p w14:paraId="028A908A" w14:textId="77777777" w:rsidR="003332B0" w:rsidRPr="003332B0" w:rsidRDefault="003332B0" w:rsidP="003332B0">
      <w:pPr>
        <w:pStyle w:val="Brdtext-RJH"/>
      </w:pPr>
    </w:p>
    <w:p w14:paraId="18D7A147" w14:textId="77777777" w:rsidR="003332B0" w:rsidRPr="003332B0" w:rsidRDefault="003332B0" w:rsidP="003332B0">
      <w:pPr>
        <w:pStyle w:val="Brdtext-RJH"/>
      </w:pPr>
      <w:r w:rsidRPr="003332B0">
        <w:rPr>
          <w:b/>
          <w:bCs/>
        </w:rPr>
        <w:t>Träningar</w:t>
      </w:r>
    </w:p>
    <w:p w14:paraId="2352DB8B" w14:textId="77777777" w:rsidR="003332B0" w:rsidRPr="003332B0" w:rsidRDefault="003332B0" w:rsidP="003332B0">
      <w:pPr>
        <w:pStyle w:val="Brdtext-RJH"/>
      </w:pPr>
    </w:p>
    <w:p w14:paraId="3CBD1732" w14:textId="77777777" w:rsidR="003332B0" w:rsidRPr="003332B0" w:rsidRDefault="003332B0" w:rsidP="003332B0">
      <w:pPr>
        <w:pStyle w:val="Brdtext-RJH"/>
      </w:pPr>
      <w:r w:rsidRPr="003332B0">
        <w:t>Från och med nästa vecka träning:</w:t>
      </w:r>
    </w:p>
    <w:p w14:paraId="3D2FBFBE" w14:textId="77777777" w:rsidR="003332B0" w:rsidRPr="003332B0" w:rsidRDefault="003332B0" w:rsidP="003332B0">
      <w:pPr>
        <w:pStyle w:val="Brdtext-RJH"/>
      </w:pPr>
      <w:r w:rsidRPr="003332B0">
        <w:t>Tisdagar 1915 på arenan</w:t>
      </w:r>
    </w:p>
    <w:p w14:paraId="6BDBA90C" w14:textId="77777777" w:rsidR="003332B0" w:rsidRPr="003332B0" w:rsidRDefault="003332B0" w:rsidP="003332B0">
      <w:pPr>
        <w:pStyle w:val="Brdtext-RJH"/>
      </w:pPr>
      <w:r w:rsidRPr="003332B0">
        <w:t>Onsdagar 1915 klanghallen</w:t>
      </w:r>
    </w:p>
    <w:p w14:paraId="64F12712" w14:textId="77777777" w:rsidR="003332B0" w:rsidRPr="003332B0" w:rsidRDefault="003332B0" w:rsidP="003332B0">
      <w:pPr>
        <w:pStyle w:val="Brdtext-RJH"/>
      </w:pPr>
    </w:p>
    <w:p w14:paraId="1274C52B" w14:textId="77777777" w:rsidR="003332B0" w:rsidRPr="003332B0" w:rsidRDefault="003332B0" w:rsidP="003332B0">
      <w:pPr>
        <w:pStyle w:val="Brdtext-RJH"/>
      </w:pPr>
      <w:r w:rsidRPr="003332B0">
        <w:t>3 första träningarna med Åsa och träna skridskoteknik</w:t>
      </w:r>
    </w:p>
    <w:p w14:paraId="24BCBE1E" w14:textId="77777777" w:rsidR="003332B0" w:rsidRPr="003332B0" w:rsidRDefault="003332B0" w:rsidP="003332B0">
      <w:pPr>
        <w:pStyle w:val="Brdtext-RJH"/>
      </w:pPr>
    </w:p>
    <w:p w14:paraId="77D640EA" w14:textId="77777777" w:rsidR="003332B0" w:rsidRPr="003332B0" w:rsidRDefault="003332B0" w:rsidP="003332B0">
      <w:pPr>
        <w:pStyle w:val="Brdtext-RJH"/>
      </w:pPr>
      <w:r w:rsidRPr="003332B0">
        <w:t>Stor plan från v44</w:t>
      </w:r>
    </w:p>
    <w:p w14:paraId="71853DCD" w14:textId="77777777" w:rsidR="003332B0" w:rsidRPr="003332B0" w:rsidRDefault="003332B0" w:rsidP="003332B0">
      <w:pPr>
        <w:pStyle w:val="Brdtext-RJH"/>
      </w:pPr>
      <w:r w:rsidRPr="003332B0">
        <w:t>Måndag 1830</w:t>
      </w:r>
    </w:p>
    <w:p w14:paraId="1FA0D7C9" w14:textId="77777777" w:rsidR="003332B0" w:rsidRPr="003332B0" w:rsidRDefault="003332B0" w:rsidP="003332B0">
      <w:pPr>
        <w:pStyle w:val="Brdtext-RJH"/>
      </w:pPr>
      <w:r w:rsidRPr="003332B0">
        <w:t>Onsdag 1830</w:t>
      </w:r>
    </w:p>
    <w:p w14:paraId="78830CAA" w14:textId="77777777" w:rsidR="003332B0" w:rsidRPr="003332B0" w:rsidRDefault="003332B0" w:rsidP="003332B0">
      <w:pPr>
        <w:pStyle w:val="Brdtext-RJH"/>
      </w:pPr>
    </w:p>
    <w:p w14:paraId="5689BD02" w14:textId="77777777" w:rsidR="003332B0" w:rsidRPr="003332B0" w:rsidRDefault="003332B0" w:rsidP="003332B0">
      <w:pPr>
        <w:pStyle w:val="Brdtext-RJH"/>
      </w:pPr>
      <w:r w:rsidRPr="003332B0">
        <w:rPr>
          <w:b/>
          <w:bCs/>
        </w:rPr>
        <w:t>Cup och poolspel</w:t>
      </w:r>
    </w:p>
    <w:p w14:paraId="7D24DB40" w14:textId="77777777" w:rsidR="003332B0" w:rsidRPr="003332B0" w:rsidRDefault="003332B0" w:rsidP="003332B0">
      <w:pPr>
        <w:pStyle w:val="Brdtext-RJH"/>
      </w:pPr>
      <w:r w:rsidRPr="003332B0">
        <w:t>Samma som i fjol</w:t>
      </w:r>
    </w:p>
    <w:p w14:paraId="09FC2B2D" w14:textId="6F86F079" w:rsidR="003332B0" w:rsidRPr="003332B0" w:rsidRDefault="003332B0" w:rsidP="003332B0">
      <w:pPr>
        <w:pStyle w:val="Brdtext-RJH"/>
      </w:pPr>
      <w:r w:rsidRPr="003332B0">
        <w:t xml:space="preserve">4 poolspel </w:t>
      </w:r>
      <w:r>
        <w:t>varav</w:t>
      </w:r>
      <w:r w:rsidRPr="003332B0">
        <w:t xml:space="preserve"> ett hemmaspel</w:t>
      </w:r>
      <w:r>
        <w:t>. Samt Egen avslutande Cup/samandrag v 11</w:t>
      </w:r>
    </w:p>
    <w:p w14:paraId="2A1119D1" w14:textId="77777777" w:rsidR="003332B0" w:rsidRPr="003332B0" w:rsidRDefault="003332B0" w:rsidP="003332B0">
      <w:pPr>
        <w:pStyle w:val="Brdtext-RJH"/>
      </w:pPr>
    </w:p>
    <w:p w14:paraId="6D1830CD" w14:textId="77777777" w:rsidR="003332B0" w:rsidRPr="003332B0" w:rsidRDefault="003332B0" w:rsidP="003332B0">
      <w:pPr>
        <w:pStyle w:val="Brdtext-RJH"/>
      </w:pPr>
      <w:r w:rsidRPr="003332B0">
        <w:t>Svarta föräldrar kan inte räkna med att få plats i bussen vid samåkning, röd kommer ha företräde då de är yngre.</w:t>
      </w:r>
    </w:p>
    <w:p w14:paraId="54152C6C" w14:textId="77777777" w:rsidR="003332B0" w:rsidRPr="003332B0" w:rsidRDefault="003332B0" w:rsidP="003332B0">
      <w:pPr>
        <w:pStyle w:val="Brdtext-RJH"/>
      </w:pPr>
    </w:p>
    <w:p w14:paraId="4B560021" w14:textId="77777777" w:rsidR="003332B0" w:rsidRPr="003332B0" w:rsidRDefault="003332B0" w:rsidP="003332B0">
      <w:pPr>
        <w:pStyle w:val="Brdtext-RJH"/>
      </w:pPr>
      <w:r w:rsidRPr="003332B0">
        <w:t>Efter diskussion beslutades att svart lag inte kommer åka till Härnösand.</w:t>
      </w:r>
    </w:p>
    <w:p w14:paraId="3D4FC41C" w14:textId="77777777" w:rsidR="003332B0" w:rsidRPr="003332B0" w:rsidRDefault="003332B0" w:rsidP="003332B0">
      <w:pPr>
        <w:pStyle w:val="Brdtext-RJH"/>
      </w:pPr>
    </w:p>
    <w:p w14:paraId="38234302" w14:textId="77777777" w:rsidR="003332B0" w:rsidRPr="003332B0" w:rsidRDefault="003332B0" w:rsidP="003332B0">
      <w:pPr>
        <w:pStyle w:val="Brdtext-RJH"/>
      </w:pPr>
      <w:r w:rsidRPr="003332B0">
        <w:rPr>
          <w:b/>
          <w:bCs/>
        </w:rPr>
        <w:t>Försäljning</w:t>
      </w:r>
    </w:p>
    <w:p w14:paraId="3BCE7F97" w14:textId="77777777" w:rsidR="003332B0" w:rsidRPr="003332B0" w:rsidRDefault="003332B0" w:rsidP="003332B0">
      <w:pPr>
        <w:pStyle w:val="Brdtext-RJH"/>
      </w:pPr>
      <w:r w:rsidRPr="003332B0">
        <w:t>Martin kommer att administrera en försäljningsaktivitet. som vi testar.</w:t>
      </w:r>
    </w:p>
    <w:p w14:paraId="7C0191DA" w14:textId="77777777" w:rsidR="003332B0" w:rsidRPr="003332B0" w:rsidRDefault="003332B0" w:rsidP="003332B0">
      <w:pPr>
        <w:pStyle w:val="Brdtext-RJH"/>
      </w:pPr>
    </w:p>
    <w:p w14:paraId="63455BC4" w14:textId="77777777" w:rsidR="003332B0" w:rsidRPr="003332B0" w:rsidRDefault="003332B0" w:rsidP="003332B0">
      <w:pPr>
        <w:pStyle w:val="Brdtext-RJH"/>
      </w:pPr>
      <w:r w:rsidRPr="003332B0">
        <w:t>Korvförsäljning kommer ske i ÖBS regi ca v40, mer info kommer.</w:t>
      </w:r>
    </w:p>
    <w:p w14:paraId="76DE6CE7" w14:textId="77777777" w:rsidR="003332B0" w:rsidRPr="003332B0" w:rsidRDefault="003332B0" w:rsidP="003332B0">
      <w:pPr>
        <w:pStyle w:val="Brdtext-RJH"/>
      </w:pPr>
    </w:p>
    <w:p w14:paraId="4E04E00A" w14:textId="77777777" w:rsidR="003332B0" w:rsidRPr="003332B0" w:rsidRDefault="003332B0" w:rsidP="003332B0">
      <w:pPr>
        <w:pStyle w:val="Brdtext-RJH"/>
      </w:pPr>
      <w:r w:rsidRPr="003332B0">
        <w:t>Om man känner någon som gör att laget skulle kunna få sponsring/pengar så ta gärna  kontakt med dessa och se om laget kan tjäna pengar till tex sammandrag cuper mm.</w:t>
      </w:r>
    </w:p>
    <w:p w14:paraId="2C13BEDE" w14:textId="77777777" w:rsidR="003332B0" w:rsidRPr="003332B0" w:rsidRDefault="003332B0" w:rsidP="003332B0">
      <w:pPr>
        <w:pStyle w:val="Brdtext-RJH"/>
      </w:pPr>
    </w:p>
    <w:p w14:paraId="0C8E1F52" w14:textId="77777777" w:rsidR="003332B0" w:rsidRPr="003332B0" w:rsidRDefault="003332B0" w:rsidP="003332B0">
      <w:pPr>
        <w:pStyle w:val="Brdtext-RJH"/>
      </w:pPr>
      <w:r w:rsidRPr="003332B0">
        <w:rPr>
          <w:b/>
          <w:bCs/>
        </w:rPr>
        <w:t>Materiel</w:t>
      </w:r>
    </w:p>
    <w:p w14:paraId="43544A01" w14:textId="77777777" w:rsidR="003332B0" w:rsidRPr="003332B0" w:rsidRDefault="003332B0" w:rsidP="003332B0">
      <w:pPr>
        <w:pStyle w:val="Brdtext-RJH"/>
      </w:pPr>
      <w:hyperlink r:id="rId8" w:history="1">
        <w:r w:rsidRPr="003332B0">
          <w:rPr>
            <w:rStyle w:val="Hyperlnk"/>
          </w:rPr>
          <w:t>sport99.se</w:t>
        </w:r>
      </w:hyperlink>
      <w:r w:rsidRPr="003332B0">
        <w:t xml:space="preserve"> har ÖBS rabatt, ange GRÖNBANDY (ger 10%)</w:t>
      </w:r>
    </w:p>
    <w:p w14:paraId="13A7F191" w14:textId="77777777" w:rsidR="003332B0" w:rsidRPr="003332B0" w:rsidRDefault="003332B0" w:rsidP="003332B0">
      <w:pPr>
        <w:pStyle w:val="Brdtext-RJH"/>
      </w:pPr>
    </w:p>
    <w:p w14:paraId="2CEAFC0D" w14:textId="77777777" w:rsidR="003332B0" w:rsidRPr="003332B0" w:rsidRDefault="003332B0" w:rsidP="003332B0">
      <w:pPr>
        <w:pStyle w:val="Brdtext-RJH"/>
      </w:pPr>
      <w:r w:rsidRPr="003332B0">
        <w:t>Barnen bör ha gördlar då spelet kommer gå fortare o bollar slås hårdare.</w:t>
      </w:r>
    </w:p>
    <w:p w14:paraId="4DD4574A" w14:textId="77777777" w:rsidR="003332B0" w:rsidRPr="003332B0" w:rsidRDefault="003332B0" w:rsidP="003332B0">
      <w:pPr>
        <w:pStyle w:val="Brdtext-RJH"/>
      </w:pPr>
    </w:p>
    <w:p w14:paraId="6625802E" w14:textId="77777777" w:rsidR="003332B0" w:rsidRPr="003332B0" w:rsidRDefault="003332B0" w:rsidP="003332B0">
      <w:pPr>
        <w:pStyle w:val="Brdtext-RJH"/>
      </w:pPr>
      <w:r w:rsidRPr="003332B0">
        <w:t>Hockeystore.se kommer kanske köra en vecka med 10% för ÖBS under hösten.</w:t>
      </w:r>
    </w:p>
    <w:p w14:paraId="47B35DCB" w14:textId="77777777" w:rsidR="003332B0" w:rsidRPr="003332B0" w:rsidRDefault="003332B0" w:rsidP="003332B0">
      <w:pPr>
        <w:pStyle w:val="Brdtext-RJH"/>
      </w:pPr>
    </w:p>
    <w:p w14:paraId="472222F7" w14:textId="77777777" w:rsidR="003332B0" w:rsidRPr="003332B0" w:rsidRDefault="003332B0" w:rsidP="003332B0">
      <w:pPr>
        <w:pStyle w:val="Brdtext-RJH"/>
      </w:pPr>
      <w:r w:rsidRPr="003332B0">
        <w:t>BOLA</w:t>
      </w:r>
    </w:p>
    <w:p w14:paraId="03A43EFE" w14:textId="77777777" w:rsidR="003332B0" w:rsidRPr="003332B0" w:rsidRDefault="003332B0" w:rsidP="003332B0">
      <w:pPr>
        <w:pStyle w:val="Brdtext-RJH"/>
      </w:pPr>
      <w:r w:rsidRPr="003332B0">
        <w:t>Kevlarstrumpor med merinoull, 25% rabatt. Andreas kommer med ytterligare info kring beställning.</w:t>
      </w:r>
    </w:p>
    <w:p w14:paraId="4F1140E8" w14:textId="77777777" w:rsidR="003332B0" w:rsidRPr="003332B0" w:rsidRDefault="003332B0" w:rsidP="003332B0">
      <w:pPr>
        <w:pStyle w:val="Brdtext-RJH"/>
      </w:pPr>
      <w:r w:rsidRPr="003332B0">
        <w:t>Förslag är att barnen har dessa strumpor framförallt om man tagit bort hälkappan på skridskon.</w:t>
      </w:r>
    </w:p>
    <w:p w14:paraId="63F3EBAE" w14:textId="77777777" w:rsidR="003332B0" w:rsidRPr="003332B0" w:rsidRDefault="003332B0" w:rsidP="003332B0">
      <w:pPr>
        <w:pStyle w:val="Brdtext-RJH"/>
      </w:pPr>
    </w:p>
    <w:p w14:paraId="1FA56587" w14:textId="77777777" w:rsidR="003332B0" w:rsidRPr="003332B0" w:rsidRDefault="003332B0" w:rsidP="003332B0">
      <w:pPr>
        <w:pStyle w:val="Brdtext-RJH"/>
      </w:pPr>
      <w:r w:rsidRPr="003332B0">
        <w:t>Ledarna kommer skriva en lista över vilken utrustning som man behöver anskaffa, eller vad som finns att låna.</w:t>
      </w:r>
    </w:p>
    <w:p w14:paraId="2734B46D" w14:textId="77777777" w:rsidR="003332B0" w:rsidRPr="003332B0" w:rsidRDefault="003332B0" w:rsidP="003332B0">
      <w:pPr>
        <w:pStyle w:val="Brdtext-RJH"/>
      </w:pPr>
    </w:p>
    <w:p w14:paraId="2BFA7EE8" w14:textId="77777777" w:rsidR="003332B0" w:rsidRPr="003332B0" w:rsidRDefault="003332B0" w:rsidP="003332B0">
      <w:pPr>
        <w:pStyle w:val="Brdtext-RJH"/>
      </w:pPr>
      <w:r w:rsidRPr="003332B0">
        <w:t>Slipning: Mattias slipar lagets skridskor under säsongen.</w:t>
      </w:r>
    </w:p>
    <w:p w14:paraId="43E364CB" w14:textId="77777777" w:rsidR="003332B0" w:rsidRPr="003332B0" w:rsidRDefault="003332B0" w:rsidP="003332B0">
      <w:pPr>
        <w:pStyle w:val="Brdtext-RJH"/>
      </w:pPr>
    </w:p>
    <w:p w14:paraId="059EA9C6" w14:textId="77777777" w:rsidR="003332B0" w:rsidRPr="003332B0" w:rsidRDefault="003332B0" w:rsidP="003332B0">
      <w:pPr>
        <w:pStyle w:val="Brdtext-RJH"/>
      </w:pPr>
      <w:r w:rsidRPr="003332B0">
        <w:t>Vid poolspel ha lite framförhållning så att det är klart inför poolspelet.</w:t>
      </w:r>
    </w:p>
    <w:p w14:paraId="32E3C53B" w14:textId="77777777" w:rsidR="003332B0" w:rsidRPr="003332B0" w:rsidRDefault="003332B0" w:rsidP="003332B0">
      <w:pPr>
        <w:pStyle w:val="Brdtext-RJH"/>
      </w:pPr>
    </w:p>
    <w:p w14:paraId="67123A07" w14:textId="77777777" w:rsidR="003332B0" w:rsidRPr="003332B0" w:rsidRDefault="003332B0" w:rsidP="003332B0">
      <w:pPr>
        <w:pStyle w:val="Brdtext-RJH"/>
      </w:pPr>
      <w:r w:rsidRPr="003332B0">
        <w:rPr>
          <w:b/>
          <w:bCs/>
        </w:rPr>
        <w:t>Övriga frågor</w:t>
      </w:r>
    </w:p>
    <w:p w14:paraId="41491754" w14:textId="77777777" w:rsidR="003332B0" w:rsidRPr="003332B0" w:rsidRDefault="003332B0" w:rsidP="003332B0">
      <w:pPr>
        <w:pStyle w:val="Brdtext-RJH"/>
      </w:pPr>
      <w:r w:rsidRPr="003332B0">
        <w:t>Ullmax info skickas ut.</w:t>
      </w:r>
    </w:p>
    <w:p w14:paraId="2C10C3DD" w14:textId="77777777" w:rsidR="003332B0" w:rsidRPr="003332B0" w:rsidRDefault="003332B0" w:rsidP="003332B0">
      <w:pPr>
        <w:pStyle w:val="Brdtext-RJH"/>
      </w:pPr>
      <w:r w:rsidRPr="003332B0">
        <w:t xml:space="preserve">Tempgräns -15. meddelas senast lunch om det inte blir. På laget under svart lag/tryck "mer" till höger och temeratur där finns från </w:t>
      </w:r>
      <w:hyperlink r:id="rId9" w:history="1">
        <w:r w:rsidRPr="003332B0">
          <w:rPr>
            <w:rStyle w:val="Hyperlnk"/>
          </w:rPr>
          <w:t>temperatur.nu</w:t>
        </w:r>
      </w:hyperlink>
    </w:p>
    <w:p w14:paraId="13F59396" w14:textId="77777777" w:rsidR="0024266E" w:rsidRDefault="0024266E" w:rsidP="009F5473">
      <w:pPr>
        <w:pStyle w:val="Brdtext-RJH"/>
        <w:rPr>
          <w:lang w:val="sv-SE"/>
        </w:rPr>
      </w:pPr>
    </w:p>
    <w:p w14:paraId="4F2BA022" w14:textId="77777777" w:rsidR="00AC41A4" w:rsidRPr="0024266E" w:rsidRDefault="00AC41A4" w:rsidP="0024266E">
      <w:pPr>
        <w:rPr>
          <w:rFonts w:ascii="Georgia" w:hAnsi="Georgia"/>
          <w:szCs w:val="20"/>
        </w:rPr>
      </w:pPr>
    </w:p>
    <w:sectPr w:rsidR="00AC41A4" w:rsidRPr="0024266E" w:rsidSect="0024266E">
      <w:headerReference w:type="default" r:id="rId10"/>
      <w:headerReference w:type="first" r:id="rId11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9EB7A" w14:textId="77777777" w:rsidR="003332B0" w:rsidRDefault="003332B0" w:rsidP="00E47EFD">
      <w:r>
        <w:separator/>
      </w:r>
    </w:p>
  </w:endnote>
  <w:endnote w:type="continuationSeparator" w:id="0">
    <w:p w14:paraId="01E090B5" w14:textId="77777777" w:rsidR="003332B0" w:rsidRDefault="003332B0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B3D4D" w14:textId="77777777" w:rsidR="003332B0" w:rsidRDefault="003332B0" w:rsidP="00E47EFD">
      <w:r>
        <w:separator/>
      </w:r>
    </w:p>
  </w:footnote>
  <w:footnote w:type="continuationSeparator" w:id="0">
    <w:p w14:paraId="02760F27" w14:textId="77777777" w:rsidR="003332B0" w:rsidRDefault="003332B0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AAC6" w14:textId="77777777" w:rsidR="00E47EFD" w:rsidRPr="00AB5EA8" w:rsidRDefault="001B58E8" w:rsidP="001B58E8">
    <w:pPr>
      <w:pStyle w:val="Sidhuvudsidnumrering-RJH"/>
      <w:ind w:right="-907"/>
      <w:jc w:val="right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14208" behindDoc="0" locked="0" layoutInCell="1" allowOverlap="1" wp14:anchorId="2B1B88C7" wp14:editId="5A5AF6D5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li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EA8" w:rsidRPr="004D1A60">
      <w:rPr>
        <w:color w:val="4D4D4D"/>
      </w:rPr>
      <w:fldChar w:fldCharType="begin"/>
    </w:r>
    <w:r w:rsidR="00AB5EA8" w:rsidRPr="004D1A60">
      <w:rPr>
        <w:color w:val="4D4D4D"/>
      </w:rPr>
      <w:instrText xml:space="preserve"> PAGE  \* Arabic  \* MERGEFORMAT </w:instrText>
    </w:r>
    <w:r w:rsidR="00AB5EA8"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="00AB5EA8" w:rsidRPr="004D1A60">
      <w:rPr>
        <w:color w:val="4D4D4D"/>
      </w:rPr>
      <w:fldChar w:fldCharType="end"/>
    </w:r>
    <w:r w:rsidR="00AB5EA8" w:rsidRPr="004D1A60">
      <w:rPr>
        <w:color w:val="4D4D4D"/>
      </w:rPr>
      <w:t>(</w:t>
    </w:r>
    <w:r w:rsidR="00596816">
      <w:fldChar w:fldCharType="begin"/>
    </w:r>
    <w:r w:rsidR="00596816">
      <w:instrText xml:space="preserve"> NUMPAGES  \* Arabic  \* MERGEFORMAT </w:instrText>
    </w:r>
    <w:r w:rsidR="00596816">
      <w:fldChar w:fldCharType="separate"/>
    </w:r>
    <w:r w:rsidR="00447366" w:rsidRPr="00447366">
      <w:rPr>
        <w:noProof/>
        <w:color w:val="4D4D4D"/>
      </w:rPr>
      <w:t>1</w:t>
    </w:r>
    <w:r w:rsidR="00596816">
      <w:rPr>
        <w:noProof/>
        <w:color w:val="4D4D4D"/>
      </w:rPr>
      <w:fldChar w:fldCharType="end"/>
    </w:r>
    <w:r w:rsidR="00AB5EA8"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2D81" w14:textId="77777777"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 wp14:anchorId="6EBC4096" wp14:editId="4706BA52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15801">
    <w:abstractNumId w:val="11"/>
  </w:num>
  <w:num w:numId="2" w16cid:durableId="2072313954">
    <w:abstractNumId w:val="16"/>
  </w:num>
  <w:num w:numId="3" w16cid:durableId="253636298">
    <w:abstractNumId w:val="14"/>
  </w:num>
  <w:num w:numId="4" w16cid:durableId="733046613">
    <w:abstractNumId w:val="15"/>
  </w:num>
  <w:num w:numId="5" w16cid:durableId="725647247">
    <w:abstractNumId w:val="11"/>
  </w:num>
  <w:num w:numId="6" w16cid:durableId="1926958704">
    <w:abstractNumId w:val="11"/>
  </w:num>
  <w:num w:numId="7" w16cid:durableId="2000882397">
    <w:abstractNumId w:val="11"/>
  </w:num>
  <w:num w:numId="8" w16cid:durableId="2078167022">
    <w:abstractNumId w:val="11"/>
  </w:num>
  <w:num w:numId="9" w16cid:durableId="1306081088">
    <w:abstractNumId w:val="13"/>
  </w:num>
  <w:num w:numId="10" w16cid:durableId="1583568716">
    <w:abstractNumId w:val="12"/>
  </w:num>
  <w:num w:numId="11" w16cid:durableId="751851455">
    <w:abstractNumId w:val="10"/>
  </w:num>
  <w:num w:numId="12" w16cid:durableId="1952662317">
    <w:abstractNumId w:val="8"/>
  </w:num>
  <w:num w:numId="13" w16cid:durableId="1794709762">
    <w:abstractNumId w:val="3"/>
  </w:num>
  <w:num w:numId="14" w16cid:durableId="394015888">
    <w:abstractNumId w:val="2"/>
  </w:num>
  <w:num w:numId="15" w16cid:durableId="1852252618">
    <w:abstractNumId w:val="1"/>
  </w:num>
  <w:num w:numId="16" w16cid:durableId="1001473541">
    <w:abstractNumId w:val="0"/>
  </w:num>
  <w:num w:numId="17" w16cid:durableId="1391340899">
    <w:abstractNumId w:val="9"/>
  </w:num>
  <w:num w:numId="18" w16cid:durableId="74787723">
    <w:abstractNumId w:val="7"/>
  </w:num>
  <w:num w:numId="19" w16cid:durableId="1395662964">
    <w:abstractNumId w:val="6"/>
  </w:num>
  <w:num w:numId="20" w16cid:durableId="1178890278">
    <w:abstractNumId w:val="5"/>
  </w:num>
  <w:num w:numId="21" w16cid:durableId="1521165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B0"/>
    <w:rsid w:val="00003DD7"/>
    <w:rsid w:val="000364F5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3151F4"/>
    <w:rsid w:val="003270B9"/>
    <w:rsid w:val="00330404"/>
    <w:rsid w:val="003332B0"/>
    <w:rsid w:val="0035326B"/>
    <w:rsid w:val="00375A00"/>
    <w:rsid w:val="003841CF"/>
    <w:rsid w:val="003B00D6"/>
    <w:rsid w:val="003F5483"/>
    <w:rsid w:val="003F6EEC"/>
    <w:rsid w:val="004446DE"/>
    <w:rsid w:val="00447366"/>
    <w:rsid w:val="00475373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4D71"/>
    <w:rsid w:val="005C103C"/>
    <w:rsid w:val="0061408B"/>
    <w:rsid w:val="00636904"/>
    <w:rsid w:val="0064178B"/>
    <w:rsid w:val="006759FC"/>
    <w:rsid w:val="006869DF"/>
    <w:rsid w:val="006B4615"/>
    <w:rsid w:val="006D4CA5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6296F"/>
    <w:rsid w:val="00B87B4F"/>
    <w:rsid w:val="00BC0851"/>
    <w:rsid w:val="00BE1AD0"/>
    <w:rsid w:val="00BE2068"/>
    <w:rsid w:val="00BE39E8"/>
    <w:rsid w:val="00BE7284"/>
    <w:rsid w:val="00C010BC"/>
    <w:rsid w:val="00C1186A"/>
    <w:rsid w:val="00C348DB"/>
    <w:rsid w:val="00C83701"/>
    <w:rsid w:val="00C949DA"/>
    <w:rsid w:val="00C95FF0"/>
    <w:rsid w:val="00CC55ED"/>
    <w:rsid w:val="00CD0A1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F42A6"/>
    <w:rsid w:val="00F3525B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3AEC"/>
  <w15:chartTrackingRefBased/>
  <w15:docId w15:val="{E3EF81F9-C66F-4B32-BC5A-C5C4A8FD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32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32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32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32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32B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32B0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32B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32B0"/>
    <w:rPr>
      <w:rFonts w:eastAsiaTheme="majorEastAsia" w:cstheme="majorBidi"/>
      <w:color w:val="272727" w:themeColor="text1" w:themeTint="D8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333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32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3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2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32B0"/>
    <w:rPr>
      <w:rFonts w:ascii="Arial Narrow" w:hAnsi="Arial Narrow"/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qFormat/>
    <w:rsid w:val="003332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32B0"/>
    <w:rPr>
      <w:i/>
      <w:iCs/>
      <w:color w:val="71A1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32B0"/>
    <w:pPr>
      <w:pBdr>
        <w:top w:val="single" w:sz="4" w:space="10" w:color="71A100" w:themeColor="accent1" w:themeShade="BF"/>
        <w:bottom w:val="single" w:sz="4" w:space="10" w:color="71A100" w:themeColor="accent1" w:themeShade="BF"/>
      </w:pBdr>
      <w:spacing w:before="360" w:after="360"/>
      <w:ind w:left="864" w:right="864"/>
      <w:jc w:val="center"/>
    </w:pPr>
    <w:rPr>
      <w:i/>
      <w:iCs/>
      <w:color w:val="71A1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32B0"/>
    <w:rPr>
      <w:rFonts w:ascii="Arial Narrow" w:hAnsi="Arial Narrow"/>
      <w:i/>
      <w:iCs/>
      <w:color w:val="71A100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qFormat/>
    <w:rsid w:val="003332B0"/>
    <w:rPr>
      <w:b/>
      <w:bCs/>
      <w:smallCaps/>
      <w:color w:val="71A100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333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%3A%2F%2Fsport99.se%2F&amp;data=05%7C02%7Cgustaf.tanghoj%40regionjh.se%7C96122483be4c475b347a08dcc805670c%7Cd3b4cf3aca774a02aefaf4398591468f%7C0%7C0%7C638605172738103747%7CUnknown%7CTWFpbGZsb3d8eyJWIjoiMC4wLjAwMDAiLCJQIjoiV2luMzIiLCJBTiI6Ik1haWwiLCJXVCI6Mn0%3D%7C0%7C%7C%7C&amp;sdata=chFv3efisCl%2Fxno89E3gnqnjjZCS8As3allKJrzRnro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%3A%2F%2Ftemperatur.nu%2F&amp;data=05%7C02%7Cgustaf.tanghoj%40regionjh.se%7C96122483be4c475b347a08dcc805670c%7Cd3b4cf3aca774a02aefaf4398591468f%7C0%7C0%7C638605172738117700%7CUnknown%7CTWFpbGZsb3d8eyJWIjoiMC4wLjAwMDAiLCJQIjoiV2luMzIiLCJBTiI6Ik1haWwiLCJXVCI6Mn0%3D%7C0%7C%7C%7C&amp;sdata=BBRGKiMD0EfptgpafR%2Fb53ZFT44ln5l7COBylOFa91M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Tanghöj</dc:creator>
  <cp:keywords/>
  <dc:description/>
  <cp:lastModifiedBy>Gustaf Tanghöj</cp:lastModifiedBy>
  <cp:revision>2</cp:revision>
  <cp:lastPrinted>2015-10-27T14:22:00Z</cp:lastPrinted>
  <dcterms:created xsi:type="dcterms:W3CDTF">2024-08-29T08:40:00Z</dcterms:created>
  <dcterms:modified xsi:type="dcterms:W3CDTF">2024-08-29T08:40:00Z</dcterms:modified>
</cp:coreProperties>
</file>