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5ED2A" w14:textId="0FF1A980" w:rsidR="002A48E5" w:rsidRPr="00093740" w:rsidRDefault="00804358" w:rsidP="0084175C">
      <w:pPr>
        <w:pStyle w:val="Rubrik1"/>
        <w:rPr>
          <w:rFonts w:asciiTheme="minorHAnsi" w:hAnsiTheme="minorHAnsi" w:cstheme="minorHAnsi"/>
        </w:rPr>
      </w:pPr>
      <w:r w:rsidRPr="00093740">
        <w:rPr>
          <w:rFonts w:asciiTheme="minorHAnsi" w:hAnsiTheme="minorHAnsi" w:cstheme="minorHAnsi"/>
        </w:rPr>
        <w:t>Folkbildning</w:t>
      </w:r>
    </w:p>
    <w:p w14:paraId="53CCCEB5" w14:textId="1812552C" w:rsidR="00804358" w:rsidRPr="00093740" w:rsidRDefault="00804358" w:rsidP="00804358">
      <w:pPr>
        <w:pStyle w:val="Normalwebb"/>
        <w:rPr>
          <w:rFonts w:asciiTheme="minorHAnsi" w:hAnsiTheme="minorHAnsi" w:cstheme="minorHAnsi"/>
          <w:color w:val="000000"/>
        </w:rPr>
      </w:pPr>
      <w:r w:rsidRPr="00093740">
        <w:rPr>
          <w:rFonts w:asciiTheme="minorHAnsi" w:hAnsiTheme="minorHAnsi" w:cstheme="minorHAnsi"/>
          <w:color w:val="000000"/>
        </w:rPr>
        <w:t xml:space="preserve">Folkbildning är en form av lärande där målet formuleras av deltagarna. Mötet mellan människor och att lära genom att samtala med varandra är det centrala. Folkbildning bygger på frivillighet, lust att delta, närhet och tillgänglighet. </w:t>
      </w:r>
    </w:p>
    <w:p w14:paraId="6E8C52E6" w14:textId="76413287" w:rsidR="00804358" w:rsidRPr="00093740" w:rsidRDefault="00804358" w:rsidP="00804358">
      <w:pPr>
        <w:pStyle w:val="Normalwebb"/>
        <w:rPr>
          <w:rFonts w:asciiTheme="minorHAnsi" w:hAnsiTheme="minorHAnsi" w:cstheme="minorHAnsi"/>
          <w:color w:val="000000"/>
          <w:sz w:val="22"/>
          <w:szCs w:val="22"/>
        </w:rPr>
      </w:pPr>
      <w:r w:rsidRPr="00093740">
        <w:rPr>
          <w:rFonts w:asciiTheme="minorHAnsi" w:hAnsiTheme="minorHAnsi" w:cstheme="minorHAnsi"/>
          <w:color w:val="000000"/>
          <w:sz w:val="22"/>
          <w:szCs w:val="22"/>
        </w:rPr>
        <w:t xml:space="preserve">Folkbildningen ger kunskap och kraft åt människors tankar, idéer och vilja att utvecklas. Kärnan består av dialogen i det mänskliga mötet, där varje deltagare är medskapare. I en tid av blixtsnabba förändringar bidrar idrottsrörelsens folkbildning med lärmiljöer där alla tillåts </w:t>
      </w:r>
      <w:r w:rsidRPr="00093740">
        <w:rPr>
          <w:rFonts w:asciiTheme="minorHAnsi" w:hAnsiTheme="minorHAnsi" w:cstheme="minorHAnsi"/>
          <w:color w:val="000000"/>
          <w:sz w:val="22"/>
          <w:szCs w:val="22"/>
        </w:rPr>
        <w:br/>
        <w:t>växa i ett respektfullt samspel människor emellan.</w:t>
      </w:r>
    </w:p>
    <w:p w14:paraId="185524C3" w14:textId="77777777" w:rsidR="00804358" w:rsidRPr="00093740" w:rsidRDefault="00804358" w:rsidP="00804358">
      <w:pPr>
        <w:pStyle w:val="Normalwebb"/>
        <w:rPr>
          <w:rFonts w:asciiTheme="minorHAnsi" w:hAnsiTheme="minorHAnsi" w:cstheme="minorHAnsi"/>
          <w:color w:val="000000"/>
          <w:sz w:val="22"/>
          <w:szCs w:val="22"/>
        </w:rPr>
      </w:pPr>
      <w:r w:rsidRPr="00093740">
        <w:rPr>
          <w:rFonts w:asciiTheme="minorHAnsi" w:hAnsiTheme="minorHAnsi" w:cstheme="minorHAnsi"/>
          <w:color w:val="000000"/>
          <w:sz w:val="22"/>
          <w:szCs w:val="22"/>
        </w:rPr>
        <w:t>Ett av folkbildningens starkaste kännetecken är att den är fri (från statlig styrning) och frivillig för deltagarna. Det är alltså deltagarna själva som ska bestämma vad de vill tala om och på vilket sätt de vill genomföra samtalet.</w:t>
      </w:r>
    </w:p>
    <w:p w14:paraId="3D9C801C" w14:textId="67D610FB" w:rsidR="005F343C" w:rsidRDefault="00804358" w:rsidP="00804358">
      <w:pPr>
        <w:pStyle w:val="Normalwebb"/>
        <w:rPr>
          <w:rFonts w:asciiTheme="minorHAnsi" w:hAnsiTheme="minorHAnsi" w:cstheme="minorHAnsi"/>
          <w:color w:val="000000"/>
          <w:sz w:val="22"/>
          <w:szCs w:val="22"/>
        </w:rPr>
      </w:pPr>
      <w:r w:rsidRPr="00093740">
        <w:rPr>
          <w:rFonts w:asciiTheme="minorHAnsi" w:hAnsiTheme="minorHAnsi" w:cstheme="minorHAnsi"/>
          <w:color w:val="000000"/>
          <w:sz w:val="22"/>
          <w:szCs w:val="22"/>
        </w:rPr>
        <w:t xml:space="preserve">Folkbildning är en form av lärande där målet formuleras av deltagarna. Mötet mellan människor och att lära genom att samtala med varandra är det centrala. Folkbildning bygger på frivillighet, lust att delta, närhet och tillgänglighet. </w:t>
      </w:r>
    </w:p>
    <w:p w14:paraId="763A3D54" w14:textId="18CEAA18" w:rsidR="00425E39" w:rsidRDefault="00425E39" w:rsidP="00804358">
      <w:pPr>
        <w:pStyle w:val="Normalwebb"/>
        <w:rPr>
          <w:rFonts w:asciiTheme="minorHAnsi" w:hAnsiTheme="minorHAnsi" w:cstheme="minorHAnsi"/>
          <w:color w:val="000000"/>
          <w:sz w:val="22"/>
          <w:szCs w:val="22"/>
        </w:rPr>
      </w:pPr>
      <w:r>
        <w:rPr>
          <w:rFonts w:asciiTheme="minorHAnsi" w:hAnsiTheme="minorHAnsi" w:cstheme="minorHAnsi"/>
          <w:color w:val="000000"/>
          <w:sz w:val="22"/>
          <w:szCs w:val="22"/>
        </w:rPr>
        <w:t>I praktiken innebär folkbildning att ni som ledare kan skapa grupper för lärande. Exempelvis</w:t>
      </w:r>
      <w:r w:rsidR="00BE6D81">
        <w:rPr>
          <w:rFonts w:asciiTheme="minorHAnsi" w:hAnsiTheme="minorHAnsi" w:cstheme="minorHAnsi"/>
          <w:color w:val="000000"/>
          <w:sz w:val="22"/>
          <w:szCs w:val="22"/>
        </w:rPr>
        <w:t xml:space="preserve"> kan det vara</w:t>
      </w:r>
      <w:r>
        <w:rPr>
          <w:rFonts w:asciiTheme="minorHAnsi" w:hAnsiTheme="minorHAnsi" w:cstheme="minorHAnsi"/>
          <w:color w:val="000000"/>
          <w:sz w:val="22"/>
          <w:szCs w:val="22"/>
        </w:rPr>
        <w:t xml:space="preserve"> en </w:t>
      </w:r>
      <w:proofErr w:type="spellStart"/>
      <w:r w:rsidR="00BE6D81">
        <w:rPr>
          <w:rFonts w:asciiTheme="minorHAnsi" w:hAnsiTheme="minorHAnsi" w:cstheme="minorHAnsi"/>
          <w:color w:val="000000"/>
          <w:sz w:val="22"/>
          <w:szCs w:val="22"/>
        </w:rPr>
        <w:t>lagmiddag</w:t>
      </w:r>
      <w:proofErr w:type="spellEnd"/>
      <w:r>
        <w:rPr>
          <w:rFonts w:asciiTheme="minorHAnsi" w:hAnsiTheme="minorHAnsi" w:cstheme="minorHAnsi"/>
          <w:color w:val="000000"/>
          <w:sz w:val="22"/>
          <w:szCs w:val="22"/>
        </w:rPr>
        <w:t xml:space="preserve"> där ni diskuterar värdegrunder, 15 minuters reflektion efter varje träning, analys av filmat träningsmaterial. Det finns </w:t>
      </w:r>
      <w:r w:rsidR="00BE6D81">
        <w:rPr>
          <w:rFonts w:asciiTheme="minorHAnsi" w:hAnsiTheme="minorHAnsi" w:cstheme="minorHAnsi"/>
          <w:color w:val="000000"/>
          <w:sz w:val="22"/>
          <w:szCs w:val="22"/>
        </w:rPr>
        <w:t>flertalet</w:t>
      </w:r>
      <w:r>
        <w:rPr>
          <w:rFonts w:asciiTheme="minorHAnsi" w:hAnsiTheme="minorHAnsi" w:cstheme="minorHAnsi"/>
          <w:color w:val="000000"/>
          <w:sz w:val="22"/>
          <w:szCs w:val="22"/>
        </w:rPr>
        <w:t xml:space="preserve"> saker </w:t>
      </w:r>
      <w:r w:rsidR="00BE6D81">
        <w:rPr>
          <w:rFonts w:asciiTheme="minorHAnsi" w:hAnsiTheme="minorHAnsi" w:cstheme="minorHAnsi"/>
          <w:color w:val="000000"/>
          <w:sz w:val="22"/>
          <w:szCs w:val="22"/>
        </w:rPr>
        <w:t>ni</w:t>
      </w:r>
      <w:r>
        <w:rPr>
          <w:rFonts w:asciiTheme="minorHAnsi" w:hAnsiTheme="minorHAnsi" w:cstheme="minorHAnsi"/>
          <w:color w:val="000000"/>
          <w:sz w:val="22"/>
          <w:szCs w:val="22"/>
        </w:rPr>
        <w:t xml:space="preserve"> kan göra</w:t>
      </w:r>
      <w:r w:rsidR="00BE6D81">
        <w:rPr>
          <w:rFonts w:asciiTheme="minorHAnsi" w:hAnsiTheme="minorHAnsi" w:cstheme="minorHAnsi"/>
          <w:color w:val="000000"/>
          <w:sz w:val="22"/>
          <w:szCs w:val="22"/>
        </w:rPr>
        <w:t xml:space="preserve"> inom lagen</w:t>
      </w:r>
      <w:r>
        <w:rPr>
          <w:rFonts w:asciiTheme="minorHAnsi" w:hAnsiTheme="minorHAnsi" w:cstheme="minorHAnsi"/>
          <w:color w:val="000000"/>
          <w:sz w:val="22"/>
          <w:szCs w:val="22"/>
        </w:rPr>
        <w:t xml:space="preserve"> och registrera som folkbildning. Om du vill veta om din idé eller tanke är godkänt för att registrera som folkbildning så kan du kontakta utbildningsansvarig i föreningen.</w:t>
      </w:r>
    </w:p>
    <w:p w14:paraId="498FFA2F" w14:textId="13956B13" w:rsidR="002D7A78" w:rsidRDefault="002D7A78" w:rsidP="002D7A78">
      <w:pPr>
        <w:pStyle w:val="Normalwebb"/>
        <w:rPr>
          <w:rFonts w:asciiTheme="minorHAnsi" w:hAnsiTheme="minorHAnsi" w:cstheme="minorHAnsi"/>
          <w:color w:val="000000"/>
          <w:sz w:val="22"/>
          <w:szCs w:val="22"/>
        </w:rPr>
      </w:pPr>
      <w:r>
        <w:rPr>
          <w:rFonts w:asciiTheme="minorHAnsi" w:hAnsiTheme="minorHAnsi" w:cstheme="minorHAnsi"/>
          <w:color w:val="000000"/>
          <w:sz w:val="22"/>
          <w:szCs w:val="22"/>
        </w:rPr>
        <w:t>Inom vår verksamhet kan du registrera följande som folkbildning</w:t>
      </w:r>
    </w:p>
    <w:p w14:paraId="06292826" w14:textId="77777777" w:rsidR="002D7A78" w:rsidRDefault="002D7A78" w:rsidP="002D7A78">
      <w:pPr>
        <w:pStyle w:val="Normalwebb"/>
        <w:numPr>
          <w:ilvl w:val="0"/>
          <w:numId w:val="10"/>
        </w:numPr>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Inspring</w:t>
      </w:r>
      <w:proofErr w:type="spellEnd"/>
      <w:r>
        <w:rPr>
          <w:rFonts w:asciiTheme="minorHAnsi" w:hAnsiTheme="minorHAnsi" w:cstheme="minorHAnsi"/>
          <w:color w:val="000000"/>
          <w:sz w:val="22"/>
          <w:szCs w:val="22"/>
        </w:rPr>
        <w:t xml:space="preserve"> med dam/herr eliten. Du kan registrera tiden från det att ni träffas i sporthallen till dess att aktiviteten är färdig och ni går hem</w:t>
      </w:r>
    </w:p>
    <w:p w14:paraId="447F1873" w14:textId="6D5FA4E9" w:rsidR="002D7A78" w:rsidRDefault="002D7A78" w:rsidP="002D7A78">
      <w:pPr>
        <w:pStyle w:val="Normalwebb"/>
        <w:numPr>
          <w:ilvl w:val="0"/>
          <w:numId w:val="10"/>
        </w:numPr>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Lagmiddag</w:t>
      </w:r>
      <w:proofErr w:type="spellEnd"/>
      <w:r>
        <w:rPr>
          <w:rFonts w:asciiTheme="minorHAnsi" w:hAnsiTheme="minorHAnsi" w:cstheme="minorHAnsi"/>
          <w:color w:val="000000"/>
          <w:sz w:val="22"/>
          <w:szCs w:val="22"/>
        </w:rPr>
        <w:t xml:space="preserve"> med aktivitet</w:t>
      </w:r>
    </w:p>
    <w:p w14:paraId="44E2D849" w14:textId="46EC46A6" w:rsidR="002D7A78" w:rsidRDefault="002D7A78" w:rsidP="002D7A78">
      <w:pPr>
        <w:pStyle w:val="Normalwebb"/>
        <w:numPr>
          <w:ilvl w:val="0"/>
          <w:numId w:val="10"/>
        </w:numPr>
        <w:rPr>
          <w:rFonts w:asciiTheme="minorHAnsi" w:hAnsiTheme="minorHAnsi" w:cstheme="minorHAnsi"/>
          <w:color w:val="000000"/>
          <w:sz w:val="22"/>
          <w:szCs w:val="22"/>
        </w:rPr>
      </w:pPr>
      <w:r>
        <w:rPr>
          <w:rFonts w:asciiTheme="minorHAnsi" w:hAnsiTheme="minorHAnsi" w:cstheme="minorHAnsi"/>
          <w:color w:val="000000"/>
          <w:sz w:val="22"/>
          <w:szCs w:val="22"/>
        </w:rPr>
        <w:t>Avslutningsträff</w:t>
      </w:r>
    </w:p>
    <w:p w14:paraId="7F329551" w14:textId="0BA979C0" w:rsidR="002D7A78" w:rsidRDefault="002D7A78" w:rsidP="002D7A78">
      <w:pPr>
        <w:pStyle w:val="Normalwebb"/>
        <w:numPr>
          <w:ilvl w:val="0"/>
          <w:numId w:val="10"/>
        </w:numPr>
        <w:rPr>
          <w:rFonts w:asciiTheme="minorHAnsi" w:hAnsiTheme="minorHAnsi" w:cstheme="minorHAnsi"/>
          <w:color w:val="000000"/>
          <w:sz w:val="22"/>
          <w:szCs w:val="22"/>
        </w:rPr>
      </w:pPr>
      <w:r>
        <w:rPr>
          <w:rFonts w:asciiTheme="minorHAnsi" w:hAnsiTheme="minorHAnsi" w:cstheme="minorHAnsi"/>
          <w:color w:val="000000"/>
          <w:sz w:val="22"/>
          <w:szCs w:val="22"/>
        </w:rPr>
        <w:t>Kickoff</w:t>
      </w:r>
    </w:p>
    <w:p w14:paraId="7FB06156" w14:textId="40E6E1A8" w:rsidR="00FA18B0" w:rsidRDefault="00FA18B0" w:rsidP="002D7A78">
      <w:pPr>
        <w:pStyle w:val="Normalwebb"/>
        <w:numPr>
          <w:ilvl w:val="0"/>
          <w:numId w:val="10"/>
        </w:numPr>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Teambuilding</w:t>
      </w:r>
      <w:proofErr w:type="spellEnd"/>
    </w:p>
    <w:p w14:paraId="23C1E795" w14:textId="77777777" w:rsidR="002D7A78" w:rsidRDefault="002D7A78" w:rsidP="002D7A78">
      <w:pPr>
        <w:pStyle w:val="Normalwebb"/>
        <w:numPr>
          <w:ilvl w:val="0"/>
          <w:numId w:val="10"/>
        </w:numPr>
        <w:rPr>
          <w:rFonts w:asciiTheme="minorHAnsi" w:hAnsiTheme="minorHAnsi" w:cstheme="minorHAnsi"/>
          <w:color w:val="000000"/>
          <w:sz w:val="22"/>
          <w:szCs w:val="22"/>
        </w:rPr>
      </w:pPr>
      <w:r>
        <w:rPr>
          <w:rFonts w:asciiTheme="minorHAnsi" w:hAnsiTheme="minorHAnsi" w:cstheme="minorHAnsi"/>
          <w:color w:val="000000"/>
          <w:sz w:val="22"/>
          <w:szCs w:val="22"/>
        </w:rPr>
        <w:t>Samtalsforum under resor till och från tävlingar</w:t>
      </w:r>
    </w:p>
    <w:p w14:paraId="5084B162" w14:textId="6C21CEC1" w:rsidR="002D7A78" w:rsidRDefault="002D7A78" w:rsidP="002D7A78">
      <w:pPr>
        <w:pStyle w:val="Normalwebb"/>
        <w:numPr>
          <w:ilvl w:val="0"/>
          <w:numId w:val="10"/>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Spelarmöte och </w:t>
      </w:r>
      <w:proofErr w:type="spellStart"/>
      <w:r>
        <w:rPr>
          <w:rFonts w:asciiTheme="minorHAnsi" w:hAnsiTheme="minorHAnsi" w:cstheme="minorHAnsi"/>
          <w:color w:val="000000"/>
          <w:sz w:val="22"/>
          <w:szCs w:val="22"/>
        </w:rPr>
        <w:t>lagmöte</w:t>
      </w:r>
      <w:proofErr w:type="spellEnd"/>
    </w:p>
    <w:p w14:paraId="7257F27F" w14:textId="77777777" w:rsidR="002D7A78" w:rsidRDefault="002D7A78" w:rsidP="002D7A78">
      <w:pPr>
        <w:pStyle w:val="Normalwebb"/>
        <w:numPr>
          <w:ilvl w:val="0"/>
          <w:numId w:val="10"/>
        </w:numPr>
        <w:rPr>
          <w:rFonts w:asciiTheme="minorHAnsi" w:hAnsiTheme="minorHAnsi" w:cstheme="minorHAnsi"/>
          <w:color w:val="000000"/>
          <w:sz w:val="22"/>
          <w:szCs w:val="22"/>
        </w:rPr>
      </w:pPr>
      <w:r>
        <w:rPr>
          <w:rFonts w:asciiTheme="minorHAnsi" w:hAnsiTheme="minorHAnsi" w:cstheme="minorHAnsi"/>
          <w:color w:val="000000"/>
          <w:sz w:val="22"/>
          <w:szCs w:val="22"/>
        </w:rPr>
        <w:t>Värdegrundsarbete</w:t>
      </w:r>
    </w:p>
    <w:p w14:paraId="0990DFC8" w14:textId="77777777" w:rsidR="002D7A78" w:rsidRDefault="002D7A78" w:rsidP="002D7A78">
      <w:pPr>
        <w:pStyle w:val="Normalwebb"/>
        <w:numPr>
          <w:ilvl w:val="0"/>
          <w:numId w:val="10"/>
        </w:numPr>
        <w:rPr>
          <w:rFonts w:asciiTheme="minorHAnsi" w:hAnsiTheme="minorHAnsi" w:cstheme="minorHAnsi"/>
          <w:color w:val="000000"/>
          <w:sz w:val="22"/>
          <w:szCs w:val="22"/>
        </w:rPr>
      </w:pPr>
      <w:r>
        <w:rPr>
          <w:rFonts w:asciiTheme="minorHAnsi" w:hAnsiTheme="minorHAnsi" w:cstheme="minorHAnsi"/>
          <w:color w:val="000000"/>
          <w:sz w:val="22"/>
          <w:szCs w:val="22"/>
        </w:rPr>
        <w:t>Grupparbeten, workshop</w:t>
      </w:r>
    </w:p>
    <w:p w14:paraId="079A502D" w14:textId="17860639" w:rsidR="002D7A78" w:rsidRDefault="002D7A78" w:rsidP="002D7A78">
      <w:pPr>
        <w:pStyle w:val="Normalwebb"/>
        <w:numPr>
          <w:ilvl w:val="0"/>
          <w:numId w:val="10"/>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Lagbesök på </w:t>
      </w:r>
      <w:r w:rsidR="00FA18B0">
        <w:rPr>
          <w:rFonts w:asciiTheme="minorHAnsi" w:hAnsiTheme="minorHAnsi" w:cstheme="minorHAnsi"/>
          <w:color w:val="000000"/>
          <w:sz w:val="22"/>
          <w:szCs w:val="22"/>
        </w:rPr>
        <w:t xml:space="preserve">basketmatcher (landslag, elit, osv) </w:t>
      </w:r>
    </w:p>
    <w:p w14:paraId="33B4E2C7" w14:textId="0C5D282C" w:rsidR="002D7A78" w:rsidRPr="002D7A78" w:rsidRDefault="002D7A78" w:rsidP="002D7A78">
      <w:pPr>
        <w:pStyle w:val="Normalwebb"/>
        <w:numPr>
          <w:ilvl w:val="0"/>
          <w:numId w:val="10"/>
        </w:numPr>
        <w:rPr>
          <w:rFonts w:asciiTheme="minorHAnsi" w:hAnsiTheme="minorHAnsi" w:cstheme="minorHAnsi"/>
          <w:color w:val="000000"/>
          <w:sz w:val="22"/>
          <w:szCs w:val="22"/>
        </w:rPr>
      </w:pPr>
      <w:r>
        <w:rPr>
          <w:rFonts w:asciiTheme="minorHAnsi" w:hAnsiTheme="minorHAnsi" w:cstheme="minorHAnsi"/>
          <w:color w:val="000000"/>
          <w:sz w:val="22"/>
          <w:szCs w:val="22"/>
        </w:rPr>
        <w:t>Studiebesök och föreningsbesök</w:t>
      </w:r>
      <w:r w:rsidRPr="002D7A78">
        <w:rPr>
          <w:rFonts w:asciiTheme="minorHAnsi" w:hAnsiTheme="minorHAnsi" w:cstheme="minorHAnsi"/>
          <w:color w:val="000000"/>
          <w:sz w:val="22"/>
          <w:szCs w:val="22"/>
        </w:rPr>
        <w:br/>
      </w:r>
    </w:p>
    <w:p w14:paraId="4CAD6D3B" w14:textId="77777777" w:rsidR="00804358" w:rsidRPr="00093740" w:rsidRDefault="00804358" w:rsidP="0084175C">
      <w:pPr>
        <w:pStyle w:val="Rubrik2"/>
        <w:rPr>
          <w:rFonts w:asciiTheme="minorHAnsi" w:hAnsiTheme="minorHAnsi" w:cstheme="minorHAnsi"/>
        </w:rPr>
      </w:pPr>
      <w:r w:rsidRPr="00093740">
        <w:rPr>
          <w:rFonts w:asciiTheme="minorHAnsi" w:hAnsiTheme="minorHAnsi" w:cstheme="minorHAnsi"/>
        </w:rPr>
        <w:t>Lärande miljö</w:t>
      </w:r>
    </w:p>
    <w:p w14:paraId="0E73D925" w14:textId="1A002BB2" w:rsidR="0062590E" w:rsidRPr="00093740" w:rsidRDefault="00804358" w:rsidP="00804358">
      <w:pPr>
        <w:spacing w:after="0" w:line="240" w:lineRule="auto"/>
        <w:rPr>
          <w:rFonts w:asciiTheme="minorHAnsi" w:eastAsia="Times New Roman" w:hAnsiTheme="minorHAnsi" w:cstheme="minorHAnsi"/>
          <w:sz w:val="24"/>
          <w:szCs w:val="24"/>
          <w:lang w:eastAsia="sv-SE"/>
        </w:rPr>
      </w:pPr>
      <w:r w:rsidRPr="00093740">
        <w:rPr>
          <w:rFonts w:asciiTheme="minorHAnsi" w:eastAsia="Times New Roman" w:hAnsiTheme="minorHAnsi" w:cstheme="minorHAnsi"/>
          <w:color w:val="000000"/>
          <w:sz w:val="24"/>
          <w:szCs w:val="24"/>
          <w:shd w:val="clear" w:color="auto" w:fill="FFFFFF"/>
          <w:lang w:eastAsia="sv-SE"/>
        </w:rPr>
        <w:t>Lärande miljö är en miljö där det finns goda förutsättningar för lärande och utveckling. Det är viktigt att deltagarna kan se och samtala med varandra ostört.</w:t>
      </w:r>
      <w:r w:rsidRPr="00093740">
        <w:rPr>
          <w:rFonts w:asciiTheme="minorHAnsi" w:eastAsia="Times New Roman" w:hAnsiTheme="minorHAnsi" w:cstheme="minorHAnsi"/>
          <w:color w:val="000000"/>
          <w:sz w:val="24"/>
          <w:szCs w:val="24"/>
          <w:shd w:val="clear" w:color="auto" w:fill="FFFFFF"/>
          <w:lang w:eastAsia="sv-SE"/>
        </w:rPr>
        <w:br/>
      </w:r>
    </w:p>
    <w:p w14:paraId="0040712E" w14:textId="21101959" w:rsidR="00804358" w:rsidRPr="00093740" w:rsidRDefault="00804358" w:rsidP="0084175C">
      <w:pPr>
        <w:pStyle w:val="Liststycke"/>
        <w:numPr>
          <w:ilvl w:val="0"/>
          <w:numId w:val="4"/>
        </w:numPr>
        <w:rPr>
          <w:rFonts w:asciiTheme="minorHAnsi" w:hAnsiTheme="minorHAnsi" w:cstheme="minorHAnsi"/>
        </w:rPr>
      </w:pPr>
      <w:r w:rsidRPr="00093740">
        <w:rPr>
          <w:rFonts w:asciiTheme="minorHAnsi" w:hAnsiTheme="minorHAnsi" w:cstheme="minorHAnsi"/>
        </w:rPr>
        <w:t>Lärgrupp</w:t>
      </w:r>
    </w:p>
    <w:p w14:paraId="01A91D2A" w14:textId="488B07F9" w:rsidR="00804358" w:rsidRPr="00093740" w:rsidRDefault="00804358" w:rsidP="0084175C">
      <w:pPr>
        <w:pStyle w:val="Liststycke"/>
        <w:numPr>
          <w:ilvl w:val="0"/>
          <w:numId w:val="4"/>
        </w:numPr>
        <w:rPr>
          <w:rFonts w:asciiTheme="minorHAnsi" w:hAnsiTheme="minorHAnsi" w:cstheme="minorHAnsi"/>
        </w:rPr>
      </w:pPr>
      <w:r w:rsidRPr="00093740">
        <w:rPr>
          <w:rFonts w:asciiTheme="minorHAnsi" w:hAnsiTheme="minorHAnsi" w:cstheme="minorHAnsi"/>
        </w:rPr>
        <w:t>Kurs</w:t>
      </w:r>
    </w:p>
    <w:p w14:paraId="18BDA617" w14:textId="7DAF07FD" w:rsidR="00804358" w:rsidRPr="00093740" w:rsidRDefault="00804358" w:rsidP="0084175C">
      <w:pPr>
        <w:pStyle w:val="Liststycke"/>
        <w:numPr>
          <w:ilvl w:val="0"/>
          <w:numId w:val="4"/>
        </w:numPr>
        <w:rPr>
          <w:rFonts w:asciiTheme="minorHAnsi" w:hAnsiTheme="minorHAnsi" w:cstheme="minorHAnsi"/>
        </w:rPr>
      </w:pPr>
      <w:r w:rsidRPr="00093740">
        <w:rPr>
          <w:rFonts w:asciiTheme="minorHAnsi" w:hAnsiTheme="minorHAnsi" w:cstheme="minorHAnsi"/>
        </w:rPr>
        <w:t>Processarbete</w:t>
      </w:r>
    </w:p>
    <w:p w14:paraId="771E07EB" w14:textId="345E6C2F" w:rsidR="00804358" w:rsidRDefault="00804358" w:rsidP="00804358">
      <w:pPr>
        <w:pStyle w:val="Liststycke"/>
        <w:numPr>
          <w:ilvl w:val="0"/>
          <w:numId w:val="4"/>
        </w:numPr>
        <w:rPr>
          <w:rFonts w:asciiTheme="minorHAnsi" w:hAnsiTheme="minorHAnsi" w:cstheme="minorHAnsi"/>
        </w:rPr>
      </w:pPr>
      <w:r w:rsidRPr="00093740">
        <w:rPr>
          <w:rFonts w:asciiTheme="minorHAnsi" w:hAnsiTheme="minorHAnsi" w:cstheme="minorHAnsi"/>
        </w:rPr>
        <w:lastRenderedPageBreak/>
        <w:t>Föreläsning</w:t>
      </w:r>
    </w:p>
    <w:p w14:paraId="25690D49" w14:textId="087E40DC" w:rsidR="00FA18B0" w:rsidRPr="00093740" w:rsidRDefault="00FA18B0" w:rsidP="00804358">
      <w:pPr>
        <w:pStyle w:val="Liststycke"/>
        <w:numPr>
          <w:ilvl w:val="0"/>
          <w:numId w:val="4"/>
        </w:numPr>
        <w:rPr>
          <w:rFonts w:asciiTheme="minorHAnsi" w:hAnsiTheme="minorHAnsi" w:cstheme="minorHAnsi"/>
        </w:rPr>
      </w:pPr>
      <w:r>
        <w:rPr>
          <w:rFonts w:asciiTheme="minorHAnsi" w:hAnsiTheme="minorHAnsi" w:cstheme="minorHAnsi"/>
        </w:rPr>
        <w:t>Kulturarrangemang</w:t>
      </w:r>
    </w:p>
    <w:p w14:paraId="6435E58D" w14:textId="77777777" w:rsidR="00FA18B0" w:rsidRDefault="00FA18B0" w:rsidP="00804358">
      <w:pPr>
        <w:pStyle w:val="Rubrik2"/>
        <w:rPr>
          <w:rFonts w:asciiTheme="minorHAnsi" w:hAnsiTheme="minorHAnsi" w:cstheme="minorHAnsi"/>
        </w:rPr>
      </w:pPr>
    </w:p>
    <w:p w14:paraId="57973789" w14:textId="6E8AF715" w:rsidR="00804358" w:rsidRPr="00093740" w:rsidRDefault="00804358" w:rsidP="00804358">
      <w:pPr>
        <w:pStyle w:val="Rubrik2"/>
        <w:rPr>
          <w:rFonts w:asciiTheme="minorHAnsi" w:hAnsiTheme="minorHAnsi" w:cstheme="minorHAnsi"/>
        </w:rPr>
      </w:pPr>
      <w:r w:rsidRPr="00093740">
        <w:rPr>
          <w:rFonts w:asciiTheme="minorHAnsi" w:hAnsiTheme="minorHAnsi" w:cstheme="minorHAnsi"/>
        </w:rPr>
        <w:t>Lärgrupp</w:t>
      </w:r>
    </w:p>
    <w:p w14:paraId="5615AA9E" w14:textId="46588479" w:rsidR="00804358" w:rsidRPr="002D7A78" w:rsidRDefault="00804358" w:rsidP="00804358">
      <w:pPr>
        <w:rPr>
          <w:rFonts w:asciiTheme="minorHAnsi" w:hAnsiTheme="minorHAnsi" w:cstheme="minorHAnsi"/>
          <w:sz w:val="24"/>
          <w:szCs w:val="24"/>
        </w:rPr>
      </w:pPr>
      <w:r w:rsidRPr="00093740">
        <w:rPr>
          <w:rFonts w:asciiTheme="minorHAnsi" w:hAnsiTheme="minorHAnsi" w:cstheme="minorHAnsi"/>
          <w:sz w:val="24"/>
          <w:szCs w:val="24"/>
        </w:rPr>
        <w:t>En lärgrupp är en mindre grupp med människor som regelbundet träffas för att tillsammans samtala kring ett visst ämne. Lärgruppen bygger på det goda samtalet mellan deltagarna och ska möjliggöra utbyte av erfarenheter, olika perspektiv och olika upplevelser.</w:t>
      </w:r>
    </w:p>
    <w:p w14:paraId="51F477C9" w14:textId="595F58D7" w:rsidR="00804358" w:rsidRPr="00093740" w:rsidRDefault="00804358" w:rsidP="00804358">
      <w:pPr>
        <w:rPr>
          <w:rFonts w:asciiTheme="minorHAnsi" w:hAnsiTheme="minorHAnsi" w:cstheme="minorHAnsi"/>
          <w:sz w:val="24"/>
          <w:szCs w:val="24"/>
        </w:rPr>
      </w:pPr>
      <w:r w:rsidRPr="00093740">
        <w:rPr>
          <w:rFonts w:asciiTheme="minorHAnsi" w:hAnsiTheme="minorHAnsi" w:cstheme="minorHAnsi"/>
          <w:sz w:val="24"/>
          <w:szCs w:val="24"/>
        </w:rPr>
        <w:t>Lärgruppsledaren har en viktig roll i gruppen och behöver inte vara expert på ämnet som man ska samtala kring. Lärgruppsledarens uppgift är att vara samordnare, pådrivare och inspiratör.</w:t>
      </w:r>
    </w:p>
    <w:p w14:paraId="69F17AED" w14:textId="02B4350F" w:rsidR="00804358" w:rsidRPr="00093740" w:rsidRDefault="00804358" w:rsidP="00804358">
      <w:pPr>
        <w:rPr>
          <w:rFonts w:asciiTheme="minorHAnsi" w:hAnsiTheme="minorHAnsi" w:cstheme="minorHAnsi"/>
          <w:sz w:val="24"/>
          <w:szCs w:val="24"/>
        </w:rPr>
      </w:pPr>
      <w:r w:rsidRPr="00093740">
        <w:rPr>
          <w:rFonts w:asciiTheme="minorHAnsi" w:hAnsiTheme="minorHAnsi" w:cstheme="minorHAnsi"/>
          <w:sz w:val="24"/>
          <w:szCs w:val="24"/>
        </w:rPr>
        <w:t xml:space="preserve">Det är viktigt att Lärgruppsledaren delar idrottsrörelsens grundläggande värderingar om allas rätt att vara med, glädje och gemenskap, demokrati och delaktighet och rent spel. </w:t>
      </w:r>
    </w:p>
    <w:p w14:paraId="7005D493"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Söka kunskap genom samtal och dialog</w:t>
      </w:r>
    </w:p>
    <w:p w14:paraId="2AB8FC9F"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Självlärande grupper</w:t>
      </w:r>
    </w:p>
    <w:p w14:paraId="15C024EC"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Närvaroregistrering</w:t>
      </w:r>
    </w:p>
    <w:p w14:paraId="07553E51"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Minst tre deltagare (</w:t>
      </w:r>
      <w:proofErr w:type="spellStart"/>
      <w:r w:rsidRPr="00093740">
        <w:rPr>
          <w:rFonts w:asciiTheme="minorHAnsi" w:hAnsiTheme="minorHAnsi" w:cstheme="minorHAnsi"/>
        </w:rPr>
        <w:t>inkl</w:t>
      </w:r>
      <w:proofErr w:type="spellEnd"/>
      <w:r w:rsidRPr="00093740">
        <w:rPr>
          <w:rFonts w:asciiTheme="minorHAnsi" w:hAnsiTheme="minorHAnsi" w:cstheme="minorHAnsi"/>
        </w:rPr>
        <w:t xml:space="preserve"> </w:t>
      </w:r>
      <w:proofErr w:type="spellStart"/>
      <w:r w:rsidRPr="00093740">
        <w:rPr>
          <w:rFonts w:asciiTheme="minorHAnsi" w:hAnsiTheme="minorHAnsi" w:cstheme="minorHAnsi"/>
        </w:rPr>
        <w:t>lärgruppsledare</w:t>
      </w:r>
      <w:proofErr w:type="spellEnd"/>
      <w:r w:rsidRPr="00093740">
        <w:rPr>
          <w:rFonts w:asciiTheme="minorHAnsi" w:hAnsiTheme="minorHAnsi" w:cstheme="minorHAnsi"/>
        </w:rPr>
        <w:t>)</w:t>
      </w:r>
    </w:p>
    <w:p w14:paraId="6C444EF6"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Minst tre utbildningstimmar (3*45min)</w:t>
      </w:r>
    </w:p>
    <w:p w14:paraId="139633A6" w14:textId="566423F7" w:rsidR="00804358"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Ej ordinarie klubbverksamhet (styrelsemöten och LOK-stöd samtidigt)</w:t>
      </w:r>
    </w:p>
    <w:p w14:paraId="5AC49851" w14:textId="52353B58" w:rsidR="00FA18B0" w:rsidRPr="00093740" w:rsidRDefault="00FA18B0" w:rsidP="00804358">
      <w:pPr>
        <w:pStyle w:val="Liststycke"/>
        <w:numPr>
          <w:ilvl w:val="0"/>
          <w:numId w:val="8"/>
        </w:numPr>
        <w:spacing w:after="0" w:line="240" w:lineRule="auto"/>
        <w:rPr>
          <w:rFonts w:asciiTheme="minorHAnsi" w:hAnsiTheme="minorHAnsi" w:cstheme="minorHAnsi"/>
        </w:rPr>
      </w:pPr>
      <w:r>
        <w:rPr>
          <w:rFonts w:asciiTheme="minorHAnsi" w:hAnsiTheme="minorHAnsi" w:cstheme="minorHAnsi"/>
        </w:rPr>
        <w:t>Ej endast anställda</w:t>
      </w:r>
    </w:p>
    <w:p w14:paraId="687580D2" w14:textId="40A1A95D" w:rsidR="00804358" w:rsidRPr="00093740" w:rsidRDefault="00804358" w:rsidP="00804358">
      <w:pPr>
        <w:rPr>
          <w:rFonts w:asciiTheme="minorHAnsi" w:hAnsiTheme="minorHAnsi" w:cstheme="minorHAnsi"/>
          <w:sz w:val="24"/>
          <w:szCs w:val="24"/>
        </w:rPr>
      </w:pPr>
    </w:p>
    <w:p w14:paraId="3DC82F68" w14:textId="568A0159" w:rsidR="00804358" w:rsidRPr="00093740" w:rsidRDefault="00804358" w:rsidP="00804358">
      <w:pPr>
        <w:pStyle w:val="Rubrik2"/>
        <w:rPr>
          <w:rFonts w:asciiTheme="minorHAnsi" w:hAnsiTheme="minorHAnsi" w:cstheme="minorHAnsi"/>
        </w:rPr>
      </w:pPr>
      <w:r w:rsidRPr="00093740">
        <w:rPr>
          <w:rFonts w:asciiTheme="minorHAnsi" w:hAnsiTheme="minorHAnsi" w:cstheme="minorHAnsi"/>
        </w:rPr>
        <w:t>Kurs</w:t>
      </w:r>
    </w:p>
    <w:p w14:paraId="1477046C" w14:textId="585ED9BD" w:rsidR="00804358" w:rsidRPr="00093740" w:rsidRDefault="00804358" w:rsidP="00804358">
      <w:pPr>
        <w:spacing w:after="0" w:line="240" w:lineRule="auto"/>
        <w:rPr>
          <w:rFonts w:asciiTheme="minorHAnsi" w:eastAsia="Times New Roman" w:hAnsiTheme="minorHAnsi" w:cstheme="minorHAnsi"/>
          <w:color w:val="000000"/>
          <w:sz w:val="24"/>
          <w:szCs w:val="24"/>
          <w:shd w:val="clear" w:color="auto" w:fill="FFFFFF"/>
          <w:lang w:eastAsia="sv-SE"/>
        </w:rPr>
      </w:pPr>
      <w:r w:rsidRPr="00093740">
        <w:rPr>
          <w:rFonts w:asciiTheme="minorHAnsi" w:eastAsia="Times New Roman" w:hAnsiTheme="minorHAnsi" w:cstheme="minorHAnsi"/>
          <w:color w:val="000000"/>
          <w:sz w:val="24"/>
          <w:szCs w:val="24"/>
          <w:shd w:val="clear" w:color="auto" w:fill="FFFFFF"/>
          <w:lang w:eastAsia="sv-SE"/>
        </w:rPr>
        <w:t>Kurs är det vi kallar den typ av utbildning som har en i förväg fastställd kurs- eller utbildningsplan och ett tydligt utbildningsmål.</w:t>
      </w:r>
    </w:p>
    <w:p w14:paraId="49D4004D" w14:textId="651C5F3D" w:rsidR="00804358" w:rsidRPr="00093740" w:rsidRDefault="00804358" w:rsidP="00804358">
      <w:pPr>
        <w:spacing w:after="0" w:line="240" w:lineRule="auto"/>
        <w:rPr>
          <w:rFonts w:asciiTheme="minorHAnsi" w:eastAsia="Times New Roman" w:hAnsiTheme="minorHAnsi" w:cstheme="minorHAnsi"/>
          <w:color w:val="000000"/>
          <w:sz w:val="24"/>
          <w:szCs w:val="24"/>
          <w:shd w:val="clear" w:color="auto" w:fill="FFFFFF"/>
          <w:lang w:eastAsia="sv-SE"/>
        </w:rPr>
      </w:pPr>
    </w:p>
    <w:p w14:paraId="70383FDA"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Utbildning med kurs/utbildningsplan och mål</w:t>
      </w:r>
    </w:p>
    <w:p w14:paraId="38F6924B"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Genomförs lokalt i föreningen</w:t>
      </w:r>
    </w:p>
    <w:p w14:paraId="66572A13"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Närvaroregistrering</w:t>
      </w:r>
    </w:p>
    <w:p w14:paraId="38F60B25"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Minst tre deltagare 13 år eller äldre</w:t>
      </w:r>
    </w:p>
    <w:p w14:paraId="52166807"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Minst tre utbildningstimmar</w:t>
      </w:r>
    </w:p>
    <w:p w14:paraId="07629DF5" w14:textId="34F15C1B" w:rsidR="00804358" w:rsidRPr="00093740" w:rsidRDefault="00804358" w:rsidP="00804358">
      <w:pPr>
        <w:rPr>
          <w:rFonts w:asciiTheme="minorHAnsi" w:hAnsiTheme="minorHAnsi" w:cstheme="minorHAnsi"/>
        </w:rPr>
      </w:pPr>
    </w:p>
    <w:p w14:paraId="2A674C7B" w14:textId="19DC966D" w:rsidR="00804358" w:rsidRPr="00093740" w:rsidRDefault="00804358" w:rsidP="00804358">
      <w:pPr>
        <w:pStyle w:val="Rubrik2"/>
        <w:rPr>
          <w:rFonts w:asciiTheme="minorHAnsi" w:hAnsiTheme="minorHAnsi" w:cstheme="minorHAnsi"/>
        </w:rPr>
      </w:pPr>
      <w:r w:rsidRPr="00093740">
        <w:rPr>
          <w:rFonts w:asciiTheme="minorHAnsi" w:hAnsiTheme="minorHAnsi" w:cstheme="minorHAnsi"/>
        </w:rPr>
        <w:t>Processarbete</w:t>
      </w:r>
    </w:p>
    <w:p w14:paraId="4ECBCA77" w14:textId="1C9DFB9B" w:rsidR="00804358" w:rsidRPr="00093740" w:rsidRDefault="00804358" w:rsidP="00804358">
      <w:pPr>
        <w:spacing w:after="0" w:line="240" w:lineRule="auto"/>
        <w:rPr>
          <w:rFonts w:asciiTheme="minorHAnsi" w:eastAsia="Times New Roman" w:hAnsiTheme="minorHAnsi" w:cstheme="minorHAnsi"/>
          <w:color w:val="000000"/>
          <w:sz w:val="24"/>
          <w:szCs w:val="24"/>
          <w:shd w:val="clear" w:color="auto" w:fill="FFFFFF"/>
          <w:lang w:eastAsia="sv-SE"/>
        </w:rPr>
      </w:pPr>
      <w:r w:rsidRPr="00093740">
        <w:rPr>
          <w:rFonts w:asciiTheme="minorHAnsi" w:eastAsia="Times New Roman" w:hAnsiTheme="minorHAnsi" w:cstheme="minorHAnsi"/>
          <w:color w:val="000000"/>
          <w:sz w:val="24"/>
          <w:szCs w:val="24"/>
          <w:shd w:val="clear" w:color="auto" w:fill="FFFFFF"/>
          <w:lang w:eastAsia="sv-SE"/>
        </w:rPr>
        <w:t>Föreningen kraftsamlar för att inleda ett utvecklingsarbete mot ett bestämt mål. Processarbetet är avgränsat i tid, inleds med en nulägesanalys och ska leda fram till någon form av dokumentation eller handlings-/utvecklingsplan.</w:t>
      </w:r>
    </w:p>
    <w:p w14:paraId="73CA26AC" w14:textId="2D3A8B9F" w:rsidR="00804358" w:rsidRPr="00093740" w:rsidRDefault="00804358" w:rsidP="00804358">
      <w:pPr>
        <w:spacing w:after="0" w:line="240" w:lineRule="auto"/>
        <w:rPr>
          <w:rFonts w:asciiTheme="minorHAnsi" w:eastAsia="Times New Roman" w:hAnsiTheme="minorHAnsi" w:cstheme="minorHAnsi"/>
          <w:color w:val="000000"/>
          <w:sz w:val="24"/>
          <w:szCs w:val="24"/>
          <w:shd w:val="clear" w:color="auto" w:fill="FFFFFF"/>
          <w:lang w:eastAsia="sv-SE"/>
        </w:rPr>
      </w:pPr>
    </w:p>
    <w:p w14:paraId="58A6EE08"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Utvecklingsarbete mot bestämt mål</w:t>
      </w:r>
    </w:p>
    <w:p w14:paraId="17068E49"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Utbildad processledare, godkänd av RF-SISU</w:t>
      </w:r>
    </w:p>
    <w:p w14:paraId="718D5724"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Ska resultera i någon form av dokumentation eller handlingsplan</w:t>
      </w:r>
    </w:p>
    <w:p w14:paraId="5654EB00"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Närvaroregistrering</w:t>
      </w:r>
    </w:p>
    <w:p w14:paraId="12C840A2"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Minst tre deltagare 13 år eller äldre</w:t>
      </w:r>
    </w:p>
    <w:p w14:paraId="27645454"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Minst tre utbildningstimmar</w:t>
      </w:r>
    </w:p>
    <w:p w14:paraId="3A0B2569" w14:textId="051341D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 xml:space="preserve">Kontakt med </w:t>
      </w:r>
      <w:r w:rsidR="00FA18B0">
        <w:rPr>
          <w:rFonts w:asciiTheme="minorHAnsi" w:hAnsiTheme="minorHAnsi" w:cstheme="minorHAnsi"/>
        </w:rPr>
        <w:t>idrotts</w:t>
      </w:r>
      <w:r w:rsidRPr="00093740">
        <w:rPr>
          <w:rFonts w:asciiTheme="minorHAnsi" w:hAnsiTheme="minorHAnsi" w:cstheme="minorHAnsi"/>
        </w:rPr>
        <w:t>konsult i förväg</w:t>
      </w:r>
    </w:p>
    <w:p w14:paraId="3E839742" w14:textId="7B23065A" w:rsidR="00804358" w:rsidRPr="00093740" w:rsidRDefault="00804358" w:rsidP="00804358">
      <w:pPr>
        <w:rPr>
          <w:rFonts w:asciiTheme="minorHAnsi" w:hAnsiTheme="minorHAnsi" w:cstheme="minorHAnsi"/>
        </w:rPr>
      </w:pPr>
    </w:p>
    <w:p w14:paraId="09B7A3B5" w14:textId="7D0129E5" w:rsidR="00804358" w:rsidRPr="00093740" w:rsidRDefault="00804358" w:rsidP="00804358">
      <w:pPr>
        <w:pStyle w:val="Rubrik2"/>
        <w:rPr>
          <w:rFonts w:asciiTheme="minorHAnsi" w:hAnsiTheme="minorHAnsi" w:cstheme="minorHAnsi"/>
        </w:rPr>
      </w:pPr>
      <w:r w:rsidRPr="00093740">
        <w:rPr>
          <w:rFonts w:asciiTheme="minorHAnsi" w:hAnsiTheme="minorHAnsi" w:cstheme="minorHAnsi"/>
        </w:rPr>
        <w:lastRenderedPageBreak/>
        <w:t>Föreläsning</w:t>
      </w:r>
    </w:p>
    <w:p w14:paraId="6640A74E" w14:textId="31CC1C7B" w:rsidR="00804358" w:rsidRPr="00093740" w:rsidRDefault="00804358" w:rsidP="00804358">
      <w:pPr>
        <w:spacing w:after="0" w:line="240" w:lineRule="auto"/>
        <w:rPr>
          <w:rFonts w:asciiTheme="minorHAnsi" w:eastAsia="Times New Roman" w:hAnsiTheme="minorHAnsi" w:cstheme="minorHAnsi"/>
          <w:color w:val="000000"/>
          <w:sz w:val="24"/>
          <w:szCs w:val="24"/>
          <w:shd w:val="clear" w:color="auto" w:fill="FFFFFF"/>
          <w:lang w:eastAsia="sv-SE"/>
        </w:rPr>
      </w:pPr>
      <w:r w:rsidRPr="00093740">
        <w:rPr>
          <w:rFonts w:asciiTheme="minorHAnsi" w:eastAsia="Times New Roman" w:hAnsiTheme="minorHAnsi" w:cstheme="minorHAnsi"/>
          <w:color w:val="000000"/>
          <w:sz w:val="24"/>
          <w:szCs w:val="24"/>
          <w:shd w:val="clear" w:color="auto" w:fill="FFFFFF"/>
          <w:lang w:eastAsia="sv-SE"/>
        </w:rPr>
        <w:t>En föreläsning ska pågå minst en halvtimme och kan också med fördel vara i form av en workshop där upplägget består av föreläsning, diskussion och reflektion.</w:t>
      </w:r>
    </w:p>
    <w:p w14:paraId="7E6D5799" w14:textId="43C67C45" w:rsidR="00804358" w:rsidRPr="00093740" w:rsidRDefault="00804358" w:rsidP="00804358">
      <w:pPr>
        <w:spacing w:after="0" w:line="240" w:lineRule="auto"/>
        <w:rPr>
          <w:rFonts w:asciiTheme="minorHAnsi" w:eastAsia="Times New Roman" w:hAnsiTheme="minorHAnsi" w:cstheme="minorHAnsi"/>
          <w:color w:val="000000"/>
          <w:sz w:val="24"/>
          <w:szCs w:val="24"/>
          <w:shd w:val="clear" w:color="auto" w:fill="FFFFFF"/>
          <w:lang w:eastAsia="sv-SE"/>
        </w:rPr>
      </w:pPr>
    </w:p>
    <w:p w14:paraId="7F48D4BB"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Enskilt tillfälle för inspiration och kunskap</w:t>
      </w:r>
    </w:p>
    <w:p w14:paraId="28161261"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Genomförs lokalt i föreningen</w:t>
      </w:r>
    </w:p>
    <w:p w14:paraId="71CBE43C"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Minst fem deltagare (exkl. föreläsare)</w:t>
      </w:r>
    </w:p>
    <w:p w14:paraId="35FFB933" w14:textId="77777777" w:rsidR="00804358" w:rsidRPr="00093740"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30 min eller längre</w:t>
      </w:r>
    </w:p>
    <w:p w14:paraId="0D9EE790" w14:textId="77001BA8" w:rsidR="00804358" w:rsidRDefault="00804358" w:rsidP="00804358">
      <w:pPr>
        <w:pStyle w:val="Liststycke"/>
        <w:numPr>
          <w:ilvl w:val="0"/>
          <w:numId w:val="8"/>
        </w:numPr>
        <w:spacing w:after="0" w:line="240" w:lineRule="auto"/>
        <w:rPr>
          <w:rFonts w:asciiTheme="minorHAnsi" w:hAnsiTheme="minorHAnsi" w:cstheme="minorHAnsi"/>
        </w:rPr>
      </w:pPr>
      <w:r w:rsidRPr="00093740">
        <w:rPr>
          <w:rFonts w:asciiTheme="minorHAnsi" w:hAnsiTheme="minorHAnsi" w:cstheme="minorHAnsi"/>
        </w:rPr>
        <w:t>Kontakt med konsult i förväg</w:t>
      </w:r>
    </w:p>
    <w:p w14:paraId="5A31F20B" w14:textId="58319801" w:rsidR="00FA18B0" w:rsidRDefault="00FA18B0" w:rsidP="00FA18B0">
      <w:pPr>
        <w:spacing w:after="0" w:line="240" w:lineRule="auto"/>
        <w:rPr>
          <w:rFonts w:asciiTheme="minorHAnsi" w:hAnsiTheme="minorHAnsi" w:cstheme="minorHAnsi"/>
        </w:rPr>
      </w:pPr>
    </w:p>
    <w:p w14:paraId="22DE9E94" w14:textId="77777777" w:rsidR="00FA18B0" w:rsidRPr="00093740" w:rsidRDefault="00FA18B0" w:rsidP="00FA18B0">
      <w:pPr>
        <w:pStyle w:val="Rubrik2"/>
        <w:rPr>
          <w:rFonts w:asciiTheme="minorHAnsi" w:hAnsiTheme="minorHAnsi" w:cstheme="minorHAnsi"/>
        </w:rPr>
      </w:pPr>
      <w:r>
        <w:rPr>
          <w:rFonts w:asciiTheme="minorHAnsi" w:hAnsiTheme="minorHAnsi" w:cstheme="minorHAnsi"/>
        </w:rPr>
        <w:t>Kulturarrangemang</w:t>
      </w:r>
    </w:p>
    <w:p w14:paraId="5176631D" w14:textId="77777777" w:rsidR="00FA18B0" w:rsidRPr="00FA18B0" w:rsidRDefault="00FA18B0" w:rsidP="00FA18B0">
      <w:pPr>
        <w:autoSpaceDE w:val="0"/>
        <w:autoSpaceDN w:val="0"/>
        <w:adjustRightInd w:val="0"/>
        <w:spacing w:after="0" w:line="240" w:lineRule="auto"/>
        <w:rPr>
          <w:rFonts w:asciiTheme="minorHAnsi" w:hAnsiTheme="minorHAnsi" w:cstheme="minorHAnsi"/>
          <w:color w:val="000000" w:themeColor="text1"/>
          <w:lang w:eastAsia="sv-SE"/>
        </w:rPr>
      </w:pPr>
      <w:r w:rsidRPr="00FA18B0">
        <w:rPr>
          <w:rFonts w:asciiTheme="minorHAnsi" w:hAnsiTheme="minorHAnsi" w:cstheme="minorHAnsi"/>
          <w:color w:val="000000" w:themeColor="text1"/>
          <w:lang w:eastAsia="sv-SE"/>
        </w:rPr>
        <w:t>Kulturarrangemang ska ge deltagarna möjlighet till en kulturupplevelse men också en</w:t>
      </w:r>
    </w:p>
    <w:p w14:paraId="45C54296" w14:textId="55505BA0" w:rsidR="00FA18B0" w:rsidRPr="00FA18B0" w:rsidRDefault="00FA18B0" w:rsidP="00FA18B0">
      <w:pPr>
        <w:autoSpaceDE w:val="0"/>
        <w:autoSpaceDN w:val="0"/>
        <w:adjustRightInd w:val="0"/>
        <w:spacing w:after="0" w:line="240" w:lineRule="auto"/>
        <w:rPr>
          <w:rFonts w:asciiTheme="minorHAnsi" w:hAnsiTheme="minorHAnsi" w:cstheme="minorHAnsi"/>
          <w:color w:val="000000" w:themeColor="text1"/>
          <w:lang w:eastAsia="sv-SE"/>
        </w:rPr>
      </w:pPr>
      <w:r w:rsidRPr="00FA18B0">
        <w:rPr>
          <w:rFonts w:asciiTheme="minorHAnsi" w:hAnsiTheme="minorHAnsi" w:cstheme="minorHAnsi"/>
          <w:color w:val="000000" w:themeColor="text1"/>
          <w:lang w:eastAsia="sv-SE"/>
        </w:rPr>
        <w:t xml:space="preserve">möjlighet till ny kunskap, insikt och </w:t>
      </w:r>
      <w:proofErr w:type="spellStart"/>
      <w:r w:rsidRPr="00FA18B0">
        <w:rPr>
          <w:rFonts w:asciiTheme="minorHAnsi" w:hAnsiTheme="minorHAnsi" w:cstheme="minorHAnsi"/>
          <w:color w:val="000000" w:themeColor="text1"/>
          <w:lang w:eastAsia="sv-SE"/>
        </w:rPr>
        <w:t>reflektion.</w:t>
      </w:r>
      <w:r>
        <w:rPr>
          <w:rFonts w:asciiTheme="minorHAnsi" w:hAnsiTheme="minorHAnsi" w:cstheme="minorHAnsi"/>
          <w:color w:val="000000" w:themeColor="text1"/>
          <w:lang w:eastAsia="sv-SE"/>
        </w:rPr>
        <w:t xml:space="preserve"> </w:t>
      </w:r>
      <w:proofErr w:type="spellEnd"/>
      <w:r w:rsidRPr="00FA18B0">
        <w:rPr>
          <w:rFonts w:asciiTheme="minorHAnsi" w:hAnsiTheme="minorHAnsi" w:cstheme="minorHAnsi"/>
          <w:color w:val="000000" w:themeColor="text1"/>
          <w:lang w:eastAsia="sv-SE"/>
        </w:rPr>
        <w:t>De bärande inslagen under kulturarrangemang</w:t>
      </w:r>
    </w:p>
    <w:p w14:paraId="3B985DFE" w14:textId="77777777" w:rsidR="00FA18B0" w:rsidRPr="00FA18B0" w:rsidRDefault="00FA18B0" w:rsidP="00FA18B0">
      <w:pPr>
        <w:spacing w:after="0" w:line="240" w:lineRule="auto"/>
        <w:rPr>
          <w:rFonts w:asciiTheme="minorHAnsi" w:eastAsia="Times New Roman" w:hAnsiTheme="minorHAnsi" w:cstheme="minorHAnsi"/>
          <w:color w:val="000000" w:themeColor="text1"/>
          <w:shd w:val="clear" w:color="auto" w:fill="FFFFFF"/>
          <w:lang w:eastAsia="sv-SE"/>
        </w:rPr>
      </w:pPr>
      <w:r w:rsidRPr="00FA18B0">
        <w:rPr>
          <w:rFonts w:asciiTheme="minorHAnsi" w:hAnsiTheme="minorHAnsi" w:cstheme="minorHAnsi"/>
          <w:color w:val="000000" w:themeColor="text1"/>
          <w:lang w:eastAsia="sv-SE"/>
        </w:rPr>
        <w:t>är: teater, sång, musik, film, dans och utställningar.</w:t>
      </w:r>
    </w:p>
    <w:p w14:paraId="5F5AA985" w14:textId="77777777" w:rsidR="00FA18B0" w:rsidRPr="00FA18B0" w:rsidRDefault="00FA18B0" w:rsidP="00FA18B0">
      <w:pPr>
        <w:spacing w:after="0" w:line="240" w:lineRule="auto"/>
        <w:rPr>
          <w:rFonts w:asciiTheme="minorHAnsi" w:eastAsia="Times New Roman" w:hAnsiTheme="minorHAnsi" w:cstheme="minorHAnsi"/>
          <w:color w:val="000000" w:themeColor="text1"/>
          <w:sz w:val="24"/>
          <w:szCs w:val="24"/>
          <w:shd w:val="clear" w:color="auto" w:fill="FFFFFF"/>
          <w:lang w:eastAsia="sv-SE"/>
        </w:rPr>
      </w:pPr>
    </w:p>
    <w:p w14:paraId="342641C3" w14:textId="77777777" w:rsidR="00FA18B0" w:rsidRPr="00FA18B0" w:rsidRDefault="00FA18B0" w:rsidP="00FA18B0">
      <w:pPr>
        <w:pStyle w:val="Liststycke"/>
        <w:numPr>
          <w:ilvl w:val="0"/>
          <w:numId w:val="8"/>
        </w:numPr>
        <w:spacing w:after="0" w:line="240" w:lineRule="auto"/>
        <w:rPr>
          <w:rFonts w:asciiTheme="minorHAnsi" w:hAnsiTheme="minorHAnsi" w:cstheme="minorHAnsi"/>
          <w:color w:val="000000" w:themeColor="text1"/>
        </w:rPr>
      </w:pPr>
      <w:r w:rsidRPr="00FA18B0">
        <w:rPr>
          <w:rFonts w:asciiTheme="minorHAnsi" w:hAnsiTheme="minorHAnsi" w:cstheme="minorHAnsi"/>
          <w:color w:val="000000" w:themeColor="text1"/>
        </w:rPr>
        <w:t>Minst tre deltagare 13 år eller äldre</w:t>
      </w:r>
    </w:p>
    <w:p w14:paraId="3AB5A5A4" w14:textId="77777777" w:rsidR="00FA18B0" w:rsidRPr="00FA18B0" w:rsidRDefault="00FA18B0" w:rsidP="00FA18B0">
      <w:pPr>
        <w:pStyle w:val="Liststycke"/>
        <w:numPr>
          <w:ilvl w:val="0"/>
          <w:numId w:val="8"/>
        </w:numPr>
        <w:spacing w:after="0" w:line="240" w:lineRule="auto"/>
        <w:rPr>
          <w:rFonts w:asciiTheme="minorHAnsi" w:hAnsiTheme="minorHAnsi" w:cstheme="minorHAnsi"/>
          <w:color w:val="000000" w:themeColor="text1"/>
        </w:rPr>
      </w:pPr>
      <w:r w:rsidRPr="00FA18B0">
        <w:rPr>
          <w:rFonts w:asciiTheme="minorHAnsi" w:hAnsiTheme="minorHAnsi" w:cstheme="minorHAnsi"/>
          <w:color w:val="000000" w:themeColor="text1"/>
        </w:rPr>
        <w:t>Minst fem deltagare/publik</w:t>
      </w:r>
    </w:p>
    <w:p w14:paraId="65A04936" w14:textId="77777777" w:rsidR="00FA18B0" w:rsidRPr="00FA18B0" w:rsidRDefault="00FA18B0" w:rsidP="00FA18B0">
      <w:pPr>
        <w:pStyle w:val="Liststycke"/>
        <w:numPr>
          <w:ilvl w:val="0"/>
          <w:numId w:val="8"/>
        </w:numPr>
        <w:spacing w:after="0" w:line="240" w:lineRule="auto"/>
        <w:rPr>
          <w:rFonts w:asciiTheme="minorHAnsi" w:hAnsiTheme="minorHAnsi" w:cstheme="minorHAnsi"/>
          <w:color w:val="000000" w:themeColor="text1"/>
        </w:rPr>
      </w:pPr>
      <w:r w:rsidRPr="00FA18B0">
        <w:rPr>
          <w:rFonts w:asciiTheme="minorHAnsi" w:hAnsiTheme="minorHAnsi" w:cstheme="minorHAnsi"/>
          <w:color w:val="000000" w:themeColor="text1"/>
        </w:rPr>
        <w:t>30 min eller längre</w:t>
      </w:r>
    </w:p>
    <w:p w14:paraId="51258524" w14:textId="77777777" w:rsidR="00FA18B0" w:rsidRPr="00FA18B0" w:rsidRDefault="00FA18B0" w:rsidP="00FA18B0">
      <w:pPr>
        <w:pStyle w:val="Liststycke"/>
        <w:numPr>
          <w:ilvl w:val="0"/>
          <w:numId w:val="8"/>
        </w:numPr>
        <w:spacing w:after="0" w:line="240" w:lineRule="auto"/>
        <w:rPr>
          <w:rFonts w:asciiTheme="minorHAnsi" w:hAnsiTheme="minorHAnsi" w:cstheme="minorHAnsi"/>
          <w:color w:val="000000" w:themeColor="text1"/>
        </w:rPr>
      </w:pPr>
      <w:r w:rsidRPr="00FA18B0">
        <w:rPr>
          <w:rFonts w:asciiTheme="minorHAnsi" w:hAnsiTheme="minorHAnsi" w:cstheme="minorHAnsi"/>
          <w:color w:val="000000" w:themeColor="text1"/>
        </w:rPr>
        <w:t>Genomförs lokalt i föreningen</w:t>
      </w:r>
    </w:p>
    <w:p w14:paraId="01A144F2" w14:textId="77777777" w:rsidR="00FA18B0" w:rsidRPr="00FA18B0" w:rsidRDefault="00FA18B0" w:rsidP="00FA18B0">
      <w:pPr>
        <w:spacing w:after="0" w:line="240" w:lineRule="auto"/>
        <w:rPr>
          <w:rFonts w:asciiTheme="minorHAnsi" w:hAnsiTheme="minorHAnsi" w:cstheme="minorHAnsi"/>
        </w:rPr>
      </w:pPr>
    </w:p>
    <w:p w14:paraId="40A9FB6C" w14:textId="77777777" w:rsidR="00093740" w:rsidRDefault="00093740" w:rsidP="00804358">
      <w:pPr>
        <w:rPr>
          <w:rFonts w:asciiTheme="minorHAnsi" w:hAnsiTheme="minorHAnsi" w:cstheme="minorHAnsi"/>
          <w:b/>
          <w:bCs/>
        </w:rPr>
      </w:pPr>
    </w:p>
    <w:p w14:paraId="444BCADC" w14:textId="33899871" w:rsidR="00804358" w:rsidRPr="00093740" w:rsidRDefault="00804358" w:rsidP="00804358">
      <w:pPr>
        <w:rPr>
          <w:rFonts w:asciiTheme="minorHAnsi" w:hAnsiTheme="minorHAnsi" w:cstheme="minorHAnsi"/>
        </w:rPr>
      </w:pPr>
      <w:r w:rsidRPr="00093740">
        <w:rPr>
          <w:rFonts w:asciiTheme="minorHAnsi" w:hAnsiTheme="minorHAnsi" w:cstheme="minorHAnsi"/>
          <w:b/>
          <w:bCs/>
        </w:rPr>
        <w:t xml:space="preserve">OBS! </w:t>
      </w:r>
    </w:p>
    <w:p w14:paraId="2AB2394F" w14:textId="6CDAE943" w:rsidR="00804358" w:rsidRDefault="00804358" w:rsidP="00804358">
      <w:pPr>
        <w:rPr>
          <w:rFonts w:asciiTheme="minorHAnsi" w:hAnsiTheme="minorHAnsi" w:cstheme="minorHAnsi"/>
        </w:rPr>
      </w:pPr>
      <w:r w:rsidRPr="00093740">
        <w:rPr>
          <w:rFonts w:asciiTheme="minorHAnsi" w:hAnsiTheme="minorHAnsi" w:cstheme="minorHAnsi"/>
        </w:rPr>
        <w:t xml:space="preserve">Det </w:t>
      </w:r>
      <w:proofErr w:type="spellStart"/>
      <w:r w:rsidRPr="00093740">
        <w:rPr>
          <w:rFonts w:asciiTheme="minorHAnsi" w:hAnsiTheme="minorHAnsi" w:cstheme="minorHAnsi"/>
        </w:rPr>
        <w:t>är</w:t>
      </w:r>
      <w:proofErr w:type="spellEnd"/>
      <w:r w:rsidRPr="00093740">
        <w:rPr>
          <w:rFonts w:asciiTheme="minorHAnsi" w:hAnsiTheme="minorHAnsi" w:cstheme="minorHAnsi"/>
        </w:rPr>
        <w:t xml:space="preserve"> viktigt att alla timmar rapporteras eftersom antalet utbildningstimmar påverkar hur mycket pengar som vi får ta del av. Alltså̊, ju fler anmälda utbildningstimmar, desto mer pengar till vår föreningsutveckling. </w:t>
      </w:r>
    </w:p>
    <w:p w14:paraId="56FABF4C" w14:textId="2E29E854" w:rsidR="002D7A78" w:rsidRPr="00093740" w:rsidRDefault="002D7A78" w:rsidP="00804358">
      <w:pPr>
        <w:rPr>
          <w:rFonts w:asciiTheme="minorHAnsi" w:hAnsiTheme="minorHAnsi" w:cstheme="minorHAnsi"/>
        </w:rPr>
      </w:pPr>
      <w:r>
        <w:rPr>
          <w:rFonts w:asciiTheme="minorHAnsi" w:hAnsiTheme="minorHAnsi" w:cstheme="minorHAnsi"/>
        </w:rPr>
        <w:t xml:space="preserve">Folkbildning kan även inte registreras vid samma tillfälle som LOK-aktiviteter. Om ni har registrerat en LOK aktivitet så kan ni då inte samtidigt registrera en lärgrupp eller liknande. </w:t>
      </w:r>
    </w:p>
    <w:p w14:paraId="66AE359E" w14:textId="77777777" w:rsidR="00804358" w:rsidRPr="00093740" w:rsidRDefault="00804358" w:rsidP="00804358">
      <w:pPr>
        <w:spacing w:after="0" w:line="240" w:lineRule="auto"/>
        <w:rPr>
          <w:rFonts w:asciiTheme="minorHAnsi" w:eastAsia="Times New Roman" w:hAnsiTheme="minorHAnsi" w:cstheme="minorHAnsi"/>
          <w:sz w:val="24"/>
          <w:szCs w:val="24"/>
          <w:lang w:eastAsia="sv-SE"/>
        </w:rPr>
      </w:pPr>
    </w:p>
    <w:p w14:paraId="1B7FF519" w14:textId="3F4F63B5" w:rsidR="00C0704D" w:rsidRPr="00093740" w:rsidRDefault="00804358">
      <w:pPr>
        <w:rPr>
          <w:rFonts w:asciiTheme="minorHAnsi" w:hAnsiTheme="minorHAnsi" w:cstheme="minorHAnsi"/>
          <w:b/>
        </w:rPr>
      </w:pPr>
      <w:r w:rsidRPr="00093740">
        <w:rPr>
          <w:rFonts w:asciiTheme="minorHAnsi" w:hAnsiTheme="minorHAnsi" w:cstheme="minorHAnsi"/>
          <w:b/>
        </w:rPr>
        <w:t>Ekonomiska fördelar</w:t>
      </w:r>
    </w:p>
    <w:p w14:paraId="5F2E1A18" w14:textId="40FECFB5" w:rsidR="005F343C" w:rsidRPr="00093740" w:rsidRDefault="00BE51AF">
      <w:pPr>
        <w:rPr>
          <w:rFonts w:asciiTheme="minorHAnsi" w:hAnsiTheme="minorHAnsi" w:cstheme="minorHAnsi"/>
        </w:rPr>
      </w:pPr>
      <w:r w:rsidRPr="00093740">
        <w:rPr>
          <w:rFonts w:asciiTheme="minorHAnsi" w:hAnsiTheme="minorHAnsi" w:cstheme="minorHAnsi"/>
        </w:rPr>
        <w:t>För de ekonomiska resurser som vi samlar på oss skapar vi större möjligheter att förbättra vår förening. För pengarna kan vi köpa in utrustning som skapar bättre träningsmiljöer, vi kan skapa fler sociala events, förskaffa oss kamerautrustning för att dokumentera alla våra fram</w:t>
      </w:r>
      <w:r w:rsidR="00093740">
        <w:rPr>
          <w:rFonts w:asciiTheme="minorHAnsi" w:hAnsiTheme="minorHAnsi" w:cstheme="minorHAnsi"/>
        </w:rPr>
        <w:t>g</w:t>
      </w:r>
      <w:r w:rsidRPr="00093740">
        <w:rPr>
          <w:rFonts w:asciiTheme="minorHAnsi" w:hAnsiTheme="minorHAnsi" w:cstheme="minorHAnsi"/>
        </w:rPr>
        <w:t xml:space="preserve">ångar </w:t>
      </w:r>
      <w:proofErr w:type="gramStart"/>
      <w:r w:rsidRPr="00093740">
        <w:rPr>
          <w:rFonts w:asciiTheme="minorHAnsi" w:hAnsiTheme="minorHAnsi" w:cstheme="minorHAnsi"/>
        </w:rPr>
        <w:t>m.m</w:t>
      </w:r>
      <w:r w:rsidR="00111359">
        <w:rPr>
          <w:rFonts w:asciiTheme="minorHAnsi" w:hAnsiTheme="minorHAnsi" w:cstheme="minorHAnsi"/>
        </w:rPr>
        <w:t>.</w:t>
      </w:r>
      <w:proofErr w:type="gramEnd"/>
      <w:r w:rsidR="00111359">
        <w:rPr>
          <w:rFonts w:asciiTheme="minorHAnsi" w:hAnsiTheme="minorHAnsi" w:cstheme="minorHAnsi"/>
        </w:rPr>
        <w:t xml:space="preserve"> </w:t>
      </w:r>
      <w:r w:rsidR="00111359" w:rsidRPr="00111359">
        <w:rPr>
          <w:rFonts w:asciiTheme="minorHAnsi" w:hAnsiTheme="minorHAnsi" w:cstheme="minorHAnsi"/>
          <w:color w:val="000000" w:themeColor="text1"/>
        </w:rPr>
        <w:t>Vid nyttjande av pengarna för inköp ska en originalfaktura vara ställ till RF-SISU Jämtland-Härjedalen fr o m 2022, så kontakta ta kontakt med vår idrottskonsulent i förväg.</w:t>
      </w:r>
    </w:p>
    <w:p w14:paraId="5AEF300F" w14:textId="5317852E" w:rsidR="00093740" w:rsidRPr="00093740" w:rsidRDefault="00093740">
      <w:pPr>
        <w:rPr>
          <w:rFonts w:asciiTheme="minorHAnsi" w:hAnsiTheme="minorHAnsi" w:cstheme="minorHAnsi"/>
        </w:rPr>
      </w:pPr>
      <w:r w:rsidRPr="00093740">
        <w:rPr>
          <w:rFonts w:asciiTheme="minorHAnsi" w:hAnsiTheme="minorHAnsi" w:cstheme="minorHAnsi"/>
        </w:rPr>
        <w:t xml:space="preserve">Exempelvis kan vi använda pengar till följande: </w:t>
      </w:r>
    </w:p>
    <w:p w14:paraId="18E17966" w14:textId="77777777" w:rsidR="00093740" w:rsidRPr="00093740" w:rsidRDefault="00093740" w:rsidP="00093740">
      <w:pPr>
        <w:spacing w:after="0" w:line="240" w:lineRule="auto"/>
        <w:rPr>
          <w:rFonts w:asciiTheme="minorHAnsi" w:eastAsia="Times New Roman" w:hAnsiTheme="minorHAnsi" w:cstheme="minorHAnsi"/>
          <w:color w:val="000000"/>
          <w:sz w:val="28"/>
          <w:szCs w:val="28"/>
          <w:lang w:eastAsia="sv-SE"/>
        </w:rPr>
      </w:pPr>
      <w:r w:rsidRPr="00093740">
        <w:rPr>
          <w:rFonts w:asciiTheme="minorHAnsi" w:eastAsia="Times New Roman" w:hAnsiTheme="minorHAnsi" w:cstheme="minorHAnsi"/>
          <w:color w:val="000000"/>
          <w:sz w:val="21"/>
          <w:szCs w:val="21"/>
          <w:lang w:eastAsia="sv-SE"/>
        </w:rPr>
        <w:t xml:space="preserve">• Studiematerial (böcker, </w:t>
      </w:r>
      <w:proofErr w:type="spellStart"/>
      <w:r w:rsidRPr="00093740">
        <w:rPr>
          <w:rFonts w:asciiTheme="minorHAnsi" w:eastAsia="Times New Roman" w:hAnsiTheme="minorHAnsi" w:cstheme="minorHAnsi"/>
          <w:color w:val="000000"/>
          <w:sz w:val="21"/>
          <w:szCs w:val="21"/>
          <w:lang w:eastAsia="sv-SE"/>
        </w:rPr>
        <w:t>PDFer</w:t>
      </w:r>
      <w:proofErr w:type="spellEnd"/>
      <w:r w:rsidRPr="00093740">
        <w:rPr>
          <w:rFonts w:asciiTheme="minorHAnsi" w:eastAsia="Times New Roman" w:hAnsiTheme="minorHAnsi" w:cstheme="minorHAnsi"/>
          <w:color w:val="000000"/>
          <w:sz w:val="21"/>
          <w:szCs w:val="21"/>
          <w:lang w:eastAsia="sv-SE"/>
        </w:rPr>
        <w:t>, redskap som primärt sätt används i teoretiskt syfte)</w:t>
      </w:r>
    </w:p>
    <w:p w14:paraId="1CFAF521" w14:textId="77777777" w:rsidR="00093740" w:rsidRPr="00093740" w:rsidRDefault="00093740" w:rsidP="00093740">
      <w:pPr>
        <w:spacing w:after="0" w:line="240" w:lineRule="auto"/>
        <w:rPr>
          <w:rFonts w:asciiTheme="minorHAnsi" w:eastAsia="Times New Roman" w:hAnsiTheme="minorHAnsi" w:cstheme="minorHAnsi"/>
          <w:color w:val="000000"/>
          <w:sz w:val="28"/>
          <w:szCs w:val="28"/>
          <w:lang w:eastAsia="sv-SE"/>
        </w:rPr>
      </w:pPr>
      <w:r w:rsidRPr="00093740">
        <w:rPr>
          <w:rFonts w:asciiTheme="minorHAnsi" w:eastAsia="Times New Roman" w:hAnsiTheme="minorHAnsi" w:cstheme="minorHAnsi"/>
          <w:color w:val="000000"/>
          <w:sz w:val="21"/>
          <w:szCs w:val="21"/>
          <w:lang w:eastAsia="sv-SE"/>
        </w:rPr>
        <w:t xml:space="preserve">• Arvodera </w:t>
      </w:r>
      <w:proofErr w:type="spellStart"/>
      <w:r w:rsidRPr="00093740">
        <w:rPr>
          <w:rFonts w:asciiTheme="minorHAnsi" w:eastAsia="Times New Roman" w:hAnsiTheme="minorHAnsi" w:cstheme="minorHAnsi"/>
          <w:color w:val="000000"/>
          <w:sz w:val="21"/>
          <w:szCs w:val="21"/>
          <w:lang w:eastAsia="sv-SE"/>
        </w:rPr>
        <w:t>lärgruppsledare</w:t>
      </w:r>
      <w:proofErr w:type="spellEnd"/>
      <w:r w:rsidRPr="00093740">
        <w:rPr>
          <w:rFonts w:asciiTheme="minorHAnsi" w:eastAsia="Times New Roman" w:hAnsiTheme="minorHAnsi" w:cstheme="minorHAnsi"/>
          <w:color w:val="000000"/>
          <w:sz w:val="21"/>
          <w:szCs w:val="21"/>
          <w:lang w:eastAsia="sv-SE"/>
        </w:rPr>
        <w:t>, kursledare, föreläsare, kulturarbetare och processledare</w:t>
      </w:r>
    </w:p>
    <w:p w14:paraId="629AB9DE" w14:textId="77777777" w:rsidR="00093740" w:rsidRPr="00093740" w:rsidRDefault="00093740" w:rsidP="00093740">
      <w:pPr>
        <w:spacing w:after="0" w:line="240" w:lineRule="auto"/>
        <w:rPr>
          <w:rFonts w:asciiTheme="minorHAnsi" w:eastAsia="Times New Roman" w:hAnsiTheme="minorHAnsi" w:cstheme="minorHAnsi"/>
          <w:color w:val="000000"/>
          <w:sz w:val="28"/>
          <w:szCs w:val="28"/>
          <w:lang w:eastAsia="sv-SE"/>
        </w:rPr>
      </w:pPr>
      <w:r w:rsidRPr="00093740">
        <w:rPr>
          <w:rFonts w:asciiTheme="minorHAnsi" w:eastAsia="Times New Roman" w:hAnsiTheme="minorHAnsi" w:cstheme="minorHAnsi"/>
          <w:color w:val="000000"/>
          <w:sz w:val="21"/>
          <w:szCs w:val="21"/>
          <w:lang w:eastAsia="sv-SE"/>
        </w:rPr>
        <w:t>• Lokalhyra</w:t>
      </w:r>
    </w:p>
    <w:p w14:paraId="64D97368" w14:textId="77777777" w:rsidR="00093740" w:rsidRPr="00093740" w:rsidRDefault="00093740" w:rsidP="00093740">
      <w:pPr>
        <w:spacing w:after="0" w:line="240" w:lineRule="auto"/>
        <w:rPr>
          <w:rFonts w:asciiTheme="minorHAnsi" w:eastAsia="Times New Roman" w:hAnsiTheme="minorHAnsi" w:cstheme="minorHAnsi"/>
          <w:color w:val="000000"/>
          <w:sz w:val="28"/>
          <w:szCs w:val="28"/>
          <w:lang w:eastAsia="sv-SE"/>
        </w:rPr>
      </w:pPr>
      <w:r w:rsidRPr="00093740">
        <w:rPr>
          <w:rFonts w:asciiTheme="minorHAnsi" w:eastAsia="Times New Roman" w:hAnsiTheme="minorHAnsi" w:cstheme="minorHAnsi"/>
          <w:color w:val="000000"/>
          <w:sz w:val="21"/>
          <w:szCs w:val="21"/>
          <w:lang w:eastAsia="sv-SE"/>
        </w:rPr>
        <w:t xml:space="preserve">• Digitala hjälpmedel (surfplatta för analys, högtalare, </w:t>
      </w:r>
      <w:proofErr w:type="spellStart"/>
      <w:r w:rsidRPr="00093740">
        <w:rPr>
          <w:rFonts w:asciiTheme="minorHAnsi" w:eastAsia="Times New Roman" w:hAnsiTheme="minorHAnsi" w:cstheme="minorHAnsi"/>
          <w:color w:val="000000"/>
          <w:sz w:val="21"/>
          <w:szCs w:val="21"/>
          <w:lang w:eastAsia="sv-SE"/>
        </w:rPr>
        <w:t>GoPro</w:t>
      </w:r>
      <w:proofErr w:type="spellEnd"/>
      <w:r w:rsidRPr="00093740">
        <w:rPr>
          <w:rFonts w:asciiTheme="minorHAnsi" w:eastAsia="Times New Roman" w:hAnsiTheme="minorHAnsi" w:cstheme="minorHAnsi"/>
          <w:color w:val="000000"/>
          <w:sz w:val="21"/>
          <w:szCs w:val="21"/>
          <w:lang w:eastAsia="sv-SE"/>
        </w:rPr>
        <w:t xml:space="preserve"> kamera)</w:t>
      </w:r>
    </w:p>
    <w:p w14:paraId="78A40127" w14:textId="7E71812C" w:rsidR="00BE6D81" w:rsidRDefault="00093740" w:rsidP="00111359">
      <w:pPr>
        <w:spacing w:after="0" w:line="240" w:lineRule="auto"/>
        <w:rPr>
          <w:rFonts w:asciiTheme="minorHAnsi" w:eastAsia="Times New Roman" w:hAnsiTheme="minorHAnsi" w:cstheme="minorHAnsi"/>
          <w:color w:val="000000"/>
          <w:sz w:val="28"/>
          <w:szCs w:val="28"/>
          <w:lang w:eastAsia="sv-SE"/>
        </w:rPr>
      </w:pPr>
      <w:r w:rsidRPr="00093740">
        <w:rPr>
          <w:rFonts w:asciiTheme="minorHAnsi" w:eastAsia="Times New Roman" w:hAnsiTheme="minorHAnsi" w:cstheme="minorHAnsi"/>
          <w:color w:val="000000"/>
          <w:sz w:val="21"/>
          <w:szCs w:val="21"/>
          <w:lang w:eastAsia="sv-SE"/>
        </w:rPr>
        <w:t>• Förtäring (mat, dryck)</w:t>
      </w:r>
    </w:p>
    <w:p w14:paraId="63757C9A" w14:textId="2D3A1775" w:rsidR="00111359" w:rsidRDefault="00111359" w:rsidP="00111359">
      <w:pPr>
        <w:spacing w:after="0" w:line="240" w:lineRule="auto"/>
        <w:rPr>
          <w:rFonts w:asciiTheme="minorHAnsi" w:eastAsia="Times New Roman" w:hAnsiTheme="minorHAnsi" w:cstheme="minorHAnsi"/>
          <w:color w:val="000000"/>
          <w:sz w:val="28"/>
          <w:szCs w:val="28"/>
          <w:lang w:eastAsia="sv-SE"/>
        </w:rPr>
      </w:pPr>
    </w:p>
    <w:p w14:paraId="28A2B27B" w14:textId="04A5DD66" w:rsidR="00111359" w:rsidRDefault="00111359" w:rsidP="00111359">
      <w:pPr>
        <w:spacing w:after="0" w:line="240" w:lineRule="auto"/>
        <w:rPr>
          <w:rFonts w:asciiTheme="minorHAnsi" w:eastAsia="Times New Roman" w:hAnsiTheme="minorHAnsi" w:cstheme="minorHAnsi"/>
          <w:color w:val="000000"/>
          <w:sz w:val="28"/>
          <w:szCs w:val="28"/>
          <w:lang w:eastAsia="sv-SE"/>
        </w:rPr>
      </w:pPr>
    </w:p>
    <w:p w14:paraId="6A2B34D2" w14:textId="169640EC" w:rsidR="00111359" w:rsidRDefault="00111359" w:rsidP="00111359">
      <w:pPr>
        <w:spacing w:after="0" w:line="240" w:lineRule="auto"/>
        <w:rPr>
          <w:rFonts w:asciiTheme="minorHAnsi" w:eastAsia="Times New Roman" w:hAnsiTheme="minorHAnsi" w:cstheme="minorHAnsi"/>
          <w:color w:val="000000"/>
          <w:sz w:val="28"/>
          <w:szCs w:val="28"/>
          <w:lang w:eastAsia="sv-SE"/>
        </w:rPr>
      </w:pPr>
    </w:p>
    <w:p w14:paraId="1D454F0A" w14:textId="06F5FA0B" w:rsidR="00111359" w:rsidRDefault="00111359" w:rsidP="00111359">
      <w:pPr>
        <w:spacing w:after="0" w:line="240" w:lineRule="auto"/>
        <w:rPr>
          <w:rFonts w:asciiTheme="minorHAnsi" w:eastAsia="Times New Roman" w:hAnsiTheme="minorHAnsi" w:cstheme="minorHAnsi"/>
          <w:color w:val="000000"/>
          <w:sz w:val="28"/>
          <w:szCs w:val="28"/>
          <w:lang w:eastAsia="sv-SE"/>
        </w:rPr>
      </w:pPr>
    </w:p>
    <w:p w14:paraId="7B1FF014" w14:textId="77777777" w:rsidR="00111359" w:rsidRPr="00111359" w:rsidRDefault="00111359" w:rsidP="00111359">
      <w:pPr>
        <w:spacing w:after="0" w:line="240" w:lineRule="auto"/>
        <w:rPr>
          <w:rFonts w:asciiTheme="minorHAnsi" w:eastAsia="Times New Roman" w:hAnsiTheme="minorHAnsi" w:cstheme="minorHAnsi"/>
          <w:color w:val="000000"/>
          <w:sz w:val="28"/>
          <w:szCs w:val="28"/>
          <w:lang w:eastAsia="sv-SE"/>
        </w:rPr>
      </w:pPr>
    </w:p>
    <w:p w14:paraId="4E02154A" w14:textId="11F84891" w:rsidR="00A9427D" w:rsidRDefault="00BE6D81" w:rsidP="00A44135">
      <w:pPr>
        <w:rPr>
          <w:rFonts w:asciiTheme="minorHAnsi" w:hAnsiTheme="minorHAnsi" w:cstheme="minorHAnsi"/>
        </w:rPr>
      </w:pPr>
      <w:r>
        <w:rPr>
          <w:rFonts w:asciiTheme="minorHAnsi" w:hAnsiTheme="minorHAnsi" w:cstheme="minorHAnsi"/>
        </w:rPr>
        <w:t>Om du har några frågor eller så hör av dig till utbildningsvarig:</w:t>
      </w:r>
    </w:p>
    <w:p w14:paraId="631DCF6F" w14:textId="029E5A0F" w:rsidR="00BE6D81" w:rsidRPr="00BE6D81" w:rsidRDefault="00BE6D81" w:rsidP="00A44135">
      <w:pPr>
        <w:rPr>
          <w:rFonts w:asciiTheme="minorHAnsi" w:hAnsiTheme="minorHAnsi" w:cstheme="minorHAnsi"/>
        </w:rPr>
      </w:pPr>
      <w:r>
        <w:rPr>
          <w:rFonts w:asciiTheme="minorHAnsi" w:hAnsiTheme="minorHAnsi" w:cstheme="minorHAnsi"/>
          <w:noProof/>
        </w:rPr>
        <w:drawing>
          <wp:anchor distT="0" distB="0" distL="114300" distR="114300" simplePos="0" relativeHeight="251659776" behindDoc="1" locked="0" layoutInCell="1" allowOverlap="1" wp14:anchorId="58D71189" wp14:editId="0192D4B8">
            <wp:simplePos x="0" y="0"/>
            <wp:positionH relativeFrom="column">
              <wp:posOffset>549910</wp:posOffset>
            </wp:positionH>
            <wp:positionV relativeFrom="paragraph">
              <wp:posOffset>2094345</wp:posOffset>
            </wp:positionV>
            <wp:extent cx="4635500" cy="1524000"/>
            <wp:effectExtent l="0" t="0" r="0" b="0"/>
            <wp:wrapTight wrapText="bothSides">
              <wp:wrapPolygon edited="0">
                <wp:start x="3255" y="1620"/>
                <wp:lineTo x="1420" y="2700"/>
                <wp:lineTo x="710" y="3780"/>
                <wp:lineTo x="533" y="11520"/>
                <wp:lineTo x="533" y="15660"/>
                <wp:lineTo x="769" y="16380"/>
                <wp:lineTo x="533" y="17640"/>
                <wp:lineTo x="533" y="18360"/>
                <wp:lineTo x="769" y="19260"/>
                <wp:lineTo x="769" y="19620"/>
                <wp:lineTo x="2722" y="20700"/>
                <wp:lineTo x="3196" y="21060"/>
                <wp:lineTo x="18937" y="21060"/>
                <wp:lineTo x="20180" y="19440"/>
                <wp:lineTo x="21127" y="16560"/>
                <wp:lineTo x="21127" y="16380"/>
                <wp:lineTo x="21482" y="13500"/>
                <wp:lineTo x="21541" y="10980"/>
                <wp:lineTo x="21541" y="10620"/>
                <wp:lineTo x="21363" y="7740"/>
                <wp:lineTo x="20890" y="5400"/>
                <wp:lineTo x="20772" y="4320"/>
                <wp:lineTo x="19351" y="2160"/>
                <wp:lineTo x="18878" y="1620"/>
                <wp:lineTo x="3255" y="1620"/>
              </wp:wrapPolygon>
            </wp:wrapTight>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35500" cy="15240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rPr>
        <w:t>Max Tandberg Vall</w:t>
      </w:r>
      <w:r>
        <w:rPr>
          <w:rFonts w:asciiTheme="minorHAnsi" w:hAnsiTheme="minorHAnsi" w:cstheme="minorHAnsi"/>
        </w:rPr>
        <w:br/>
      </w:r>
      <w:hyperlink r:id="rId7" w:history="1">
        <w:r w:rsidRPr="00AB1B8A">
          <w:rPr>
            <w:rStyle w:val="Hyperlnk"/>
            <w:rFonts w:asciiTheme="minorHAnsi" w:hAnsiTheme="minorHAnsi" w:cstheme="minorHAnsi"/>
          </w:rPr>
          <w:t>Max@ostersundbasket.se</w:t>
        </w:r>
      </w:hyperlink>
      <w:r>
        <w:rPr>
          <w:rFonts w:asciiTheme="minorHAnsi" w:hAnsiTheme="minorHAnsi" w:cstheme="minorHAnsi"/>
        </w:rPr>
        <w:br/>
      </w:r>
      <w:proofErr w:type="gramStart"/>
      <w:r>
        <w:rPr>
          <w:rFonts w:asciiTheme="minorHAnsi" w:hAnsiTheme="minorHAnsi" w:cstheme="minorHAnsi"/>
        </w:rPr>
        <w:t>072-72666664</w:t>
      </w:r>
      <w:proofErr w:type="gramEnd"/>
    </w:p>
    <w:sectPr w:rsidR="00BE6D81" w:rsidRPr="00BE6D81" w:rsidSect="00F629E6">
      <w:pgSz w:w="11906" w:h="16838"/>
      <w:pgMar w:top="1417" w:right="1417" w:bottom="1417" w:left="1417" w:header="708" w:footer="708" w:gutter="0"/>
      <w:pgBorders w:offsetFrom="page">
        <w:top w:val="single" w:sz="4" w:space="24" w:color="5B9BD5"/>
        <w:left w:val="single" w:sz="4" w:space="24" w:color="5B9BD5"/>
        <w:bottom w:val="single" w:sz="4" w:space="24" w:color="5B9BD5"/>
        <w:right w:val="single" w:sz="4" w:space="24" w:color="5B9BD5"/>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962F7"/>
    <w:multiLevelType w:val="hybridMultilevel"/>
    <w:tmpl w:val="F02696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8F20726"/>
    <w:multiLevelType w:val="hybridMultilevel"/>
    <w:tmpl w:val="4880E592"/>
    <w:lvl w:ilvl="0" w:tplc="572A6B28">
      <w:start w:val="7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A1031F"/>
    <w:multiLevelType w:val="hybridMultilevel"/>
    <w:tmpl w:val="5BB0EC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7D7740"/>
    <w:multiLevelType w:val="hybridMultilevel"/>
    <w:tmpl w:val="2D1CD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E9D2A29"/>
    <w:multiLevelType w:val="hybridMultilevel"/>
    <w:tmpl w:val="4BDA7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AFC4A30"/>
    <w:multiLevelType w:val="hybridMultilevel"/>
    <w:tmpl w:val="C7BE6C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03924C2"/>
    <w:multiLevelType w:val="hybridMultilevel"/>
    <w:tmpl w:val="3AD2F6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19F4E8C"/>
    <w:multiLevelType w:val="hybridMultilevel"/>
    <w:tmpl w:val="3E5219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715BC5"/>
    <w:multiLevelType w:val="hybridMultilevel"/>
    <w:tmpl w:val="DDAEE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8AB123F"/>
    <w:multiLevelType w:val="hybridMultilevel"/>
    <w:tmpl w:val="7FFC8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2"/>
  </w:num>
  <w:num w:numId="5">
    <w:abstractNumId w:val="4"/>
  </w:num>
  <w:num w:numId="6">
    <w:abstractNumId w:val="7"/>
  </w:num>
  <w:num w:numId="7">
    <w:abstractNumId w:val="8"/>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4C"/>
    <w:rsid w:val="00093740"/>
    <w:rsid w:val="00111359"/>
    <w:rsid w:val="00120397"/>
    <w:rsid w:val="001C6D34"/>
    <w:rsid w:val="001F5569"/>
    <w:rsid w:val="00255C72"/>
    <w:rsid w:val="002A48E5"/>
    <w:rsid w:val="002D7A78"/>
    <w:rsid w:val="00425E39"/>
    <w:rsid w:val="00486628"/>
    <w:rsid w:val="00520EE8"/>
    <w:rsid w:val="0056036F"/>
    <w:rsid w:val="005A0D72"/>
    <w:rsid w:val="005D07E8"/>
    <w:rsid w:val="005F343C"/>
    <w:rsid w:val="0062108F"/>
    <w:rsid w:val="0062590E"/>
    <w:rsid w:val="006930EC"/>
    <w:rsid w:val="00704334"/>
    <w:rsid w:val="00747EA9"/>
    <w:rsid w:val="00766E20"/>
    <w:rsid w:val="00804358"/>
    <w:rsid w:val="00805E66"/>
    <w:rsid w:val="008077D6"/>
    <w:rsid w:val="0084175C"/>
    <w:rsid w:val="008F2382"/>
    <w:rsid w:val="009E00C6"/>
    <w:rsid w:val="009E178B"/>
    <w:rsid w:val="00A44135"/>
    <w:rsid w:val="00A5217D"/>
    <w:rsid w:val="00A82E4A"/>
    <w:rsid w:val="00A83C00"/>
    <w:rsid w:val="00A9427D"/>
    <w:rsid w:val="00AA0BCC"/>
    <w:rsid w:val="00B370B8"/>
    <w:rsid w:val="00BE51AF"/>
    <w:rsid w:val="00BE6D81"/>
    <w:rsid w:val="00BE7431"/>
    <w:rsid w:val="00C0704D"/>
    <w:rsid w:val="00C07B86"/>
    <w:rsid w:val="00C1254C"/>
    <w:rsid w:val="00C163FC"/>
    <w:rsid w:val="00C55CF9"/>
    <w:rsid w:val="00CA4758"/>
    <w:rsid w:val="00D26B41"/>
    <w:rsid w:val="00E526DC"/>
    <w:rsid w:val="00F629E6"/>
    <w:rsid w:val="00FA18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D833"/>
  <w15:chartTrackingRefBased/>
  <w15:docId w15:val="{1D472E32-3B5D-4244-861D-F78DF341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54C"/>
    <w:pPr>
      <w:spacing w:after="160" w:line="259" w:lineRule="auto"/>
    </w:pPr>
    <w:rPr>
      <w:sz w:val="22"/>
      <w:szCs w:val="22"/>
      <w:lang w:eastAsia="en-US"/>
    </w:rPr>
  </w:style>
  <w:style w:type="paragraph" w:styleId="Rubrik1">
    <w:name w:val="heading 1"/>
    <w:basedOn w:val="Normal"/>
    <w:next w:val="Normal"/>
    <w:link w:val="Rubrik1Char"/>
    <w:uiPriority w:val="9"/>
    <w:qFormat/>
    <w:rsid w:val="0084175C"/>
    <w:pPr>
      <w:keepNext/>
      <w:keepLines/>
      <w:spacing w:before="240" w:after="0"/>
      <w:outlineLvl w:val="0"/>
    </w:pPr>
    <w:rPr>
      <w:rFonts w:ascii="Calibri Light" w:eastAsia="Times New Roman" w:hAnsi="Calibri Light"/>
      <w:color w:val="2E74B5"/>
      <w:sz w:val="32"/>
      <w:szCs w:val="32"/>
    </w:rPr>
  </w:style>
  <w:style w:type="paragraph" w:styleId="Rubrik2">
    <w:name w:val="heading 2"/>
    <w:basedOn w:val="Normal"/>
    <w:next w:val="Normal"/>
    <w:link w:val="Rubrik2Char"/>
    <w:uiPriority w:val="9"/>
    <w:unhideWhenUsed/>
    <w:qFormat/>
    <w:rsid w:val="0084175C"/>
    <w:pPr>
      <w:keepNext/>
      <w:keepLines/>
      <w:spacing w:before="40" w:after="0"/>
      <w:outlineLvl w:val="1"/>
    </w:pPr>
    <w:rPr>
      <w:rFonts w:ascii="Calibri Light" w:eastAsia="Times New Roman" w:hAnsi="Calibri Light"/>
      <w:color w:val="2E74B5"/>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2590E"/>
    <w:pPr>
      <w:ind w:left="720"/>
      <w:contextualSpacing/>
    </w:pPr>
  </w:style>
  <w:style w:type="paragraph" w:styleId="Ballongtext">
    <w:name w:val="Balloon Text"/>
    <w:basedOn w:val="Normal"/>
    <w:link w:val="BallongtextChar"/>
    <w:uiPriority w:val="99"/>
    <w:semiHidden/>
    <w:unhideWhenUsed/>
    <w:rsid w:val="00805E66"/>
    <w:pPr>
      <w:spacing w:after="0" w:line="240" w:lineRule="auto"/>
    </w:pPr>
    <w:rPr>
      <w:rFonts w:ascii="Segoe UI" w:hAnsi="Segoe UI" w:cs="Segoe UI"/>
      <w:sz w:val="18"/>
      <w:szCs w:val="18"/>
    </w:rPr>
  </w:style>
  <w:style w:type="character" w:customStyle="1" w:styleId="BallongtextChar">
    <w:name w:val="Ballongtext Char"/>
    <w:link w:val="Ballongtext"/>
    <w:uiPriority w:val="99"/>
    <w:semiHidden/>
    <w:rsid w:val="00805E66"/>
    <w:rPr>
      <w:rFonts w:ascii="Segoe UI" w:hAnsi="Segoe UI" w:cs="Segoe UI"/>
      <w:sz w:val="18"/>
      <w:szCs w:val="18"/>
    </w:rPr>
  </w:style>
  <w:style w:type="character" w:styleId="Hyperlnk">
    <w:name w:val="Hyperlink"/>
    <w:uiPriority w:val="99"/>
    <w:unhideWhenUsed/>
    <w:rsid w:val="00486628"/>
    <w:rPr>
      <w:color w:val="0563C1"/>
      <w:u w:val="single"/>
    </w:rPr>
  </w:style>
  <w:style w:type="character" w:customStyle="1" w:styleId="Rubrik1Char">
    <w:name w:val="Rubrik 1 Char"/>
    <w:link w:val="Rubrik1"/>
    <w:uiPriority w:val="9"/>
    <w:rsid w:val="0084175C"/>
    <w:rPr>
      <w:rFonts w:ascii="Calibri Light" w:eastAsia="Times New Roman" w:hAnsi="Calibri Light" w:cs="Times New Roman"/>
      <w:color w:val="2E74B5"/>
      <w:sz w:val="32"/>
      <w:szCs w:val="32"/>
    </w:rPr>
  </w:style>
  <w:style w:type="character" w:customStyle="1" w:styleId="Rubrik2Char">
    <w:name w:val="Rubrik 2 Char"/>
    <w:link w:val="Rubrik2"/>
    <w:uiPriority w:val="9"/>
    <w:rsid w:val="0084175C"/>
    <w:rPr>
      <w:rFonts w:ascii="Calibri Light" w:eastAsia="Times New Roman" w:hAnsi="Calibri Light" w:cs="Times New Roman"/>
      <w:color w:val="2E74B5"/>
      <w:sz w:val="26"/>
      <w:szCs w:val="26"/>
    </w:rPr>
  </w:style>
  <w:style w:type="character" w:styleId="Stark">
    <w:name w:val="Strong"/>
    <w:basedOn w:val="Standardstycketeckensnitt"/>
    <w:uiPriority w:val="22"/>
    <w:qFormat/>
    <w:rsid w:val="00804358"/>
    <w:rPr>
      <w:b/>
      <w:bCs/>
    </w:rPr>
  </w:style>
  <w:style w:type="paragraph" w:styleId="Normalwebb">
    <w:name w:val="Normal (Web)"/>
    <w:basedOn w:val="Normal"/>
    <w:uiPriority w:val="99"/>
    <w:unhideWhenUsed/>
    <w:rsid w:val="00804358"/>
    <w:pPr>
      <w:spacing w:before="100" w:beforeAutospacing="1" w:after="100" w:afterAutospacing="1" w:line="240" w:lineRule="auto"/>
    </w:pPr>
    <w:rPr>
      <w:rFonts w:ascii="Times New Roman" w:eastAsia="Times New Roman" w:hAnsi="Times New Roman"/>
      <w:sz w:val="24"/>
      <w:szCs w:val="24"/>
      <w:lang w:eastAsia="sv-SE"/>
    </w:rPr>
  </w:style>
  <w:style w:type="character" w:styleId="Olstomnmnande">
    <w:name w:val="Unresolved Mention"/>
    <w:basedOn w:val="Standardstycketeckensnitt"/>
    <w:uiPriority w:val="99"/>
    <w:semiHidden/>
    <w:unhideWhenUsed/>
    <w:rsid w:val="00BE6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8001">
      <w:bodyDiv w:val="1"/>
      <w:marLeft w:val="0"/>
      <w:marRight w:val="0"/>
      <w:marTop w:val="0"/>
      <w:marBottom w:val="0"/>
      <w:divBdr>
        <w:top w:val="none" w:sz="0" w:space="0" w:color="auto"/>
        <w:left w:val="none" w:sz="0" w:space="0" w:color="auto"/>
        <w:bottom w:val="none" w:sz="0" w:space="0" w:color="auto"/>
        <w:right w:val="none" w:sz="0" w:space="0" w:color="auto"/>
      </w:divBdr>
    </w:div>
    <w:div w:id="16276244">
      <w:bodyDiv w:val="1"/>
      <w:marLeft w:val="0"/>
      <w:marRight w:val="0"/>
      <w:marTop w:val="0"/>
      <w:marBottom w:val="0"/>
      <w:divBdr>
        <w:top w:val="none" w:sz="0" w:space="0" w:color="auto"/>
        <w:left w:val="none" w:sz="0" w:space="0" w:color="auto"/>
        <w:bottom w:val="none" w:sz="0" w:space="0" w:color="auto"/>
        <w:right w:val="none" w:sz="0" w:space="0" w:color="auto"/>
      </w:divBdr>
    </w:div>
    <w:div w:id="45882566">
      <w:bodyDiv w:val="1"/>
      <w:marLeft w:val="0"/>
      <w:marRight w:val="0"/>
      <w:marTop w:val="0"/>
      <w:marBottom w:val="0"/>
      <w:divBdr>
        <w:top w:val="none" w:sz="0" w:space="0" w:color="auto"/>
        <w:left w:val="none" w:sz="0" w:space="0" w:color="auto"/>
        <w:bottom w:val="none" w:sz="0" w:space="0" w:color="auto"/>
        <w:right w:val="none" w:sz="0" w:space="0" w:color="auto"/>
      </w:divBdr>
    </w:div>
    <w:div w:id="1098719398">
      <w:bodyDiv w:val="1"/>
      <w:marLeft w:val="0"/>
      <w:marRight w:val="0"/>
      <w:marTop w:val="0"/>
      <w:marBottom w:val="0"/>
      <w:divBdr>
        <w:top w:val="none" w:sz="0" w:space="0" w:color="auto"/>
        <w:left w:val="none" w:sz="0" w:space="0" w:color="auto"/>
        <w:bottom w:val="none" w:sz="0" w:space="0" w:color="auto"/>
        <w:right w:val="none" w:sz="0" w:space="0" w:color="auto"/>
      </w:divBdr>
    </w:div>
    <w:div w:id="1198356181">
      <w:bodyDiv w:val="1"/>
      <w:marLeft w:val="0"/>
      <w:marRight w:val="0"/>
      <w:marTop w:val="0"/>
      <w:marBottom w:val="0"/>
      <w:divBdr>
        <w:top w:val="none" w:sz="0" w:space="0" w:color="auto"/>
        <w:left w:val="none" w:sz="0" w:space="0" w:color="auto"/>
        <w:bottom w:val="none" w:sz="0" w:space="0" w:color="auto"/>
        <w:right w:val="none" w:sz="0" w:space="0" w:color="auto"/>
      </w:divBdr>
    </w:div>
    <w:div w:id="1364287652">
      <w:bodyDiv w:val="1"/>
      <w:marLeft w:val="0"/>
      <w:marRight w:val="0"/>
      <w:marTop w:val="0"/>
      <w:marBottom w:val="0"/>
      <w:divBdr>
        <w:top w:val="none" w:sz="0" w:space="0" w:color="auto"/>
        <w:left w:val="none" w:sz="0" w:space="0" w:color="auto"/>
        <w:bottom w:val="none" w:sz="0" w:space="0" w:color="auto"/>
        <w:right w:val="none" w:sz="0" w:space="0" w:color="auto"/>
      </w:divBdr>
    </w:div>
    <w:div w:id="1367020637">
      <w:bodyDiv w:val="1"/>
      <w:marLeft w:val="0"/>
      <w:marRight w:val="0"/>
      <w:marTop w:val="0"/>
      <w:marBottom w:val="0"/>
      <w:divBdr>
        <w:top w:val="none" w:sz="0" w:space="0" w:color="auto"/>
        <w:left w:val="none" w:sz="0" w:space="0" w:color="auto"/>
        <w:bottom w:val="none" w:sz="0" w:space="0" w:color="auto"/>
        <w:right w:val="none" w:sz="0" w:space="0" w:color="auto"/>
      </w:divBdr>
    </w:div>
    <w:div w:id="1477601297">
      <w:bodyDiv w:val="1"/>
      <w:marLeft w:val="0"/>
      <w:marRight w:val="0"/>
      <w:marTop w:val="0"/>
      <w:marBottom w:val="0"/>
      <w:divBdr>
        <w:top w:val="none" w:sz="0" w:space="0" w:color="auto"/>
        <w:left w:val="none" w:sz="0" w:space="0" w:color="auto"/>
        <w:bottom w:val="none" w:sz="0" w:space="0" w:color="auto"/>
        <w:right w:val="none" w:sz="0" w:space="0" w:color="auto"/>
      </w:divBdr>
    </w:div>
    <w:div w:id="1778865475">
      <w:bodyDiv w:val="1"/>
      <w:marLeft w:val="0"/>
      <w:marRight w:val="0"/>
      <w:marTop w:val="0"/>
      <w:marBottom w:val="0"/>
      <w:divBdr>
        <w:top w:val="none" w:sz="0" w:space="0" w:color="auto"/>
        <w:left w:val="none" w:sz="0" w:space="0" w:color="auto"/>
        <w:bottom w:val="none" w:sz="0" w:space="0" w:color="auto"/>
        <w:right w:val="none" w:sz="0" w:space="0" w:color="auto"/>
      </w:divBdr>
    </w:div>
    <w:div w:id="18202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x@ostersundbasket.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5DFAE-A201-44E6-B4DE-F26DD5CA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951</Words>
  <Characters>5041</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5981</CharactersWithSpaces>
  <SharedDoc>false</SharedDoc>
  <HLinks>
    <vt:vector size="30" baseType="variant">
      <vt:variant>
        <vt:i4>1966097</vt:i4>
      </vt:variant>
      <vt:variant>
        <vt:i4>12</vt:i4>
      </vt:variant>
      <vt:variant>
        <vt:i4>0</vt:i4>
      </vt:variant>
      <vt:variant>
        <vt:i4>5</vt:i4>
      </vt:variant>
      <vt:variant>
        <vt:lpwstr>http://www.mnbdf.se/</vt:lpwstr>
      </vt:variant>
      <vt:variant>
        <vt:lpwstr/>
      </vt:variant>
      <vt:variant>
        <vt:i4>655408</vt:i4>
      </vt:variant>
      <vt:variant>
        <vt:i4>9</vt:i4>
      </vt:variant>
      <vt:variant>
        <vt:i4>0</vt:i4>
      </vt:variant>
      <vt:variant>
        <vt:i4>5</vt:i4>
      </vt:variant>
      <vt:variant>
        <vt:lpwstr>mailto:styrelse@ostersundbasket.se</vt:lpwstr>
      </vt:variant>
      <vt:variant>
        <vt:lpwstr/>
      </vt:variant>
      <vt:variant>
        <vt:i4>8323140</vt:i4>
      </vt:variant>
      <vt:variant>
        <vt:i4>6</vt:i4>
      </vt:variant>
      <vt:variant>
        <vt:i4>0</vt:i4>
      </vt:variant>
      <vt:variant>
        <vt:i4>5</vt:i4>
      </vt:variant>
      <vt:variant>
        <vt:lpwstr>mailto:kansli@ostersundbasket.se</vt:lpwstr>
      </vt:variant>
      <vt:variant>
        <vt:lpwstr/>
      </vt:variant>
      <vt:variant>
        <vt:i4>524319</vt:i4>
      </vt:variant>
      <vt:variant>
        <vt:i4>3</vt:i4>
      </vt:variant>
      <vt:variant>
        <vt:i4>0</vt:i4>
      </vt:variant>
      <vt:variant>
        <vt:i4>5</vt:i4>
      </vt:variant>
      <vt:variant>
        <vt:lpwstr>http://www.laget.se/</vt:lpwstr>
      </vt:variant>
      <vt:variant>
        <vt:lpwstr/>
      </vt:variant>
      <vt:variant>
        <vt:i4>1966097</vt:i4>
      </vt:variant>
      <vt:variant>
        <vt:i4>0</vt:i4>
      </vt:variant>
      <vt:variant>
        <vt:i4>0</vt:i4>
      </vt:variant>
      <vt:variant>
        <vt:i4>5</vt:i4>
      </vt:variant>
      <vt:variant>
        <vt:lpwstr>http://www.mnbdf.se/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Cooper</dc:creator>
  <cp:keywords/>
  <cp:lastModifiedBy>Max Tandberg Vall</cp:lastModifiedBy>
  <cp:revision>6</cp:revision>
  <cp:lastPrinted>2018-08-22T07:05:00Z</cp:lastPrinted>
  <dcterms:created xsi:type="dcterms:W3CDTF">2021-10-27T11:23:00Z</dcterms:created>
  <dcterms:modified xsi:type="dcterms:W3CDTF">2022-01-21T07:40:00Z</dcterms:modified>
</cp:coreProperties>
</file>