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68D8A" w14:textId="731B389E" w:rsidR="00DF2DA4" w:rsidRPr="00BF2003" w:rsidRDefault="00DF2DA4" w:rsidP="00DF2DA4">
      <w:pPr>
        <w:pStyle w:val="Rubrik1"/>
        <w:rPr>
          <w:rFonts w:ascii="Arial" w:hAnsi="Arial" w:cs="Arial"/>
        </w:rPr>
      </w:pPr>
      <w:r w:rsidRPr="00BF2003">
        <w:rPr>
          <w:rFonts w:ascii="Arial" w:hAnsi="Arial" w:cs="Arial"/>
          <w:noProof/>
        </w:rPr>
        <w:t>Drogpolicy</w:t>
      </w:r>
    </w:p>
    <w:p w14:paraId="34A0BF66" w14:textId="77777777" w:rsidR="00DF2DA4" w:rsidRPr="00BF2003" w:rsidRDefault="00DF2DA4" w:rsidP="00DF2DA4">
      <w:pPr>
        <w:rPr>
          <w:rFonts w:ascii="Arial" w:eastAsia="Times New Roman" w:hAnsi="Arial" w:cs="Arial"/>
          <w:color w:val="2E74B5"/>
          <w:sz w:val="26"/>
          <w:szCs w:val="26"/>
        </w:rPr>
      </w:pPr>
    </w:p>
    <w:p w14:paraId="15DB84D9" w14:textId="77777777" w:rsidR="00DF2DA4" w:rsidRPr="00BF2003" w:rsidRDefault="00DF2DA4" w:rsidP="00DF2DA4">
      <w:pPr>
        <w:pStyle w:val="Standard"/>
        <w:rPr>
          <w:rFonts w:ascii="Arial" w:hAnsi="Arial" w:cs="Arial"/>
          <w:b/>
          <w:bCs/>
        </w:rPr>
      </w:pPr>
      <w:r w:rsidRPr="00BF2003">
        <w:rPr>
          <w:rFonts w:ascii="Arial" w:hAnsi="Arial" w:cs="Arial"/>
          <w:b/>
          <w:bCs/>
        </w:rPr>
        <w:t>Drogpolicy omfattande alkohol, tobak och narkotika</w:t>
      </w:r>
    </w:p>
    <w:p w14:paraId="218435AD" w14:textId="77777777" w:rsidR="00DF2DA4" w:rsidRPr="00BF2003" w:rsidRDefault="00DF2DA4" w:rsidP="00DF2DA4">
      <w:pPr>
        <w:pStyle w:val="Standard"/>
        <w:rPr>
          <w:rFonts w:ascii="Arial" w:hAnsi="Arial" w:cs="Arial"/>
          <w:sz w:val="22"/>
          <w:szCs w:val="22"/>
        </w:rPr>
      </w:pPr>
    </w:p>
    <w:p w14:paraId="680BF434" w14:textId="77777777" w:rsidR="00DF2DA4" w:rsidRPr="00BF2003" w:rsidRDefault="00DF2DA4" w:rsidP="00DF2DA4">
      <w:pPr>
        <w:pStyle w:val="Standard"/>
        <w:rPr>
          <w:rFonts w:ascii="Arial" w:hAnsi="Arial" w:cs="Arial"/>
          <w:sz w:val="22"/>
          <w:szCs w:val="22"/>
        </w:rPr>
      </w:pPr>
      <w:r w:rsidRPr="00BF2003">
        <w:rPr>
          <w:rFonts w:ascii="Arial" w:hAnsi="Arial" w:cs="Arial"/>
          <w:sz w:val="22"/>
          <w:szCs w:val="22"/>
        </w:rPr>
        <w:t>Östersund Basket Ungdom (ÖBU)</w:t>
      </w:r>
      <w:r w:rsidRPr="00BF2003">
        <w:rPr>
          <w:rFonts w:ascii="Arial" w:hAnsi="Arial" w:cs="Arial"/>
          <w:color w:val="C9211E"/>
          <w:sz w:val="22"/>
          <w:szCs w:val="22"/>
        </w:rPr>
        <w:t xml:space="preserve"> </w:t>
      </w:r>
      <w:r w:rsidRPr="00BF2003">
        <w:rPr>
          <w:rFonts w:ascii="Arial" w:hAnsi="Arial" w:cs="Arial"/>
          <w:sz w:val="22"/>
          <w:szCs w:val="22"/>
        </w:rPr>
        <w:t>skall arbeta aktivt med att begränsa bruket av alla former av droger. Inom ÖBU skall vi uppträda trovärdigt i kontakten med såväl medlemmar, föräldrar som sponsorer samt samhället i övrigt, och värna om en trygg barn- och</w:t>
      </w:r>
      <w:r>
        <w:rPr>
          <w:rFonts w:ascii="Arial" w:hAnsi="Arial" w:cs="Arial"/>
          <w:sz w:val="22"/>
          <w:szCs w:val="22"/>
        </w:rPr>
        <w:t xml:space="preserve"> </w:t>
      </w:r>
      <w:r w:rsidRPr="00BF2003">
        <w:rPr>
          <w:rFonts w:ascii="Arial" w:hAnsi="Arial" w:cs="Arial"/>
          <w:sz w:val="22"/>
          <w:szCs w:val="22"/>
        </w:rPr>
        <w:t>ungdomsverksamhet fri från droger.</w:t>
      </w:r>
    </w:p>
    <w:p w14:paraId="2DA45E3C" w14:textId="77777777" w:rsidR="00DF2DA4" w:rsidRDefault="00DF2DA4" w:rsidP="00DF2DA4">
      <w:pPr>
        <w:pStyle w:val="Standard"/>
        <w:rPr>
          <w:rFonts w:ascii="Arial" w:hAnsi="Arial" w:cs="Arial"/>
          <w:sz w:val="22"/>
          <w:szCs w:val="22"/>
        </w:rPr>
      </w:pPr>
    </w:p>
    <w:p w14:paraId="15BFFA7E" w14:textId="77777777" w:rsidR="00DF2DA4" w:rsidRPr="00BF2003" w:rsidRDefault="00DF2DA4" w:rsidP="00DF2DA4">
      <w:pPr>
        <w:pStyle w:val="Standard"/>
        <w:rPr>
          <w:rFonts w:ascii="Arial" w:hAnsi="Arial" w:cs="Arial"/>
          <w:sz w:val="22"/>
          <w:szCs w:val="22"/>
        </w:rPr>
      </w:pPr>
      <w:r w:rsidRPr="00BF2003">
        <w:rPr>
          <w:rFonts w:ascii="Arial" w:hAnsi="Arial" w:cs="Arial"/>
          <w:sz w:val="22"/>
          <w:szCs w:val="22"/>
        </w:rPr>
        <w:t>Syftet med drogpolicyn är att ta en del av samhällsansvaret, främst genom att bidra till senareläggning av alkoholdebuten, men också till en minskad konsumtion av alkohol och andra droger totalt sett.</w:t>
      </w:r>
    </w:p>
    <w:p w14:paraId="00F96D53" w14:textId="77777777" w:rsidR="00DF2DA4" w:rsidRDefault="00DF2DA4" w:rsidP="00DF2DA4">
      <w:pPr>
        <w:pStyle w:val="Standard"/>
        <w:rPr>
          <w:rFonts w:ascii="Arial" w:hAnsi="Arial" w:cs="Arial"/>
          <w:sz w:val="22"/>
          <w:szCs w:val="22"/>
        </w:rPr>
      </w:pPr>
    </w:p>
    <w:p w14:paraId="7BE3A971" w14:textId="77777777" w:rsidR="00DF2DA4" w:rsidRPr="00BF2003" w:rsidRDefault="00DF2DA4" w:rsidP="00DF2DA4">
      <w:pPr>
        <w:pStyle w:val="Standard"/>
        <w:rPr>
          <w:rFonts w:ascii="Arial" w:hAnsi="Arial" w:cs="Arial"/>
          <w:sz w:val="22"/>
          <w:szCs w:val="22"/>
        </w:rPr>
      </w:pPr>
      <w:r w:rsidRPr="00BF2003">
        <w:rPr>
          <w:rFonts w:ascii="Arial" w:hAnsi="Arial" w:cs="Arial"/>
          <w:sz w:val="22"/>
          <w:szCs w:val="22"/>
        </w:rPr>
        <w:t>I utbildningssammanhang skall alkohol-, tobaks- och drogfrågorna tas upp och diskuteras.</w:t>
      </w:r>
    </w:p>
    <w:p w14:paraId="67E85F44" w14:textId="77777777" w:rsidR="00DF2DA4" w:rsidRPr="00BF2003" w:rsidRDefault="00DF2DA4" w:rsidP="00DF2DA4">
      <w:pPr>
        <w:pStyle w:val="Standard"/>
        <w:rPr>
          <w:rFonts w:ascii="Arial" w:hAnsi="Arial" w:cs="Arial"/>
        </w:rPr>
      </w:pPr>
    </w:p>
    <w:p w14:paraId="589BABD0" w14:textId="77777777" w:rsidR="00DF2DA4" w:rsidRPr="00BF2003" w:rsidRDefault="00DF2DA4" w:rsidP="00DF2DA4">
      <w:pPr>
        <w:rPr>
          <w:rFonts w:ascii="Arial" w:hAnsi="Arial" w:cs="Arial"/>
          <w:b/>
        </w:rPr>
      </w:pPr>
      <w:r w:rsidRPr="00BF2003">
        <w:rPr>
          <w:rFonts w:ascii="Arial" w:hAnsi="Arial" w:cs="Arial"/>
          <w:b/>
        </w:rPr>
        <w:t>Vad innebär detta gällande alkohol?</w:t>
      </w:r>
    </w:p>
    <w:p w14:paraId="671B2AEB" w14:textId="77777777" w:rsidR="00DF2DA4" w:rsidRPr="00BF2003" w:rsidRDefault="00DF2DA4" w:rsidP="00DF2DA4">
      <w:pPr>
        <w:pStyle w:val="Standard"/>
        <w:numPr>
          <w:ilvl w:val="0"/>
          <w:numId w:val="3"/>
        </w:numPr>
        <w:rPr>
          <w:rFonts w:ascii="Arial" w:hAnsi="Arial" w:cs="Arial"/>
          <w:sz w:val="22"/>
          <w:szCs w:val="22"/>
        </w:rPr>
      </w:pPr>
      <w:r w:rsidRPr="00BF2003">
        <w:rPr>
          <w:rFonts w:ascii="Arial" w:hAnsi="Arial" w:cs="Arial"/>
          <w:sz w:val="22"/>
          <w:szCs w:val="22"/>
        </w:rPr>
        <w:t>Inga alkoholdrycker får förekomma vare sig bland ledare och aktiva i samband med basketverksamhet för barn och ungdomar. Detta gäller all verksamhet, vare sig det handlar om träningar, träningsläger, matcher, resor eller uppdrag i föreningens namn.</w:t>
      </w:r>
    </w:p>
    <w:p w14:paraId="184A69D7" w14:textId="77777777" w:rsidR="00DF2DA4" w:rsidRPr="00BF2003" w:rsidRDefault="00DF2DA4" w:rsidP="00DF2DA4">
      <w:pPr>
        <w:pStyle w:val="Standard"/>
        <w:numPr>
          <w:ilvl w:val="0"/>
          <w:numId w:val="3"/>
        </w:numPr>
        <w:rPr>
          <w:rFonts w:ascii="Arial" w:hAnsi="Arial" w:cs="Arial"/>
          <w:sz w:val="22"/>
          <w:szCs w:val="22"/>
        </w:rPr>
      </w:pPr>
      <w:r w:rsidRPr="00BF2003">
        <w:rPr>
          <w:rFonts w:ascii="Arial" w:hAnsi="Arial" w:cs="Arial"/>
          <w:sz w:val="22"/>
          <w:szCs w:val="22"/>
        </w:rPr>
        <w:t>Att inte dricka alkohol eller uppträda berusat i föreningens kläder.</w:t>
      </w:r>
    </w:p>
    <w:p w14:paraId="79CB293B" w14:textId="77777777" w:rsidR="00DF2DA4" w:rsidRPr="00BF2003" w:rsidRDefault="00DF2DA4" w:rsidP="00DF2DA4">
      <w:pPr>
        <w:pStyle w:val="Standard"/>
        <w:numPr>
          <w:ilvl w:val="0"/>
          <w:numId w:val="3"/>
        </w:numPr>
        <w:rPr>
          <w:rFonts w:ascii="Arial" w:hAnsi="Arial" w:cs="Arial"/>
          <w:sz w:val="22"/>
          <w:szCs w:val="22"/>
        </w:rPr>
      </w:pPr>
      <w:r w:rsidRPr="00BF2003">
        <w:rPr>
          <w:rFonts w:ascii="Arial" w:hAnsi="Arial" w:cs="Arial"/>
          <w:sz w:val="22"/>
          <w:szCs w:val="22"/>
        </w:rPr>
        <w:t>Om vi upptäcker att någon har druckit alkohol, eller uppträder berusat kommer vi ta upp detta med berörd person vid lämpligt tillfälle samt även ta upp det med föräldrarna, om det handlar om en av föreningens spelare.</w:t>
      </w:r>
    </w:p>
    <w:p w14:paraId="01F9AB42" w14:textId="77777777" w:rsidR="00DF2DA4" w:rsidRPr="00BF2003" w:rsidRDefault="00DF2DA4" w:rsidP="00DF2DA4">
      <w:pPr>
        <w:rPr>
          <w:rFonts w:ascii="Arial" w:hAnsi="Arial" w:cs="Arial"/>
          <w:b/>
        </w:rPr>
      </w:pPr>
    </w:p>
    <w:p w14:paraId="622BA8F7" w14:textId="77777777" w:rsidR="00DF2DA4" w:rsidRPr="00BF2003" w:rsidRDefault="00DF2DA4" w:rsidP="00DF2DA4">
      <w:pPr>
        <w:rPr>
          <w:rFonts w:ascii="Arial" w:hAnsi="Arial" w:cs="Arial"/>
          <w:b/>
        </w:rPr>
      </w:pPr>
      <w:r w:rsidRPr="00BF2003">
        <w:rPr>
          <w:rFonts w:ascii="Arial" w:hAnsi="Arial" w:cs="Arial"/>
          <w:b/>
        </w:rPr>
        <w:t>Misstanke om alkoholproblem leder till följande åtgärder</w:t>
      </w:r>
    </w:p>
    <w:p w14:paraId="3FFDE918" w14:textId="77777777" w:rsidR="00DF2DA4" w:rsidRPr="00BF2003" w:rsidRDefault="00DF2DA4" w:rsidP="00DF2DA4">
      <w:pPr>
        <w:pStyle w:val="Standard"/>
        <w:numPr>
          <w:ilvl w:val="0"/>
          <w:numId w:val="3"/>
        </w:numPr>
        <w:rPr>
          <w:rFonts w:ascii="Arial" w:hAnsi="Arial" w:cs="Arial"/>
          <w:sz w:val="22"/>
          <w:szCs w:val="22"/>
        </w:rPr>
      </w:pPr>
      <w:r w:rsidRPr="00BF2003">
        <w:rPr>
          <w:rFonts w:ascii="Arial" w:hAnsi="Arial" w:cs="Arial"/>
          <w:sz w:val="22"/>
          <w:szCs w:val="22"/>
        </w:rPr>
        <w:t>Vi ska erbjuda hjälp och stöttning för berörd person.</w:t>
      </w:r>
    </w:p>
    <w:p w14:paraId="0AE414A4" w14:textId="77777777" w:rsidR="00DF2DA4" w:rsidRPr="00BF2003" w:rsidRDefault="00DF2DA4" w:rsidP="00DF2DA4">
      <w:pPr>
        <w:pStyle w:val="Standard"/>
        <w:numPr>
          <w:ilvl w:val="0"/>
          <w:numId w:val="3"/>
        </w:numPr>
        <w:rPr>
          <w:rFonts w:ascii="Arial" w:hAnsi="Arial" w:cs="Arial"/>
          <w:sz w:val="22"/>
          <w:szCs w:val="22"/>
        </w:rPr>
      </w:pPr>
      <w:r w:rsidRPr="00BF2003">
        <w:rPr>
          <w:rFonts w:ascii="Arial" w:hAnsi="Arial" w:cs="Arial"/>
          <w:sz w:val="22"/>
          <w:szCs w:val="22"/>
        </w:rPr>
        <w:t>Enskilt samtal</w:t>
      </w:r>
    </w:p>
    <w:p w14:paraId="6AF87FAA" w14:textId="77777777" w:rsidR="00DF2DA4" w:rsidRPr="00BF2003" w:rsidRDefault="00DF2DA4" w:rsidP="00DF2DA4">
      <w:pPr>
        <w:pStyle w:val="Standard"/>
        <w:numPr>
          <w:ilvl w:val="0"/>
          <w:numId w:val="3"/>
        </w:numPr>
        <w:rPr>
          <w:rFonts w:ascii="Arial" w:hAnsi="Arial" w:cs="Arial"/>
          <w:sz w:val="22"/>
          <w:szCs w:val="22"/>
        </w:rPr>
      </w:pPr>
      <w:r w:rsidRPr="00BF2003">
        <w:rPr>
          <w:rFonts w:ascii="Arial" w:hAnsi="Arial" w:cs="Arial"/>
          <w:sz w:val="22"/>
          <w:szCs w:val="22"/>
        </w:rPr>
        <w:t>Upprepade tillfällen leder till avstängning från ledaruppdrag (ledare).</w:t>
      </w:r>
    </w:p>
    <w:p w14:paraId="5A467D6A" w14:textId="77777777" w:rsidR="00DF2DA4" w:rsidRPr="00BF2003" w:rsidRDefault="00DF2DA4" w:rsidP="00DF2DA4">
      <w:pPr>
        <w:pStyle w:val="Standard"/>
        <w:numPr>
          <w:ilvl w:val="0"/>
          <w:numId w:val="3"/>
        </w:numPr>
        <w:rPr>
          <w:rFonts w:ascii="Arial" w:hAnsi="Arial" w:cs="Arial"/>
          <w:color w:val="000000"/>
          <w:sz w:val="22"/>
          <w:szCs w:val="22"/>
        </w:rPr>
      </w:pPr>
      <w:r w:rsidRPr="00BF2003">
        <w:rPr>
          <w:rFonts w:ascii="Arial" w:hAnsi="Arial" w:cs="Arial"/>
          <w:color w:val="000000"/>
          <w:sz w:val="22"/>
          <w:szCs w:val="22"/>
        </w:rPr>
        <w:t>Upprepade tillfällen leder även till avstängning för spelare.</w:t>
      </w:r>
    </w:p>
    <w:p w14:paraId="5D4631A2" w14:textId="77777777" w:rsidR="00DF2DA4" w:rsidRPr="00BF2003" w:rsidRDefault="00DF2DA4" w:rsidP="00DF2DA4">
      <w:pPr>
        <w:pStyle w:val="Standard"/>
        <w:numPr>
          <w:ilvl w:val="0"/>
          <w:numId w:val="3"/>
        </w:numPr>
        <w:rPr>
          <w:rFonts w:ascii="Arial" w:hAnsi="Arial" w:cs="Arial"/>
          <w:sz w:val="22"/>
          <w:szCs w:val="22"/>
        </w:rPr>
      </w:pPr>
      <w:r w:rsidRPr="00BF2003">
        <w:rPr>
          <w:rFonts w:ascii="Arial" w:hAnsi="Arial" w:cs="Arial"/>
          <w:sz w:val="22"/>
          <w:szCs w:val="22"/>
        </w:rPr>
        <w:t>Ansvar för att dessa regler efterföljs är i första hand styrelsens.</w:t>
      </w:r>
    </w:p>
    <w:p w14:paraId="68EB03CB" w14:textId="77777777" w:rsidR="00DF2DA4" w:rsidRPr="00BF2003" w:rsidRDefault="00DF2DA4" w:rsidP="00DF2DA4">
      <w:pPr>
        <w:rPr>
          <w:rFonts w:ascii="Arial" w:hAnsi="Arial" w:cs="Arial"/>
          <w:b/>
        </w:rPr>
      </w:pPr>
    </w:p>
    <w:p w14:paraId="1AFD6AD3" w14:textId="77777777" w:rsidR="00DF2DA4" w:rsidRPr="00BF2003" w:rsidRDefault="00DF2DA4" w:rsidP="00DF2DA4">
      <w:pPr>
        <w:rPr>
          <w:rFonts w:ascii="Arial" w:hAnsi="Arial" w:cs="Arial"/>
          <w:b/>
        </w:rPr>
      </w:pPr>
      <w:r w:rsidRPr="00BF2003">
        <w:rPr>
          <w:rFonts w:ascii="Arial" w:hAnsi="Arial" w:cs="Arial"/>
          <w:b/>
        </w:rPr>
        <w:t xml:space="preserve">Vad innebär policyn gällande tobaks- och snusanvändning? </w:t>
      </w:r>
    </w:p>
    <w:p w14:paraId="06F7DF99" w14:textId="77777777" w:rsidR="00DF2DA4" w:rsidRPr="00BF2003" w:rsidRDefault="00DF2DA4" w:rsidP="00DF2DA4">
      <w:pPr>
        <w:pStyle w:val="Standard"/>
        <w:rPr>
          <w:rFonts w:ascii="Arial" w:hAnsi="Arial" w:cs="Arial"/>
          <w:sz w:val="22"/>
          <w:szCs w:val="22"/>
        </w:rPr>
      </w:pPr>
      <w:r w:rsidRPr="00BF2003">
        <w:rPr>
          <w:rFonts w:ascii="Arial" w:hAnsi="Arial" w:cs="Arial"/>
          <w:sz w:val="22"/>
          <w:szCs w:val="22"/>
        </w:rPr>
        <w:t>Som ledare för barn och ungdomar är det viktigt att tänka på sitt eget ansvar, att vara en förebild och att därför hantera sitt tobaksbruk med omdöme inför andra</w:t>
      </w:r>
      <w:r w:rsidRPr="00BF2003">
        <w:rPr>
          <w:rFonts w:ascii="Arial" w:hAnsi="Arial" w:cs="Arial"/>
          <w:sz w:val="22"/>
          <w:szCs w:val="22"/>
        </w:rPr>
        <w:br/>
      </w:r>
    </w:p>
    <w:p w14:paraId="6E4993DF" w14:textId="77777777" w:rsidR="00DF2DA4" w:rsidRPr="00BF2003" w:rsidRDefault="00DF2DA4" w:rsidP="00DF2DA4">
      <w:pPr>
        <w:pStyle w:val="Standard"/>
        <w:numPr>
          <w:ilvl w:val="0"/>
          <w:numId w:val="4"/>
        </w:numPr>
        <w:rPr>
          <w:rFonts w:ascii="Arial" w:hAnsi="Arial" w:cs="Arial"/>
          <w:sz w:val="22"/>
          <w:szCs w:val="22"/>
        </w:rPr>
      </w:pPr>
      <w:r w:rsidRPr="00BF2003">
        <w:rPr>
          <w:rFonts w:ascii="Arial" w:hAnsi="Arial" w:cs="Arial"/>
          <w:sz w:val="22"/>
          <w:szCs w:val="22"/>
        </w:rPr>
        <w:t>All basketverksamhet ska bedrivas i rökfria miljöer.</w:t>
      </w:r>
    </w:p>
    <w:p w14:paraId="17BAC10F" w14:textId="77777777" w:rsidR="00DF2DA4" w:rsidRPr="00BF2003" w:rsidRDefault="00DF2DA4" w:rsidP="00DF2DA4">
      <w:pPr>
        <w:pStyle w:val="Standard"/>
        <w:numPr>
          <w:ilvl w:val="0"/>
          <w:numId w:val="4"/>
        </w:numPr>
        <w:rPr>
          <w:rFonts w:ascii="Arial" w:hAnsi="Arial" w:cs="Arial"/>
          <w:sz w:val="22"/>
          <w:szCs w:val="22"/>
        </w:rPr>
      </w:pPr>
      <w:r w:rsidRPr="00BF2003">
        <w:rPr>
          <w:rFonts w:ascii="Arial" w:hAnsi="Arial" w:cs="Arial"/>
          <w:sz w:val="22"/>
          <w:szCs w:val="22"/>
        </w:rPr>
        <w:t>Vår verksamhet ska följa lagstiftningen om tobak gällande både försäljning och marknadsföring.</w:t>
      </w:r>
    </w:p>
    <w:p w14:paraId="728D176A" w14:textId="77777777" w:rsidR="00DF2DA4" w:rsidRPr="00BF2003" w:rsidRDefault="00DF2DA4" w:rsidP="00DF2DA4">
      <w:pPr>
        <w:pStyle w:val="Standard"/>
        <w:numPr>
          <w:ilvl w:val="0"/>
          <w:numId w:val="4"/>
        </w:numPr>
        <w:rPr>
          <w:rFonts w:ascii="Arial" w:hAnsi="Arial" w:cs="Arial"/>
          <w:sz w:val="22"/>
          <w:szCs w:val="22"/>
        </w:rPr>
      </w:pPr>
      <w:r w:rsidRPr="00BF2003">
        <w:rPr>
          <w:rFonts w:ascii="Arial" w:hAnsi="Arial" w:cs="Arial"/>
          <w:sz w:val="22"/>
          <w:szCs w:val="22"/>
        </w:rPr>
        <w:t>I samband med ledarutbildningar ska tobakens och snusets negativa inverkan på hälsan medvetandegöras, och vi ska arbeta för en tobaksfri basketverksamhet.</w:t>
      </w:r>
    </w:p>
    <w:p w14:paraId="29C83BD7" w14:textId="77777777" w:rsidR="00DF2DA4" w:rsidRPr="00BF2003" w:rsidRDefault="00DF2DA4" w:rsidP="00DF2DA4">
      <w:pPr>
        <w:rPr>
          <w:rFonts w:ascii="Arial" w:hAnsi="Arial" w:cs="Arial"/>
          <w:b/>
        </w:rPr>
      </w:pPr>
    </w:p>
    <w:p w14:paraId="01AC642D" w14:textId="77777777" w:rsidR="00DF2DA4" w:rsidRPr="00BF2003" w:rsidRDefault="00DF2DA4" w:rsidP="00DF2DA4">
      <w:pPr>
        <w:rPr>
          <w:rFonts w:ascii="Arial" w:hAnsi="Arial" w:cs="Arial"/>
          <w:b/>
        </w:rPr>
      </w:pPr>
      <w:r w:rsidRPr="00BF2003">
        <w:rPr>
          <w:rFonts w:ascii="Arial" w:hAnsi="Arial" w:cs="Arial"/>
          <w:b/>
        </w:rPr>
        <w:t>Vad innebär policyn gällande doping och narkotika?</w:t>
      </w:r>
    </w:p>
    <w:p w14:paraId="4D8BC73F" w14:textId="77777777" w:rsidR="00DF2DA4" w:rsidRPr="00BF2003" w:rsidRDefault="00DF2DA4" w:rsidP="00DF2DA4">
      <w:pPr>
        <w:pStyle w:val="Standard"/>
        <w:numPr>
          <w:ilvl w:val="0"/>
          <w:numId w:val="4"/>
        </w:numPr>
        <w:rPr>
          <w:rFonts w:ascii="Arial" w:hAnsi="Arial" w:cs="Arial"/>
          <w:sz w:val="22"/>
          <w:szCs w:val="22"/>
        </w:rPr>
      </w:pPr>
      <w:r w:rsidRPr="00BF2003">
        <w:rPr>
          <w:rFonts w:ascii="Arial" w:hAnsi="Arial" w:cs="Arial"/>
          <w:sz w:val="22"/>
          <w:szCs w:val="22"/>
        </w:rPr>
        <w:t>Allt bruk av dessa preparat är enligt svensk lag förbjudet. Inom ÖBU tar vi helt avstånd från allt bruk av all dopning och narkotika.</w:t>
      </w:r>
    </w:p>
    <w:p w14:paraId="06679EE0" w14:textId="77777777" w:rsidR="00DF2DA4" w:rsidRPr="00BF2003" w:rsidRDefault="00DF2DA4" w:rsidP="00DF2DA4">
      <w:pPr>
        <w:pStyle w:val="Standard"/>
        <w:numPr>
          <w:ilvl w:val="0"/>
          <w:numId w:val="4"/>
        </w:numPr>
        <w:rPr>
          <w:rFonts w:ascii="Arial" w:hAnsi="Arial" w:cs="Arial"/>
          <w:sz w:val="22"/>
          <w:szCs w:val="22"/>
        </w:rPr>
      </w:pPr>
      <w:r w:rsidRPr="00BF2003">
        <w:rPr>
          <w:rFonts w:ascii="Arial" w:hAnsi="Arial" w:cs="Arial"/>
          <w:sz w:val="22"/>
          <w:szCs w:val="22"/>
        </w:rPr>
        <w:lastRenderedPageBreak/>
        <w:t>Medvetandegöra att a</w:t>
      </w:r>
      <w:r w:rsidRPr="00BF2003">
        <w:rPr>
          <w:rFonts w:ascii="Arial" w:hAnsi="Arial" w:cs="Arial"/>
          <w:color w:val="000000"/>
          <w:sz w:val="22"/>
          <w:szCs w:val="22"/>
        </w:rPr>
        <w:t xml:space="preserve">lla som utövar idrott och är medlem i vår förening, som är ansluten till Riksidrottsförbundet, RF, är skyldiga att ställa upp på dopningskontroll. Alla som tränar i föreningar kopplade till RF måste följa idrottens dopningsregler och således låta sig dopningstestas.  Dopningskontrollerna genomförs företrädelsevis på elitnivå och i åldersintervallet </w:t>
      </w:r>
      <w:proofErr w:type="gramStart"/>
      <w:r w:rsidRPr="00BF2003">
        <w:rPr>
          <w:rFonts w:ascii="Arial" w:hAnsi="Arial" w:cs="Arial"/>
          <w:color w:val="000000"/>
          <w:sz w:val="22"/>
          <w:szCs w:val="22"/>
        </w:rPr>
        <w:t>18-40</w:t>
      </w:r>
      <w:proofErr w:type="gramEnd"/>
      <w:r w:rsidRPr="00BF2003">
        <w:rPr>
          <w:rFonts w:ascii="Arial" w:hAnsi="Arial" w:cs="Arial"/>
          <w:color w:val="000000"/>
          <w:sz w:val="22"/>
          <w:szCs w:val="22"/>
        </w:rPr>
        <w:t xml:space="preserve"> år, men det är inte ovanligt att även andra kategorier kallas till kontroll.</w:t>
      </w:r>
    </w:p>
    <w:p w14:paraId="50469977" w14:textId="77777777" w:rsidR="00DF2DA4" w:rsidRPr="00BF2003" w:rsidRDefault="00DF2DA4" w:rsidP="00DF2DA4">
      <w:pPr>
        <w:pStyle w:val="Standard"/>
        <w:numPr>
          <w:ilvl w:val="0"/>
          <w:numId w:val="5"/>
        </w:numPr>
        <w:spacing w:after="160" w:line="254" w:lineRule="auto"/>
        <w:rPr>
          <w:rFonts w:ascii="Arial" w:hAnsi="Arial" w:cs="Arial"/>
          <w:sz w:val="22"/>
          <w:szCs w:val="22"/>
        </w:rPr>
      </w:pPr>
      <w:r w:rsidRPr="00BF2003">
        <w:rPr>
          <w:rFonts w:ascii="Arial" w:hAnsi="Arial" w:cs="Arial"/>
          <w:color w:val="000000"/>
          <w:sz w:val="22"/>
          <w:szCs w:val="22"/>
        </w:rPr>
        <w:t>(</w:t>
      </w:r>
      <w:hyperlink r:id="rId7" w:history="1">
        <w:r w:rsidRPr="00BF2003">
          <w:rPr>
            <w:rStyle w:val="Internetlink"/>
            <w:rFonts w:ascii="Arial" w:hAnsi="Arial" w:cs="Arial"/>
            <w:color w:val="000000"/>
            <w:sz w:val="22"/>
            <w:szCs w:val="22"/>
          </w:rPr>
          <w:t>https://www.antidoping.se/Kontrollverksamhet/Dopingkontroller</w:t>
        </w:r>
      </w:hyperlink>
      <w:r w:rsidRPr="00BF2003">
        <w:rPr>
          <w:rFonts w:ascii="Arial" w:hAnsi="Arial" w:cs="Arial"/>
          <w:color w:val="000000"/>
          <w:sz w:val="22"/>
          <w:szCs w:val="22"/>
        </w:rPr>
        <w:t>)</w:t>
      </w:r>
    </w:p>
    <w:p w14:paraId="3F7A5CDF" w14:textId="77777777" w:rsidR="00DF2DA4" w:rsidRPr="00BF2003" w:rsidRDefault="00DF2DA4" w:rsidP="00DF2DA4">
      <w:pPr>
        <w:pStyle w:val="Standard"/>
        <w:ind w:left="360"/>
        <w:rPr>
          <w:rFonts w:ascii="Arial" w:hAnsi="Arial" w:cs="Arial"/>
          <w:b/>
          <w:bCs/>
        </w:rPr>
      </w:pPr>
    </w:p>
    <w:p w14:paraId="5449AD67" w14:textId="77777777" w:rsidR="00DF2DA4" w:rsidRPr="00BF2003" w:rsidRDefault="00DF2DA4" w:rsidP="00DF2DA4">
      <w:pPr>
        <w:pStyle w:val="Standard"/>
        <w:ind w:left="360"/>
        <w:rPr>
          <w:rFonts w:ascii="Arial" w:hAnsi="Arial" w:cs="Arial"/>
          <w:b/>
          <w:bCs/>
        </w:rPr>
      </w:pPr>
    </w:p>
    <w:p w14:paraId="298E32D1" w14:textId="77777777" w:rsidR="00DF2DA4" w:rsidRPr="00BF2003" w:rsidRDefault="00DF2DA4" w:rsidP="00DF2DA4">
      <w:pPr>
        <w:pStyle w:val="Standard"/>
        <w:ind w:left="360"/>
        <w:rPr>
          <w:rFonts w:ascii="Arial" w:hAnsi="Arial" w:cs="Arial"/>
          <w:b/>
          <w:bCs/>
          <w:sz w:val="22"/>
          <w:szCs w:val="22"/>
        </w:rPr>
      </w:pPr>
      <w:r w:rsidRPr="00BF2003">
        <w:rPr>
          <w:rFonts w:ascii="Arial" w:hAnsi="Arial" w:cs="Arial"/>
          <w:b/>
          <w:bCs/>
          <w:sz w:val="22"/>
          <w:szCs w:val="22"/>
        </w:rPr>
        <w:t>Om vi upptäcker att någon av våra ungdomar inte följer vår policy agerar vi på följande sätt:</w:t>
      </w:r>
    </w:p>
    <w:p w14:paraId="4F405311" w14:textId="77777777" w:rsidR="00DF2DA4" w:rsidRPr="00BF2003" w:rsidRDefault="00DF2DA4" w:rsidP="00DF2DA4">
      <w:pPr>
        <w:pStyle w:val="Standard"/>
        <w:ind w:left="360"/>
        <w:rPr>
          <w:rFonts w:ascii="Arial" w:hAnsi="Arial" w:cs="Arial"/>
          <w:b/>
          <w:bCs/>
        </w:rPr>
      </w:pPr>
    </w:p>
    <w:p w14:paraId="71BF9687" w14:textId="77777777" w:rsidR="00DF2DA4" w:rsidRPr="00BF2003" w:rsidRDefault="00DF2DA4" w:rsidP="00DF2DA4">
      <w:pPr>
        <w:pStyle w:val="Standard"/>
        <w:numPr>
          <w:ilvl w:val="0"/>
          <w:numId w:val="5"/>
        </w:numPr>
        <w:rPr>
          <w:rFonts w:ascii="Arial" w:hAnsi="Arial" w:cs="Arial"/>
          <w:sz w:val="22"/>
          <w:szCs w:val="22"/>
        </w:rPr>
      </w:pPr>
      <w:r w:rsidRPr="00BF2003">
        <w:rPr>
          <w:rFonts w:ascii="Arial" w:hAnsi="Arial" w:cs="Arial"/>
          <w:sz w:val="22"/>
          <w:szCs w:val="22"/>
        </w:rPr>
        <w:t xml:space="preserve">Kontakt tas med berörda föräldrar. </w:t>
      </w:r>
    </w:p>
    <w:p w14:paraId="5DFEB3B3" w14:textId="77777777" w:rsidR="00DF2DA4" w:rsidRPr="00BF2003" w:rsidRDefault="00DF2DA4" w:rsidP="00DF2DA4">
      <w:pPr>
        <w:pStyle w:val="Standard"/>
        <w:ind w:left="360"/>
        <w:rPr>
          <w:rFonts w:ascii="Arial" w:hAnsi="Arial" w:cs="Arial"/>
          <w:b/>
          <w:bCs/>
        </w:rPr>
      </w:pPr>
    </w:p>
    <w:p w14:paraId="0F40C135" w14:textId="765806DF" w:rsidR="00DF2DA4" w:rsidRPr="00BF2003" w:rsidRDefault="00DF2DA4" w:rsidP="00DF2DA4">
      <w:pPr>
        <w:rPr>
          <w:rFonts w:ascii="Arial" w:hAnsi="Arial" w:cs="Arial"/>
          <w:b/>
        </w:rPr>
      </w:pPr>
      <w:r w:rsidRPr="00BF2003">
        <w:rPr>
          <w:rFonts w:ascii="Arial" w:hAnsi="Arial" w:cs="Arial"/>
        </w:rPr>
        <w:t xml:space="preserve"> </w:t>
      </w:r>
    </w:p>
    <w:p w14:paraId="2A812824" w14:textId="4240C64D" w:rsidR="00E634C9" w:rsidRPr="00E634C9" w:rsidRDefault="00E634C9" w:rsidP="00BE029E">
      <w:pPr>
        <w:spacing w:line="240" w:lineRule="auto"/>
        <w:jc w:val="both"/>
        <w:rPr>
          <w:sz w:val="24"/>
          <w:szCs w:val="24"/>
        </w:rPr>
      </w:pPr>
    </w:p>
    <w:sectPr w:rsidR="00E634C9" w:rsidRPr="00E634C9" w:rsidSect="00526EB7">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5E689" w14:textId="77777777" w:rsidR="00B812FF" w:rsidRDefault="00B812FF">
      <w:pPr>
        <w:spacing w:line="240" w:lineRule="auto"/>
      </w:pPr>
      <w:r>
        <w:separator/>
      </w:r>
    </w:p>
  </w:endnote>
  <w:endnote w:type="continuationSeparator" w:id="0">
    <w:p w14:paraId="71314F19" w14:textId="77777777" w:rsidR="00B812FF" w:rsidRDefault="00B812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ongti SC">
    <w:altName w:val="﷽﷽﷽﷽﷽﷽﷽﷽C"/>
    <w:panose1 w:val="02010600040101010101"/>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Liberation Serif">
    <w:altName w:val="Times New Roman"/>
    <w:panose1 w:val="020B0604020202020204"/>
    <w:charset w:val="00"/>
    <w:family w:val="roman"/>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C2B46" w14:textId="77777777" w:rsidR="00C53D01" w:rsidRDefault="00B812FF" w:rsidP="00C53D01">
    <w:pPr>
      <w:pStyle w:val="Sidfot"/>
      <w:jc w:val="center"/>
    </w:pPr>
  </w:p>
  <w:p w14:paraId="5464D3CD" w14:textId="77777777" w:rsidR="00C53D01" w:rsidRDefault="00B812FF" w:rsidP="00C53D01">
    <w:pPr>
      <w:pStyle w:val="Sidfot"/>
      <w:jc w:val="center"/>
    </w:pPr>
  </w:p>
  <w:p w14:paraId="3B1E423B" w14:textId="77777777" w:rsidR="00C53D01" w:rsidRDefault="00C237E9" w:rsidP="00C53D01">
    <w:pPr>
      <w:pStyle w:val="Sidfot"/>
      <w:jc w:val="center"/>
    </w:pPr>
    <w:r>
      <w:rPr>
        <w:noProof/>
        <w:lang w:eastAsia="sv-SE"/>
      </w:rPr>
      <w:drawing>
        <wp:inline distT="0" distB="0" distL="0" distR="0" wp14:anchorId="3656DDEF" wp14:editId="3D8CF384">
          <wp:extent cx="1581150" cy="790575"/>
          <wp:effectExtent l="0" t="0" r="0" b="9525"/>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7905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D3166" w14:textId="77777777" w:rsidR="00B812FF" w:rsidRDefault="00B812FF">
      <w:pPr>
        <w:spacing w:line="240" w:lineRule="auto"/>
      </w:pPr>
      <w:r>
        <w:separator/>
      </w:r>
    </w:p>
  </w:footnote>
  <w:footnote w:type="continuationSeparator" w:id="0">
    <w:p w14:paraId="2C1FE973" w14:textId="77777777" w:rsidR="00B812FF" w:rsidRDefault="00B812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05C58" w14:textId="77777777" w:rsidR="00C53D01" w:rsidRDefault="00E75FAC" w:rsidP="002A6207">
    <w:pPr>
      <w:pStyle w:val="Sidhuvud"/>
      <w:jc w:val="center"/>
    </w:pPr>
    <w:r w:rsidRPr="0073240C">
      <w:rPr>
        <w:noProof/>
        <w:lang w:eastAsia="sv-SE"/>
      </w:rPr>
      <w:drawing>
        <wp:inline distT="0" distB="0" distL="0" distR="0" wp14:anchorId="1FF4224B" wp14:editId="73D465EB">
          <wp:extent cx="730770" cy="76200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134" cy="7832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E31E1D"/>
    <w:multiLevelType w:val="hybridMultilevel"/>
    <w:tmpl w:val="CDE8B6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DC74A70"/>
    <w:multiLevelType w:val="hybridMultilevel"/>
    <w:tmpl w:val="4E102EE2"/>
    <w:lvl w:ilvl="0" w:tplc="A112B3C0">
      <w:start w:val="20"/>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0113B1D"/>
    <w:multiLevelType w:val="hybridMultilevel"/>
    <w:tmpl w:val="124A0F28"/>
    <w:lvl w:ilvl="0" w:tplc="23E43068">
      <w:numFmt w:val="bullet"/>
      <w:lvlText w:val=""/>
      <w:lvlJc w:val="left"/>
      <w:pPr>
        <w:ind w:left="720" w:hanging="360"/>
      </w:pPr>
      <w:rPr>
        <w:rFonts w:ascii="Symbol" w:eastAsia="Songti SC" w:hAnsi="Symbol" w:cs="Arial Unicode M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3795823"/>
    <w:multiLevelType w:val="hybridMultilevel"/>
    <w:tmpl w:val="CED201F2"/>
    <w:lvl w:ilvl="0" w:tplc="23E43068">
      <w:numFmt w:val="bullet"/>
      <w:lvlText w:val=""/>
      <w:lvlJc w:val="left"/>
      <w:pPr>
        <w:ind w:left="720" w:hanging="360"/>
      </w:pPr>
      <w:rPr>
        <w:rFonts w:ascii="Symbol" w:eastAsia="Songti SC" w:hAnsi="Symbol" w:cs="Arial Unicode M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1B73C10"/>
    <w:multiLevelType w:val="hybridMultilevel"/>
    <w:tmpl w:val="79E0F9D6"/>
    <w:lvl w:ilvl="0" w:tplc="23E43068">
      <w:numFmt w:val="bullet"/>
      <w:lvlText w:val=""/>
      <w:lvlJc w:val="left"/>
      <w:pPr>
        <w:ind w:left="720" w:hanging="360"/>
      </w:pPr>
      <w:rPr>
        <w:rFonts w:ascii="Symbol" w:eastAsia="Songti SC" w:hAnsi="Symbol" w:cs="Arial Unicode M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7E9"/>
    <w:rsid w:val="000509B3"/>
    <w:rsid w:val="000E59F8"/>
    <w:rsid w:val="00102E95"/>
    <w:rsid w:val="00117DCD"/>
    <w:rsid w:val="00145A31"/>
    <w:rsid w:val="001631F7"/>
    <w:rsid w:val="001D4CCB"/>
    <w:rsid w:val="001D5C9C"/>
    <w:rsid w:val="001D665C"/>
    <w:rsid w:val="00210CA1"/>
    <w:rsid w:val="002477F3"/>
    <w:rsid w:val="00251B2E"/>
    <w:rsid w:val="002A6207"/>
    <w:rsid w:val="004455C9"/>
    <w:rsid w:val="00470713"/>
    <w:rsid w:val="004A2A77"/>
    <w:rsid w:val="004C532A"/>
    <w:rsid w:val="004C686E"/>
    <w:rsid w:val="004D52E1"/>
    <w:rsid w:val="00516B81"/>
    <w:rsid w:val="0052038A"/>
    <w:rsid w:val="00526EB7"/>
    <w:rsid w:val="00541457"/>
    <w:rsid w:val="00596F8A"/>
    <w:rsid w:val="005B41E3"/>
    <w:rsid w:val="005C7B45"/>
    <w:rsid w:val="00683E49"/>
    <w:rsid w:val="006F0604"/>
    <w:rsid w:val="00707815"/>
    <w:rsid w:val="007B0BE0"/>
    <w:rsid w:val="0081557D"/>
    <w:rsid w:val="008442E8"/>
    <w:rsid w:val="00872601"/>
    <w:rsid w:val="008C5909"/>
    <w:rsid w:val="008D03C5"/>
    <w:rsid w:val="008E17A4"/>
    <w:rsid w:val="008F3171"/>
    <w:rsid w:val="00921C0F"/>
    <w:rsid w:val="00953D0F"/>
    <w:rsid w:val="00972851"/>
    <w:rsid w:val="00A04FCF"/>
    <w:rsid w:val="00A13707"/>
    <w:rsid w:val="00A65F72"/>
    <w:rsid w:val="00AA2C6C"/>
    <w:rsid w:val="00AD0DB1"/>
    <w:rsid w:val="00B14973"/>
    <w:rsid w:val="00B4353A"/>
    <w:rsid w:val="00B812FF"/>
    <w:rsid w:val="00B82E9C"/>
    <w:rsid w:val="00B8329A"/>
    <w:rsid w:val="00BA1D8D"/>
    <w:rsid w:val="00BA456C"/>
    <w:rsid w:val="00BD07CC"/>
    <w:rsid w:val="00BE029E"/>
    <w:rsid w:val="00C04C47"/>
    <w:rsid w:val="00C237E9"/>
    <w:rsid w:val="00CC4035"/>
    <w:rsid w:val="00CD0F29"/>
    <w:rsid w:val="00D0641F"/>
    <w:rsid w:val="00D376A0"/>
    <w:rsid w:val="00D42EFE"/>
    <w:rsid w:val="00D55C38"/>
    <w:rsid w:val="00D8208B"/>
    <w:rsid w:val="00DA4EB4"/>
    <w:rsid w:val="00DC77FE"/>
    <w:rsid w:val="00DF2DA4"/>
    <w:rsid w:val="00E12E06"/>
    <w:rsid w:val="00E57B02"/>
    <w:rsid w:val="00E634C9"/>
    <w:rsid w:val="00E75FAC"/>
    <w:rsid w:val="00E867AC"/>
    <w:rsid w:val="00ED1E29"/>
    <w:rsid w:val="00F3660C"/>
    <w:rsid w:val="00F94693"/>
    <w:rsid w:val="00FA134F"/>
    <w:rsid w:val="00FA6769"/>
    <w:rsid w:val="00FE4F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D8B91"/>
  <w15:chartTrackingRefBased/>
  <w15:docId w15:val="{5F07AB60-3C2D-4B3C-8881-DA2193B5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7E9"/>
    <w:pPr>
      <w:spacing w:after="0" w:line="276" w:lineRule="auto"/>
      <w:contextualSpacing/>
    </w:pPr>
    <w:rPr>
      <w:rFonts w:ascii="Calibri" w:eastAsia="Calibri" w:hAnsi="Calibri" w:cs="Times New Roman"/>
    </w:rPr>
  </w:style>
  <w:style w:type="paragraph" w:styleId="Rubrik1">
    <w:name w:val="heading 1"/>
    <w:basedOn w:val="Normal"/>
    <w:next w:val="Normal"/>
    <w:link w:val="Rubrik1Char"/>
    <w:uiPriority w:val="9"/>
    <w:qFormat/>
    <w:rsid w:val="00C237E9"/>
    <w:pPr>
      <w:keepNext/>
      <w:spacing w:before="240" w:after="60"/>
      <w:outlineLvl w:val="0"/>
    </w:pPr>
    <w:rPr>
      <w:rFonts w:ascii="Calibri Light" w:eastAsia="Times New Roman" w:hAnsi="Calibri Light"/>
      <w:b/>
      <w:bCs/>
      <w:kern w:val="32"/>
      <w:sz w:val="32"/>
      <w:szCs w:val="32"/>
    </w:rPr>
  </w:style>
  <w:style w:type="paragraph" w:styleId="Rubrik2">
    <w:name w:val="heading 2"/>
    <w:basedOn w:val="Normal"/>
    <w:next w:val="Normal"/>
    <w:link w:val="Rubrik2Char"/>
    <w:uiPriority w:val="9"/>
    <w:unhideWhenUsed/>
    <w:qFormat/>
    <w:rsid w:val="00C237E9"/>
    <w:pPr>
      <w:keepNext/>
      <w:spacing w:before="240" w:after="60"/>
      <w:outlineLvl w:val="1"/>
    </w:pPr>
    <w:rPr>
      <w:rFonts w:ascii="Calibri Light" w:eastAsia="Times New Roman" w:hAnsi="Calibri Light"/>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237E9"/>
    <w:rPr>
      <w:rFonts w:ascii="Calibri Light" w:eastAsia="Times New Roman" w:hAnsi="Calibri Light" w:cs="Times New Roman"/>
      <w:b/>
      <w:bCs/>
      <w:kern w:val="32"/>
      <w:sz w:val="32"/>
      <w:szCs w:val="32"/>
    </w:rPr>
  </w:style>
  <w:style w:type="character" w:customStyle="1" w:styleId="Rubrik2Char">
    <w:name w:val="Rubrik 2 Char"/>
    <w:basedOn w:val="Standardstycketeckensnitt"/>
    <w:link w:val="Rubrik2"/>
    <w:uiPriority w:val="9"/>
    <w:rsid w:val="00C237E9"/>
    <w:rPr>
      <w:rFonts w:ascii="Calibri Light" w:eastAsia="Times New Roman" w:hAnsi="Calibri Light" w:cs="Times New Roman"/>
      <w:b/>
      <w:bCs/>
      <w:i/>
      <w:iCs/>
      <w:sz w:val="28"/>
      <w:szCs w:val="28"/>
    </w:rPr>
  </w:style>
  <w:style w:type="paragraph" w:styleId="Sidhuvud">
    <w:name w:val="header"/>
    <w:basedOn w:val="Normal"/>
    <w:link w:val="SidhuvudChar"/>
    <w:uiPriority w:val="99"/>
    <w:unhideWhenUsed/>
    <w:rsid w:val="00C237E9"/>
    <w:pPr>
      <w:tabs>
        <w:tab w:val="center" w:pos="4536"/>
        <w:tab w:val="right" w:pos="9072"/>
      </w:tabs>
    </w:pPr>
  </w:style>
  <w:style w:type="character" w:customStyle="1" w:styleId="SidhuvudChar">
    <w:name w:val="Sidhuvud Char"/>
    <w:basedOn w:val="Standardstycketeckensnitt"/>
    <w:link w:val="Sidhuvud"/>
    <w:uiPriority w:val="99"/>
    <w:rsid w:val="00C237E9"/>
    <w:rPr>
      <w:rFonts w:ascii="Calibri" w:eastAsia="Calibri" w:hAnsi="Calibri" w:cs="Times New Roman"/>
    </w:rPr>
  </w:style>
  <w:style w:type="paragraph" w:styleId="Sidfot">
    <w:name w:val="footer"/>
    <w:basedOn w:val="Normal"/>
    <w:link w:val="SidfotChar"/>
    <w:uiPriority w:val="99"/>
    <w:unhideWhenUsed/>
    <w:rsid w:val="00C237E9"/>
    <w:pPr>
      <w:tabs>
        <w:tab w:val="center" w:pos="4536"/>
        <w:tab w:val="right" w:pos="9072"/>
      </w:tabs>
    </w:pPr>
  </w:style>
  <w:style w:type="character" w:customStyle="1" w:styleId="SidfotChar">
    <w:name w:val="Sidfot Char"/>
    <w:basedOn w:val="Standardstycketeckensnitt"/>
    <w:link w:val="Sidfot"/>
    <w:uiPriority w:val="99"/>
    <w:rsid w:val="00C237E9"/>
    <w:rPr>
      <w:rFonts w:ascii="Calibri" w:eastAsia="Calibri" w:hAnsi="Calibri" w:cs="Times New Roman"/>
    </w:rPr>
  </w:style>
  <w:style w:type="character" w:styleId="Hyperlnk">
    <w:name w:val="Hyperlink"/>
    <w:uiPriority w:val="99"/>
    <w:unhideWhenUsed/>
    <w:rsid w:val="00C237E9"/>
    <w:rPr>
      <w:color w:val="0563C1"/>
      <w:u w:val="single"/>
    </w:rPr>
  </w:style>
  <w:style w:type="paragraph" w:styleId="Ballongtext">
    <w:name w:val="Balloon Text"/>
    <w:basedOn w:val="Normal"/>
    <w:link w:val="BallongtextChar"/>
    <w:uiPriority w:val="99"/>
    <w:semiHidden/>
    <w:unhideWhenUsed/>
    <w:rsid w:val="00A1370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13707"/>
    <w:rPr>
      <w:rFonts w:ascii="Segoe UI" w:eastAsia="Calibri" w:hAnsi="Segoe UI" w:cs="Segoe UI"/>
      <w:sz w:val="18"/>
      <w:szCs w:val="18"/>
    </w:rPr>
  </w:style>
  <w:style w:type="character" w:customStyle="1" w:styleId="Olstomnmnande1">
    <w:name w:val="Olöst omnämnande1"/>
    <w:basedOn w:val="Standardstycketeckensnitt"/>
    <w:uiPriority w:val="99"/>
    <w:semiHidden/>
    <w:unhideWhenUsed/>
    <w:rsid w:val="000509B3"/>
    <w:rPr>
      <w:color w:val="605E5C"/>
      <w:shd w:val="clear" w:color="auto" w:fill="E1DFDD"/>
    </w:rPr>
  </w:style>
  <w:style w:type="character" w:styleId="Kommentarsreferens">
    <w:name w:val="annotation reference"/>
    <w:basedOn w:val="Standardstycketeckensnitt"/>
    <w:uiPriority w:val="99"/>
    <w:semiHidden/>
    <w:unhideWhenUsed/>
    <w:rsid w:val="00707815"/>
    <w:rPr>
      <w:sz w:val="16"/>
      <w:szCs w:val="16"/>
    </w:rPr>
  </w:style>
  <w:style w:type="paragraph" w:styleId="Kommentarer">
    <w:name w:val="annotation text"/>
    <w:basedOn w:val="Normal"/>
    <w:link w:val="KommentarerChar"/>
    <w:uiPriority w:val="99"/>
    <w:semiHidden/>
    <w:unhideWhenUsed/>
    <w:rsid w:val="00707815"/>
    <w:pPr>
      <w:spacing w:line="240" w:lineRule="auto"/>
    </w:pPr>
    <w:rPr>
      <w:sz w:val="20"/>
      <w:szCs w:val="20"/>
    </w:rPr>
  </w:style>
  <w:style w:type="character" w:customStyle="1" w:styleId="KommentarerChar">
    <w:name w:val="Kommentarer Char"/>
    <w:basedOn w:val="Standardstycketeckensnitt"/>
    <w:link w:val="Kommentarer"/>
    <w:uiPriority w:val="99"/>
    <w:semiHidden/>
    <w:rsid w:val="00707815"/>
    <w:rPr>
      <w:rFonts w:ascii="Calibri" w:eastAsia="Calibri" w:hAnsi="Calibri" w:cs="Times New Roman"/>
      <w:sz w:val="20"/>
      <w:szCs w:val="20"/>
    </w:rPr>
  </w:style>
  <w:style w:type="paragraph" w:styleId="Kommentarsmne">
    <w:name w:val="annotation subject"/>
    <w:basedOn w:val="Kommentarer"/>
    <w:next w:val="Kommentarer"/>
    <w:link w:val="KommentarsmneChar"/>
    <w:uiPriority w:val="99"/>
    <w:semiHidden/>
    <w:unhideWhenUsed/>
    <w:rsid w:val="00707815"/>
    <w:rPr>
      <w:b/>
      <w:bCs/>
    </w:rPr>
  </w:style>
  <w:style w:type="character" w:customStyle="1" w:styleId="KommentarsmneChar">
    <w:name w:val="Kommentarsämne Char"/>
    <w:basedOn w:val="KommentarerChar"/>
    <w:link w:val="Kommentarsmne"/>
    <w:uiPriority w:val="99"/>
    <w:semiHidden/>
    <w:rsid w:val="00707815"/>
    <w:rPr>
      <w:rFonts w:ascii="Calibri" w:eastAsia="Calibri" w:hAnsi="Calibri" w:cs="Times New Roman"/>
      <w:b/>
      <w:bCs/>
      <w:sz w:val="20"/>
      <w:szCs w:val="20"/>
    </w:rPr>
  </w:style>
  <w:style w:type="paragraph" w:styleId="Liststycke">
    <w:name w:val="List Paragraph"/>
    <w:basedOn w:val="Normal"/>
    <w:uiPriority w:val="34"/>
    <w:qFormat/>
    <w:rsid w:val="00E12E06"/>
    <w:pPr>
      <w:ind w:left="720"/>
    </w:pPr>
  </w:style>
  <w:style w:type="paragraph" w:customStyle="1" w:styleId="Standard">
    <w:name w:val="Standard"/>
    <w:rsid w:val="00DF2DA4"/>
    <w:pPr>
      <w:suppressAutoHyphens/>
      <w:autoSpaceDN w:val="0"/>
      <w:spacing w:after="0" w:line="240" w:lineRule="auto"/>
      <w:textAlignment w:val="baseline"/>
    </w:pPr>
    <w:rPr>
      <w:rFonts w:ascii="Liberation Serif" w:eastAsia="Songti SC" w:hAnsi="Liberation Serif" w:cs="Arial Unicode MS"/>
      <w:kern w:val="3"/>
      <w:sz w:val="24"/>
      <w:szCs w:val="24"/>
      <w:lang w:eastAsia="zh-CN" w:bidi="hi-IN"/>
    </w:rPr>
  </w:style>
  <w:style w:type="character" w:customStyle="1" w:styleId="Internetlink">
    <w:name w:val="Internet link"/>
    <w:rsid w:val="00DF2DA4"/>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ntidoping.se/Kontrollverksamhet/Dopingkontroll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2515</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Fluur (J-H Idrottsförbund Integration)</dc:creator>
  <cp:keywords/>
  <dc:description/>
  <cp:lastModifiedBy>Max Tandberg Vall</cp:lastModifiedBy>
  <cp:revision>2</cp:revision>
  <cp:lastPrinted>2020-09-14T15:34:00Z</cp:lastPrinted>
  <dcterms:created xsi:type="dcterms:W3CDTF">2022-02-24T13:29:00Z</dcterms:created>
  <dcterms:modified xsi:type="dcterms:W3CDTF">2022-02-24T13:29:00Z</dcterms:modified>
</cp:coreProperties>
</file>