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C7433" w14:textId="79DAC595" w:rsidR="00F62DE9" w:rsidRDefault="007F677F" w:rsidP="00150926">
      <w:pPr>
        <w:rPr>
          <w:b/>
        </w:rPr>
      </w:pPr>
      <w:r>
        <w:rPr>
          <w:b/>
        </w:rPr>
        <w:t xml:space="preserve">Korta CASE </w:t>
      </w:r>
      <w:r w:rsidR="0032140C">
        <w:rPr>
          <w:b/>
        </w:rPr>
        <w:t xml:space="preserve">– </w:t>
      </w:r>
      <w:r>
        <w:rPr>
          <w:b/>
        </w:rPr>
        <w:t>jobba med handlingsplanen</w:t>
      </w:r>
    </w:p>
    <w:p w14:paraId="5BA7D6B8" w14:textId="7C6F6752" w:rsidR="0032140C" w:rsidRPr="000E3E12" w:rsidRDefault="007F677F" w:rsidP="0032140C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Problem med ledare</w:t>
      </w:r>
    </w:p>
    <w:p w14:paraId="50E52B82" w14:textId="07CA19D0" w:rsidR="0032140C" w:rsidRDefault="007F677F" w:rsidP="0032140C">
      <w:r>
        <w:t>Sedan en tid har</w:t>
      </w:r>
      <w:r w:rsidR="0032140C">
        <w:t xml:space="preserve"> ett allt större missnöje</w:t>
      </w:r>
      <w:r>
        <w:t xml:space="preserve"> med huvudtränaren</w:t>
      </w:r>
      <w:r w:rsidR="0032140C">
        <w:t xml:space="preserve"> </w:t>
      </w:r>
      <w:r>
        <w:t>vuxit bland spelarna.</w:t>
      </w:r>
      <w:r w:rsidR="0032140C">
        <w:t xml:space="preserve"> Den aktuella </w:t>
      </w:r>
      <w:r>
        <w:t>huvud</w:t>
      </w:r>
      <w:r w:rsidR="0032140C">
        <w:t xml:space="preserve">tränaren vet inget om detta, endast de övriga ledarna känner till situationen som då </w:t>
      </w:r>
      <w:r>
        <w:t>väljer att dela</w:t>
      </w:r>
      <w:r w:rsidR="0032140C">
        <w:t xml:space="preserve"> ut en enkät till spelarna för att ta reda på mer om missnöjet. </w:t>
      </w:r>
    </w:p>
    <w:p w14:paraId="02C2EBD4" w14:textId="77777777" w:rsidR="0032140C" w:rsidRDefault="0032140C" w:rsidP="0032140C">
      <w:r>
        <w:t>I svaren går att läsa:</w:t>
      </w:r>
    </w:p>
    <w:p w14:paraId="0ADDD014" w14:textId="77777777" w:rsidR="0032140C" w:rsidRDefault="0032140C" w:rsidP="0032140C">
      <w:pPr>
        <w:pStyle w:val="Liststycke"/>
        <w:numPr>
          <w:ilvl w:val="0"/>
          <w:numId w:val="13"/>
        </w:numPr>
      </w:pPr>
      <w:r>
        <w:t>Tränaren låter arg och skapar osäkerhet i gruppen, spelarna menar att han skäller på dem</w:t>
      </w:r>
    </w:p>
    <w:p w14:paraId="7A843B3F" w14:textId="77777777" w:rsidR="0032140C" w:rsidRDefault="0032140C" w:rsidP="0032140C">
      <w:pPr>
        <w:pStyle w:val="Liststycke"/>
        <w:numPr>
          <w:ilvl w:val="0"/>
          <w:numId w:val="13"/>
        </w:numPr>
      </w:pPr>
      <w:r>
        <w:t>spelarna upplever sig inte lyssnade på, tränaren hör inte och många missförstånd uppstår</w:t>
      </w:r>
    </w:p>
    <w:p w14:paraId="3DE1E89F" w14:textId="77777777" w:rsidR="0032140C" w:rsidRDefault="0032140C" w:rsidP="0032140C">
      <w:pPr>
        <w:pStyle w:val="Liststycke"/>
        <w:numPr>
          <w:ilvl w:val="0"/>
          <w:numId w:val="13"/>
        </w:numPr>
      </w:pPr>
      <w:r>
        <w:t>spelarna saknar röd tråd i träningsupplägget</w:t>
      </w:r>
    </w:p>
    <w:p w14:paraId="1EA5F959" w14:textId="61A108C8" w:rsidR="0032140C" w:rsidRDefault="0032140C" w:rsidP="0032140C">
      <w:r>
        <w:t>Energin i laget har sedan dess sjunkit snabbt och spelar</w:t>
      </w:r>
      <w:r w:rsidR="007F677F">
        <w:t>e vill inte längre träna. Ö</w:t>
      </w:r>
      <w:r>
        <w:t xml:space="preserve">vriga ledare </w:t>
      </w:r>
      <w:r w:rsidR="007F677F">
        <w:t xml:space="preserve">har gjort </w:t>
      </w:r>
      <w:r>
        <w:t>ett försök att prata med tränaren, men ingen förändring sker efter detta…</w:t>
      </w:r>
      <w:r w:rsidR="007F677F">
        <w:t xml:space="preserve"> I nuläget vill alla i laget få bort honom ur laget!</w:t>
      </w:r>
    </w:p>
    <w:p w14:paraId="58DAD8AB" w14:textId="51C6993F" w:rsidR="007F677F" w:rsidRPr="00C62840" w:rsidRDefault="007F677F" w:rsidP="007F677F">
      <w:pPr>
        <w:pStyle w:val="Liststycke"/>
        <w:numPr>
          <w:ilvl w:val="0"/>
          <w:numId w:val="14"/>
        </w:numPr>
        <w:rPr>
          <w:i/>
        </w:rPr>
      </w:pPr>
      <w:r w:rsidRPr="00C62840">
        <w:rPr>
          <w:i/>
        </w:rPr>
        <w:t>Hur ser ni på situationen? Hur skulle ni vilja lösa den i nuläget? Hur har ärendet hanterats tycker ni, utifrån vad ni vet?</w:t>
      </w:r>
    </w:p>
    <w:p w14:paraId="58ABC018" w14:textId="77777777" w:rsidR="007F677F" w:rsidRPr="00C62840" w:rsidRDefault="007F677F" w:rsidP="007F677F">
      <w:pPr>
        <w:pStyle w:val="Liststycke"/>
        <w:numPr>
          <w:ilvl w:val="0"/>
          <w:numId w:val="14"/>
        </w:numPr>
        <w:rPr>
          <w:i/>
        </w:rPr>
      </w:pPr>
      <w:r w:rsidRPr="00C62840">
        <w:rPr>
          <w:i/>
        </w:rPr>
        <w:t xml:space="preserve">Vad vet vi om vad övriga ledare sagt till huvudtränaren vid samtalet? Kan vi vara säker på att de varit tydliga med budskapet som ska ge ändrat beteende? </w:t>
      </w:r>
    </w:p>
    <w:p w14:paraId="38D60014" w14:textId="5B701B19" w:rsidR="007F677F" w:rsidRPr="00C62840" w:rsidRDefault="007F677F" w:rsidP="007F677F">
      <w:pPr>
        <w:pStyle w:val="Liststycke"/>
        <w:numPr>
          <w:ilvl w:val="0"/>
          <w:numId w:val="14"/>
        </w:numPr>
        <w:rPr>
          <w:i/>
        </w:rPr>
      </w:pPr>
      <w:r w:rsidRPr="00C62840">
        <w:rPr>
          <w:i/>
        </w:rPr>
        <w:t xml:space="preserve">Vilket beteende är önskat? </w:t>
      </w:r>
      <w:r w:rsidR="00C62840" w:rsidRPr="00C62840">
        <w:rPr>
          <w:i/>
        </w:rPr>
        <w:t xml:space="preserve">Vem vilka ska följa upp efter samtalet? </w:t>
      </w:r>
      <w:r w:rsidRPr="00C62840">
        <w:rPr>
          <w:i/>
        </w:rPr>
        <w:t>När sker uppföljningen?</w:t>
      </w:r>
    </w:p>
    <w:p w14:paraId="7E7109A9" w14:textId="77777777" w:rsidR="007F677F" w:rsidRDefault="007F677F" w:rsidP="007F677F">
      <w:pPr>
        <w:pStyle w:val="Liststycke"/>
        <w:numPr>
          <w:ilvl w:val="0"/>
          <w:numId w:val="14"/>
        </w:numPr>
      </w:pPr>
    </w:p>
    <w:p w14:paraId="605BA026" w14:textId="77777777" w:rsidR="0032140C" w:rsidRDefault="0032140C" w:rsidP="0032140C">
      <w:pPr>
        <w:spacing w:after="0" w:line="240" w:lineRule="auto"/>
        <w:rPr>
          <w:i/>
          <w:iCs/>
        </w:rPr>
      </w:pPr>
    </w:p>
    <w:p w14:paraId="06530C2C" w14:textId="77777777" w:rsidR="0032140C" w:rsidRDefault="0032140C" w:rsidP="0032140C">
      <w:pPr>
        <w:spacing w:after="0" w:line="240" w:lineRule="auto"/>
        <w:rPr>
          <w:i/>
          <w:iCs/>
        </w:rPr>
      </w:pPr>
    </w:p>
    <w:p w14:paraId="3B06A0A4" w14:textId="77777777" w:rsidR="0032140C" w:rsidRDefault="0032140C" w:rsidP="0032140C">
      <w:pPr>
        <w:spacing w:after="0" w:line="240" w:lineRule="auto"/>
        <w:rPr>
          <w:i/>
          <w:iCs/>
        </w:rPr>
      </w:pPr>
    </w:p>
    <w:p w14:paraId="084D9750" w14:textId="77777777" w:rsidR="0032140C" w:rsidRPr="000E3E12" w:rsidRDefault="0032140C" w:rsidP="0032140C">
      <w:pPr>
        <w:spacing w:after="0" w:line="240" w:lineRule="auto"/>
        <w:rPr>
          <w:rFonts w:ascii="Verdana" w:eastAsia="Times New Roman" w:hAnsi="Verdana" w:cs="Calibri"/>
          <w:i/>
          <w:iCs/>
          <w:color w:val="333333"/>
          <w:sz w:val="17"/>
          <w:szCs w:val="17"/>
          <w:lang w:eastAsia="sv-SE"/>
        </w:rPr>
      </w:pPr>
    </w:p>
    <w:p w14:paraId="23B28279" w14:textId="022035AD" w:rsidR="0032140C" w:rsidRPr="008C404C" w:rsidRDefault="00E12CDD" w:rsidP="0032140C">
      <w:pPr>
        <w:pStyle w:val="Liststycke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Anmälan om misshandel</w:t>
      </w:r>
    </w:p>
    <w:p w14:paraId="12442E75" w14:textId="4874875B" w:rsidR="0032140C" w:rsidRPr="007D7168" w:rsidRDefault="00CB0150" w:rsidP="0032140C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 xml:space="preserve">Under </w:t>
      </w:r>
      <w:proofErr w:type="spellStart"/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Ope</w:t>
      </w:r>
      <w:proofErr w:type="spellEnd"/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 xml:space="preserve"> dagen pågår många matcher och lagen som inte spelar hänger i och kring området. Det finns hoppborgar och andra aktiviteter i området där många samlas. Under en sen e</w:t>
      </w:r>
      <w:r w:rsidR="00F826E1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fter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m</w:t>
      </w:r>
      <w:r w:rsidR="00F826E1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iddag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 xml:space="preserve"> händer något mellan 4 killar födda 20</w:t>
      </w:r>
      <w:r w:rsidR="00C62840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09-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 xml:space="preserve">10. Dagen efter </w:t>
      </w:r>
      <w:r w:rsidR="00EF59E5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inkommer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 xml:space="preserve"> en polisanmälan om misshandel. </w:t>
      </w:r>
      <w:r w:rsidR="00EF59E5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Ingen vuxen var på plats när detta inträffade. Det vi har att gå på är polisanmälan och vad pojkarna själva kan berätta</w:t>
      </w:r>
      <w:r w:rsidR="00F826E1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, varav en berättar att endast en av dem var taskig</w:t>
      </w:r>
      <w:r w:rsidR="00EF59E5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sv-SE"/>
        </w:rPr>
        <w:t>.</w:t>
      </w:r>
    </w:p>
    <w:p w14:paraId="5CB6F174" w14:textId="77777777" w:rsidR="0032140C" w:rsidRPr="007D7168" w:rsidRDefault="0032140C" w:rsidP="0032140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sv-SE"/>
        </w:rPr>
      </w:pPr>
    </w:p>
    <w:p w14:paraId="0FDC7879" w14:textId="77777777" w:rsidR="00C62840" w:rsidRDefault="00C62840" w:rsidP="00C6284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Med Handlingsplanen som vägledning, hur skulle ni välja att hantera situationen? </w:t>
      </w:r>
    </w:p>
    <w:p w14:paraId="1806821E" w14:textId="77777777" w:rsidR="00C62840" w:rsidRDefault="00C62840" w:rsidP="00C62840">
      <w:pPr>
        <w:spacing w:after="0" w:line="240" w:lineRule="auto"/>
        <w:rPr>
          <w:i/>
          <w:iCs/>
        </w:rPr>
      </w:pPr>
      <w:r>
        <w:rPr>
          <w:i/>
          <w:iCs/>
        </w:rPr>
        <w:t>Förslag på lösningar?</w:t>
      </w:r>
    </w:p>
    <w:p w14:paraId="3196DC3C" w14:textId="7958260B" w:rsidR="0032140C" w:rsidRDefault="0032140C" w:rsidP="00EF59E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  <w:r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Hur </w:t>
      </w:r>
      <w:r w:rsidR="00EF59E5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hanterar vi en sådan situation? Hur tar vi reda på vad som hänt och vad som är sant.</w:t>
      </w:r>
    </w:p>
    <w:p w14:paraId="488F8EBB" w14:textId="77777777" w:rsidR="00C62840" w:rsidRDefault="00C62840" w:rsidP="00C6284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Hur kan vi som trygghetsansvariga uppmärksamma och skapa dialog </w:t>
      </w:r>
      <w:r w:rsidRPr="000E3E12">
        <w:rPr>
          <w:b/>
          <w:bCs/>
          <w:i/>
          <w:iCs/>
        </w:rPr>
        <w:t>i tid</w:t>
      </w:r>
      <w:r>
        <w:rPr>
          <w:i/>
          <w:iCs/>
        </w:rPr>
        <w:t xml:space="preserve"> kring denna typ av problem?</w:t>
      </w:r>
    </w:p>
    <w:p w14:paraId="19F27046" w14:textId="070F5D0E" w:rsidR="0032140C" w:rsidRDefault="0032140C" w:rsidP="0032140C">
      <w:pPr>
        <w:rPr>
          <w:rFonts w:cstheme="minorHAnsi"/>
          <w:bCs/>
          <w:i/>
          <w:sz w:val="24"/>
          <w:szCs w:val="24"/>
        </w:rPr>
      </w:pPr>
    </w:p>
    <w:p w14:paraId="3FEE542D" w14:textId="77777777" w:rsidR="00570F51" w:rsidRDefault="00570F51" w:rsidP="0032140C">
      <w:pPr>
        <w:rPr>
          <w:rFonts w:cstheme="minorHAnsi"/>
          <w:bCs/>
          <w:i/>
          <w:sz w:val="24"/>
          <w:szCs w:val="24"/>
        </w:rPr>
      </w:pPr>
    </w:p>
    <w:p w14:paraId="35201CDD" w14:textId="77777777" w:rsidR="00570F51" w:rsidRDefault="00570F51" w:rsidP="0032140C">
      <w:pPr>
        <w:rPr>
          <w:rFonts w:cstheme="minorHAnsi"/>
          <w:bCs/>
          <w:i/>
          <w:sz w:val="24"/>
          <w:szCs w:val="24"/>
        </w:rPr>
      </w:pPr>
    </w:p>
    <w:p w14:paraId="2C000DF2" w14:textId="77777777" w:rsidR="00570F51" w:rsidRPr="00256B2E" w:rsidRDefault="00570F51" w:rsidP="0032140C">
      <w:pPr>
        <w:rPr>
          <w:rFonts w:cstheme="minorHAnsi"/>
          <w:bCs/>
          <w:i/>
          <w:sz w:val="24"/>
          <w:szCs w:val="24"/>
        </w:rPr>
      </w:pPr>
    </w:p>
    <w:p w14:paraId="04C9F883" w14:textId="6A2D219F" w:rsidR="0032140C" w:rsidRPr="000E3E12" w:rsidRDefault="0032140C" w:rsidP="0032140C">
      <w:pPr>
        <w:pStyle w:val="Liststycke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E3E12">
        <w:rPr>
          <w:rFonts w:cstheme="minorHAnsi"/>
          <w:b/>
          <w:bCs/>
          <w:sz w:val="24"/>
          <w:szCs w:val="24"/>
        </w:rPr>
        <w:lastRenderedPageBreak/>
        <w:t>Hårt spel och hårda ord</w:t>
      </w:r>
      <w:r w:rsidR="00F826E1">
        <w:rPr>
          <w:rFonts w:cstheme="minorHAnsi"/>
          <w:b/>
          <w:bCs/>
          <w:sz w:val="24"/>
          <w:szCs w:val="24"/>
        </w:rPr>
        <w:t xml:space="preserve"> av vår ledare</w:t>
      </w:r>
    </w:p>
    <w:p w14:paraId="24F2FD76" w14:textId="0FC241D5" w:rsidR="0054495A" w:rsidRDefault="00363E48" w:rsidP="0032140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sv-SE"/>
        </w:rPr>
      </w:pPr>
      <w:r>
        <w:rPr>
          <w:rFonts w:eastAsia="Times New Roman" w:cstheme="minorHAnsi"/>
          <w:color w:val="333333"/>
          <w:sz w:val="24"/>
          <w:szCs w:val="24"/>
          <w:lang w:eastAsia="sv-SE"/>
        </w:rPr>
        <w:t>Situationen handlar om att en spelare från motståndarlaget</w:t>
      </w:r>
      <w:r w:rsidR="0054495A">
        <w:rPr>
          <w:rFonts w:eastAsia="Times New Roman" w:cstheme="minorHAnsi"/>
          <w:color w:val="333333"/>
          <w:sz w:val="24"/>
          <w:szCs w:val="24"/>
          <w:lang w:eastAsia="sv-SE"/>
        </w:rPr>
        <w:t>, efter matchen,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ropar till vårt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v-SE"/>
        </w:rPr>
        <w:t>Ope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lag </w:t>
      </w:r>
      <w:r w:rsidR="00D23FFF">
        <w:rPr>
          <w:rFonts w:eastAsia="Times New Roman" w:cstheme="minorHAnsi"/>
          <w:color w:val="333333"/>
          <w:sz w:val="24"/>
          <w:szCs w:val="24"/>
          <w:lang w:eastAsia="sv-SE"/>
        </w:rPr>
        <w:t>”ni är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sämst</w:t>
      </w:r>
      <w:r w:rsidR="00D23FFF">
        <w:rPr>
          <w:rFonts w:eastAsia="Times New Roman" w:cstheme="minorHAnsi"/>
          <w:color w:val="333333"/>
          <w:sz w:val="24"/>
          <w:szCs w:val="24"/>
          <w:lang w:eastAsia="sv-SE"/>
        </w:rPr>
        <w:t>”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! </w:t>
      </w:r>
      <w:r w:rsidR="0054495A">
        <w:rPr>
          <w:rFonts w:eastAsia="Times New Roman" w:cstheme="minorHAnsi"/>
          <w:color w:val="333333"/>
          <w:sz w:val="24"/>
          <w:szCs w:val="24"/>
          <w:lang w:eastAsia="sv-SE"/>
        </w:rPr>
        <w:t xml:space="preserve">Under matchen var det </w:t>
      </w:r>
      <w:r w:rsidR="0054495A" w:rsidRPr="001679F4">
        <w:rPr>
          <w:rFonts w:eastAsia="Times New Roman" w:cstheme="minorHAnsi"/>
          <w:color w:val="333333"/>
          <w:sz w:val="24"/>
          <w:szCs w:val="24"/>
          <w:lang w:eastAsia="sv-SE"/>
        </w:rPr>
        <w:t>ett hårt spel från båda lagen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och stämningen var</w:t>
      </w:r>
      <w:r w:rsidR="0054495A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spänd.</w:t>
      </w:r>
    </w:p>
    <w:p w14:paraId="534F6D37" w14:textId="495B9A20" w:rsidR="0032140C" w:rsidRPr="001679F4" w:rsidRDefault="0054495A" w:rsidP="0032140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sv-SE"/>
        </w:rPr>
      </w:pP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Killarna 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i vårt lag 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reagerar på 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>att bli ”tråkade”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och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tycker det är osjyst att ropa sådant. V</w:t>
      </w:r>
      <w:r w:rsidR="00363E48">
        <w:rPr>
          <w:rFonts w:eastAsia="Times New Roman" w:cstheme="minorHAnsi"/>
          <w:color w:val="333333"/>
          <w:sz w:val="24"/>
          <w:szCs w:val="24"/>
          <w:lang w:eastAsia="sv-SE"/>
        </w:rPr>
        <w:t xml:space="preserve">år </w:t>
      </w:r>
      <w:r w:rsidRPr="001679F4">
        <w:rPr>
          <w:rFonts w:eastAsia="Times New Roman" w:cstheme="minorHAnsi"/>
          <w:color w:val="333333"/>
          <w:sz w:val="24"/>
          <w:szCs w:val="24"/>
          <w:lang w:eastAsia="sv-SE"/>
        </w:rPr>
        <w:t xml:space="preserve">ledare 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>tar</w:t>
      </w:r>
      <w:r w:rsidRPr="001679F4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direkt med våra killar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att det var ojuste sagt av motståndarlaget. Därefter går vår ledare</w:t>
      </w:r>
      <w:r w:rsidR="00363E48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fram till spelaren 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i motståndarlaget som ropat detta </w:t>
      </w:r>
      <w:r w:rsidR="00363E48">
        <w:rPr>
          <w:rFonts w:eastAsia="Times New Roman" w:cstheme="minorHAnsi"/>
          <w:color w:val="333333"/>
          <w:sz w:val="24"/>
          <w:szCs w:val="24"/>
          <w:lang w:eastAsia="sv-SE"/>
        </w:rPr>
        <w:t>och ”sträcker upp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>”</w:t>
      </w:r>
      <w:r w:rsidR="00363E48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honom.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>Vad som sägs är oklart men m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otståndarlagets ledning skickar en anmärkning via mail till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v-SE"/>
        </w:rPr>
        <w:t>Ope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, 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>att en vuxen ledare agerar</w:t>
      </w:r>
      <w:r w:rsidR="00C6284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aggressivt och hotfullt mot en</w:t>
      </w:r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</w:t>
      </w:r>
      <w:r w:rsidR="00C62840">
        <w:rPr>
          <w:rFonts w:eastAsia="Times New Roman" w:cstheme="minorHAnsi"/>
          <w:color w:val="333333"/>
          <w:sz w:val="24"/>
          <w:szCs w:val="24"/>
          <w:lang w:eastAsia="sv-SE"/>
        </w:rPr>
        <w:t>av deras spelare.</w:t>
      </w:r>
      <w:r>
        <w:rPr>
          <w:rFonts w:eastAsia="Times New Roman" w:cstheme="minorHAnsi"/>
          <w:color w:val="333333"/>
          <w:sz w:val="24"/>
          <w:szCs w:val="24"/>
          <w:lang w:eastAsia="sv-SE"/>
        </w:rPr>
        <w:t xml:space="preserve"> </w:t>
      </w:r>
      <w:proofErr w:type="spellStart"/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>Opes</w:t>
      </w:r>
      <w:proofErr w:type="spellEnd"/>
      <w:r w:rsidR="00CB0150">
        <w:rPr>
          <w:rFonts w:eastAsia="Times New Roman" w:cstheme="minorHAnsi"/>
          <w:color w:val="333333"/>
          <w:sz w:val="24"/>
          <w:szCs w:val="24"/>
          <w:lang w:eastAsia="sv-SE"/>
        </w:rPr>
        <w:t xml:space="preserve"> aktuelle ledare ser det som självklart att han ska stå bakom sina killar, inte att han gjort något fel.</w:t>
      </w:r>
    </w:p>
    <w:p w14:paraId="291DB697" w14:textId="77777777" w:rsidR="0032140C" w:rsidRDefault="0032140C" w:rsidP="0032140C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sv-SE"/>
        </w:rPr>
      </w:pPr>
    </w:p>
    <w:p w14:paraId="73F29000" w14:textId="77777777" w:rsidR="0032140C" w:rsidRPr="00FA0659" w:rsidRDefault="0032140C" w:rsidP="0032140C">
      <w:pPr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  <w:r w:rsidRPr="00FA0659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Förslag på lösningar?</w:t>
      </w:r>
    </w:p>
    <w:p w14:paraId="3B8B4557" w14:textId="44D912F5" w:rsidR="0032140C" w:rsidRPr="007D7168" w:rsidRDefault="0032140C" w:rsidP="0032140C">
      <w:pPr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  <w:r w:rsidRPr="001679F4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Hur hanterar vi en så</w:t>
      </w:r>
      <w:r w:rsidR="00087537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dan</w:t>
      </w:r>
      <w:r w:rsidRPr="001679F4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 här situation egentligen?</w:t>
      </w:r>
    </w:p>
    <w:p w14:paraId="68EFDF76" w14:textId="4F83ACB5" w:rsidR="0032140C" w:rsidRDefault="0032140C" w:rsidP="0032140C">
      <w:pPr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  <w:r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Vem äger ansvar för </w:t>
      </w:r>
      <w:r w:rsidR="00087537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den uppkomna ”konflikten”</w:t>
      </w:r>
      <w:r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 och vem/vilka bör ansvara för att den blir hanterad</w:t>
      </w:r>
      <w:r w:rsidR="00087537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 och löst</w:t>
      </w:r>
      <w:bookmarkStart w:id="0" w:name="_GoBack"/>
      <w:bookmarkEnd w:id="0"/>
      <w:r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?</w:t>
      </w:r>
    </w:p>
    <w:p w14:paraId="555CAF4C" w14:textId="2E6EE416" w:rsidR="0032140C" w:rsidRDefault="0032140C" w:rsidP="0032140C">
      <w:pPr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  <w:r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Hur </w:t>
      </w:r>
      <w:r w:rsidR="00087537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ser vi till</w:t>
      </w:r>
      <w:r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 xml:space="preserve"> barn oc</w:t>
      </w:r>
      <w:r w:rsidR="003A255F"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  <w:t>h ungas bästa i denna situation när både våra barn och andra lags barn ska vistas i en trygg miljö?</w:t>
      </w:r>
    </w:p>
    <w:p w14:paraId="5FBDD2FF" w14:textId="77777777" w:rsidR="0032140C" w:rsidRDefault="0032140C" w:rsidP="0032140C">
      <w:pPr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</w:p>
    <w:p w14:paraId="1054590E" w14:textId="77777777" w:rsidR="0032140C" w:rsidRDefault="0032140C" w:rsidP="0032140C">
      <w:pPr>
        <w:spacing w:after="0" w:line="240" w:lineRule="auto"/>
        <w:rPr>
          <w:rFonts w:eastAsia="Times New Roman" w:cstheme="minorHAnsi"/>
          <w:i/>
          <w:iCs/>
          <w:color w:val="333333"/>
          <w:sz w:val="24"/>
          <w:szCs w:val="24"/>
          <w:lang w:eastAsia="sv-SE"/>
        </w:rPr>
      </w:pPr>
    </w:p>
    <w:p w14:paraId="1A665C22" w14:textId="77777777" w:rsidR="0032140C" w:rsidRPr="007D7168" w:rsidRDefault="0032140C" w:rsidP="0032140C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sv-SE"/>
        </w:rPr>
      </w:pPr>
    </w:p>
    <w:p w14:paraId="4E8272E0" w14:textId="298ADDBA" w:rsidR="0032140C" w:rsidRPr="003A255F" w:rsidRDefault="0032140C" w:rsidP="003A255F">
      <w:pPr>
        <w:rPr>
          <w:rFonts w:eastAsia="Times New Roman" w:cstheme="minorHAnsi"/>
          <w:b/>
          <w:bCs/>
          <w:color w:val="333333"/>
          <w:sz w:val="24"/>
          <w:szCs w:val="24"/>
          <w:lang w:eastAsia="sv-SE"/>
        </w:rPr>
      </w:pPr>
    </w:p>
    <w:p w14:paraId="2F9D09B8" w14:textId="12BDE6F2" w:rsidR="004E0DDC" w:rsidRDefault="004E0DDC" w:rsidP="00150926">
      <w:pPr>
        <w:rPr>
          <w:b/>
        </w:rPr>
      </w:pPr>
    </w:p>
    <w:sectPr w:rsidR="004E0DDC" w:rsidSect="004E0D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C4BC" w14:textId="77777777" w:rsidR="008D42A5" w:rsidRDefault="008D42A5" w:rsidP="00150926">
      <w:pPr>
        <w:spacing w:after="0" w:line="240" w:lineRule="auto"/>
      </w:pPr>
      <w:r>
        <w:separator/>
      </w:r>
    </w:p>
  </w:endnote>
  <w:endnote w:type="continuationSeparator" w:id="0">
    <w:p w14:paraId="243766C9" w14:textId="77777777" w:rsidR="008D42A5" w:rsidRDefault="008D42A5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8D826" w14:textId="77777777" w:rsidR="0032140C" w:rsidRDefault="008D42A5" w:rsidP="0032140C">
    <w:pPr>
      <w:pStyle w:val="Sidhuvud"/>
      <w:jc w:val="center"/>
    </w:pPr>
    <w:hyperlink r:id="rId1" w:history="1">
      <w:r w:rsidR="0032140C" w:rsidRPr="00FF5D0D">
        <w:rPr>
          <w:rStyle w:val="Hyperlnk"/>
        </w:rPr>
        <w:t>tryggidrott@opeif.se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0EB2A" w14:textId="77777777" w:rsidR="008D42A5" w:rsidRDefault="008D42A5" w:rsidP="00150926">
      <w:pPr>
        <w:spacing w:after="0" w:line="240" w:lineRule="auto"/>
      </w:pPr>
      <w:r>
        <w:separator/>
      </w:r>
    </w:p>
  </w:footnote>
  <w:footnote w:type="continuationSeparator" w:id="0">
    <w:p w14:paraId="63D913DE" w14:textId="77777777" w:rsidR="008D42A5" w:rsidRDefault="008D42A5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A4C6E" w14:textId="472B343A" w:rsidR="0032140C" w:rsidRPr="00E41996" w:rsidRDefault="00A87385" w:rsidP="0032140C">
    <w:pPr>
      <w:pStyle w:val="Rubrik"/>
      <w:jc w:val="center"/>
      <w:rPr>
        <w:sz w:val="40"/>
        <w:szCs w:val="40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907CED8" wp14:editId="4B686F6A">
          <wp:simplePos x="0" y="0"/>
          <wp:positionH relativeFrom="margin">
            <wp:align>right</wp:align>
          </wp:positionH>
          <wp:positionV relativeFrom="paragraph">
            <wp:posOffset>-301625</wp:posOffset>
          </wp:positionV>
          <wp:extent cx="790575" cy="738201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ope-if-lagerblad-vit-botten-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40C">
      <w:rPr>
        <w:sz w:val="40"/>
        <w:szCs w:val="40"/>
      </w:rPr>
      <w:t>TRYGGHETSANSVAR</w:t>
    </w:r>
  </w:p>
  <w:p w14:paraId="7A4F6123" w14:textId="19C9B751" w:rsidR="00A87385" w:rsidRPr="00160D7F" w:rsidRDefault="00A87385" w:rsidP="00A87385">
    <w:pPr>
      <w:pStyle w:val="Sidhuvud"/>
      <w:jc w:val="center"/>
      <w:rPr>
        <w:b/>
        <w:color w:val="0070C0"/>
        <w:sz w:val="24"/>
        <w:szCs w:val="24"/>
      </w:rPr>
    </w:pPr>
    <w:r w:rsidRPr="00160D7F">
      <w:rPr>
        <w:b/>
        <w:color w:val="0070C0"/>
        <w:sz w:val="24"/>
        <w:szCs w:val="24"/>
      </w:rPr>
      <w:t>GLÄDJE - KAMRATSKAP –</w:t>
    </w:r>
    <w:r w:rsidRPr="00160D7F">
      <w:rPr>
        <w:color w:val="0070C0"/>
      </w:rPr>
      <w:t xml:space="preserve"> </w:t>
    </w:r>
    <w:r w:rsidRPr="00160D7F">
      <w:rPr>
        <w:b/>
        <w:color w:val="0070C0"/>
        <w:sz w:val="24"/>
        <w:szCs w:val="24"/>
      </w:rPr>
      <w:t>ENGAGEMANG</w:t>
    </w:r>
  </w:p>
  <w:p w14:paraId="2B115B08" w14:textId="77777777" w:rsidR="00A87385" w:rsidRDefault="00A87385" w:rsidP="00A87385">
    <w:pPr>
      <w:pStyle w:val="Sidhuvud"/>
      <w:jc w:val="center"/>
    </w:pPr>
  </w:p>
  <w:p w14:paraId="15633526" w14:textId="77777777" w:rsidR="000B0858" w:rsidRDefault="000B0858" w:rsidP="00A8738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80032"/>
    <w:multiLevelType w:val="hybridMultilevel"/>
    <w:tmpl w:val="5EDCB1C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26FBD"/>
    <w:multiLevelType w:val="hybridMultilevel"/>
    <w:tmpl w:val="1EAADDB6"/>
    <w:lvl w:ilvl="0" w:tplc="0298B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E82"/>
    <w:multiLevelType w:val="hybridMultilevel"/>
    <w:tmpl w:val="4BEAC61A"/>
    <w:lvl w:ilvl="0" w:tplc="54744464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2205" w:hanging="360"/>
      </w:pPr>
    </w:lvl>
    <w:lvl w:ilvl="2" w:tplc="041D001B" w:tentative="1">
      <w:start w:val="1"/>
      <w:numFmt w:val="lowerRoman"/>
      <w:lvlText w:val="%3."/>
      <w:lvlJc w:val="right"/>
      <w:pPr>
        <w:ind w:left="2925" w:hanging="180"/>
      </w:pPr>
    </w:lvl>
    <w:lvl w:ilvl="3" w:tplc="041D000F" w:tentative="1">
      <w:start w:val="1"/>
      <w:numFmt w:val="decimal"/>
      <w:lvlText w:val="%4."/>
      <w:lvlJc w:val="left"/>
      <w:pPr>
        <w:ind w:left="3645" w:hanging="360"/>
      </w:pPr>
    </w:lvl>
    <w:lvl w:ilvl="4" w:tplc="041D0019" w:tentative="1">
      <w:start w:val="1"/>
      <w:numFmt w:val="lowerLetter"/>
      <w:lvlText w:val="%5."/>
      <w:lvlJc w:val="left"/>
      <w:pPr>
        <w:ind w:left="4365" w:hanging="360"/>
      </w:pPr>
    </w:lvl>
    <w:lvl w:ilvl="5" w:tplc="041D001B" w:tentative="1">
      <w:start w:val="1"/>
      <w:numFmt w:val="lowerRoman"/>
      <w:lvlText w:val="%6."/>
      <w:lvlJc w:val="right"/>
      <w:pPr>
        <w:ind w:left="5085" w:hanging="180"/>
      </w:pPr>
    </w:lvl>
    <w:lvl w:ilvl="6" w:tplc="041D000F" w:tentative="1">
      <w:start w:val="1"/>
      <w:numFmt w:val="decimal"/>
      <w:lvlText w:val="%7."/>
      <w:lvlJc w:val="left"/>
      <w:pPr>
        <w:ind w:left="5805" w:hanging="360"/>
      </w:pPr>
    </w:lvl>
    <w:lvl w:ilvl="7" w:tplc="041D0019" w:tentative="1">
      <w:start w:val="1"/>
      <w:numFmt w:val="lowerLetter"/>
      <w:lvlText w:val="%8."/>
      <w:lvlJc w:val="left"/>
      <w:pPr>
        <w:ind w:left="6525" w:hanging="360"/>
      </w:pPr>
    </w:lvl>
    <w:lvl w:ilvl="8" w:tplc="041D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5D830D8"/>
    <w:multiLevelType w:val="hybridMultilevel"/>
    <w:tmpl w:val="C1F20F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C15E4"/>
    <w:multiLevelType w:val="hybridMultilevel"/>
    <w:tmpl w:val="7FB4C10C"/>
    <w:lvl w:ilvl="0" w:tplc="677A3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13A"/>
    <w:multiLevelType w:val="hybridMultilevel"/>
    <w:tmpl w:val="8DC8A6B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0DE1"/>
    <w:multiLevelType w:val="hybridMultilevel"/>
    <w:tmpl w:val="0AC6C010"/>
    <w:lvl w:ilvl="0" w:tplc="8F342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162C3"/>
    <w:multiLevelType w:val="hybridMultilevel"/>
    <w:tmpl w:val="3E4AF074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90669D"/>
    <w:multiLevelType w:val="hybridMultilevel"/>
    <w:tmpl w:val="9F9C97AE"/>
    <w:lvl w:ilvl="0" w:tplc="2F482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E3E8A"/>
    <w:multiLevelType w:val="hybridMultilevel"/>
    <w:tmpl w:val="D87CA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37FD0"/>
    <w:multiLevelType w:val="hybridMultilevel"/>
    <w:tmpl w:val="015ED2FE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746A697E"/>
    <w:multiLevelType w:val="hybridMultilevel"/>
    <w:tmpl w:val="0D14F7B2"/>
    <w:lvl w:ilvl="0" w:tplc="A628C5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B1D3D"/>
    <w:multiLevelType w:val="hybridMultilevel"/>
    <w:tmpl w:val="76B8EBCA"/>
    <w:lvl w:ilvl="0" w:tplc="5474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F3C6E"/>
    <w:multiLevelType w:val="hybridMultilevel"/>
    <w:tmpl w:val="4BE61D60"/>
    <w:lvl w:ilvl="0" w:tplc="11CAC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0D"/>
    <w:rsid w:val="0000170D"/>
    <w:rsid w:val="00040296"/>
    <w:rsid w:val="00087537"/>
    <w:rsid w:val="000B0858"/>
    <w:rsid w:val="000C725A"/>
    <w:rsid w:val="000F037B"/>
    <w:rsid w:val="000F6938"/>
    <w:rsid w:val="001005E9"/>
    <w:rsid w:val="00150926"/>
    <w:rsid w:val="0018564A"/>
    <w:rsid w:val="001A648F"/>
    <w:rsid w:val="001B3620"/>
    <w:rsid w:val="001D3F7C"/>
    <w:rsid w:val="002401A7"/>
    <w:rsid w:val="002562CF"/>
    <w:rsid w:val="00282D4B"/>
    <w:rsid w:val="00290A64"/>
    <w:rsid w:val="002E3E75"/>
    <w:rsid w:val="002E6D86"/>
    <w:rsid w:val="0032140C"/>
    <w:rsid w:val="00330F01"/>
    <w:rsid w:val="00355E10"/>
    <w:rsid w:val="003627A7"/>
    <w:rsid w:val="00363E48"/>
    <w:rsid w:val="003642FC"/>
    <w:rsid w:val="00376E05"/>
    <w:rsid w:val="0038400F"/>
    <w:rsid w:val="00391BF6"/>
    <w:rsid w:val="003A255F"/>
    <w:rsid w:val="003C5A37"/>
    <w:rsid w:val="004042CE"/>
    <w:rsid w:val="00406F7C"/>
    <w:rsid w:val="004305E1"/>
    <w:rsid w:val="004454D6"/>
    <w:rsid w:val="004500BA"/>
    <w:rsid w:val="00454438"/>
    <w:rsid w:val="004E0DDC"/>
    <w:rsid w:val="005257B1"/>
    <w:rsid w:val="00542821"/>
    <w:rsid w:val="0054495A"/>
    <w:rsid w:val="0055759E"/>
    <w:rsid w:val="00570F51"/>
    <w:rsid w:val="005A7DD0"/>
    <w:rsid w:val="005C5885"/>
    <w:rsid w:val="005F0C5A"/>
    <w:rsid w:val="0060265B"/>
    <w:rsid w:val="006651F8"/>
    <w:rsid w:val="00673606"/>
    <w:rsid w:val="006A6381"/>
    <w:rsid w:val="006B176B"/>
    <w:rsid w:val="00703C1F"/>
    <w:rsid w:val="007414CD"/>
    <w:rsid w:val="00753AEA"/>
    <w:rsid w:val="0075731A"/>
    <w:rsid w:val="0076301B"/>
    <w:rsid w:val="007A4C8C"/>
    <w:rsid w:val="007B561D"/>
    <w:rsid w:val="007F677F"/>
    <w:rsid w:val="00803891"/>
    <w:rsid w:val="00821695"/>
    <w:rsid w:val="008709D2"/>
    <w:rsid w:val="008807F9"/>
    <w:rsid w:val="0089588D"/>
    <w:rsid w:val="008A7DF4"/>
    <w:rsid w:val="008B5B89"/>
    <w:rsid w:val="008C0F7C"/>
    <w:rsid w:val="008C5110"/>
    <w:rsid w:val="008D42A5"/>
    <w:rsid w:val="008D43E3"/>
    <w:rsid w:val="008E5C1E"/>
    <w:rsid w:val="00905505"/>
    <w:rsid w:val="00906CF0"/>
    <w:rsid w:val="009343D5"/>
    <w:rsid w:val="0093706B"/>
    <w:rsid w:val="0094388A"/>
    <w:rsid w:val="00960587"/>
    <w:rsid w:val="00974A92"/>
    <w:rsid w:val="009A301F"/>
    <w:rsid w:val="009B45CF"/>
    <w:rsid w:val="009C2B5B"/>
    <w:rsid w:val="009F5F86"/>
    <w:rsid w:val="00A149E6"/>
    <w:rsid w:val="00A21581"/>
    <w:rsid w:val="00A34664"/>
    <w:rsid w:val="00A65D86"/>
    <w:rsid w:val="00A7779E"/>
    <w:rsid w:val="00A85A0E"/>
    <w:rsid w:val="00A87385"/>
    <w:rsid w:val="00AE3F13"/>
    <w:rsid w:val="00AF33D4"/>
    <w:rsid w:val="00B51D7E"/>
    <w:rsid w:val="00B8658E"/>
    <w:rsid w:val="00BC0808"/>
    <w:rsid w:val="00BD7B46"/>
    <w:rsid w:val="00C23294"/>
    <w:rsid w:val="00C30036"/>
    <w:rsid w:val="00C54906"/>
    <w:rsid w:val="00C62840"/>
    <w:rsid w:val="00CB0150"/>
    <w:rsid w:val="00CB337D"/>
    <w:rsid w:val="00CD2A22"/>
    <w:rsid w:val="00CE0149"/>
    <w:rsid w:val="00D0434B"/>
    <w:rsid w:val="00D21394"/>
    <w:rsid w:val="00D23FFF"/>
    <w:rsid w:val="00D33F6E"/>
    <w:rsid w:val="00D57F03"/>
    <w:rsid w:val="00D66EAD"/>
    <w:rsid w:val="00D731B4"/>
    <w:rsid w:val="00D94569"/>
    <w:rsid w:val="00DC58FA"/>
    <w:rsid w:val="00E05A88"/>
    <w:rsid w:val="00E07041"/>
    <w:rsid w:val="00E11DF9"/>
    <w:rsid w:val="00E12CDD"/>
    <w:rsid w:val="00E17911"/>
    <w:rsid w:val="00E33794"/>
    <w:rsid w:val="00E41996"/>
    <w:rsid w:val="00E80874"/>
    <w:rsid w:val="00E975B8"/>
    <w:rsid w:val="00EB33F0"/>
    <w:rsid w:val="00EC16DD"/>
    <w:rsid w:val="00ED113F"/>
    <w:rsid w:val="00ED183B"/>
    <w:rsid w:val="00EF59E5"/>
    <w:rsid w:val="00F05750"/>
    <w:rsid w:val="00F159E1"/>
    <w:rsid w:val="00F57BE7"/>
    <w:rsid w:val="00F62DE9"/>
    <w:rsid w:val="00F670A3"/>
    <w:rsid w:val="00F72B6B"/>
    <w:rsid w:val="00F826E1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C3A8"/>
  <w15:chartTrackingRefBased/>
  <w15:docId w15:val="{FF982D3D-7535-4BDF-8811-FA586B5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50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0926"/>
  </w:style>
  <w:style w:type="paragraph" w:styleId="Sidfot">
    <w:name w:val="footer"/>
    <w:basedOn w:val="Normal"/>
    <w:link w:val="Sidfot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0926"/>
  </w:style>
  <w:style w:type="paragraph" w:styleId="Liststycke">
    <w:name w:val="List Paragraph"/>
    <w:basedOn w:val="Normal"/>
    <w:uiPriority w:val="34"/>
    <w:qFormat/>
    <w:rsid w:val="009B45C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642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642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42F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42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42F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2F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C1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yggidrott@ope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Y-K</dc:creator>
  <cp:keywords/>
  <dc:description/>
  <cp:lastModifiedBy>NOW Y-K</cp:lastModifiedBy>
  <cp:revision>3</cp:revision>
  <dcterms:created xsi:type="dcterms:W3CDTF">2023-05-09T07:36:00Z</dcterms:created>
  <dcterms:modified xsi:type="dcterms:W3CDTF">2023-05-09T07:39:00Z</dcterms:modified>
</cp:coreProperties>
</file>