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CA9D" w14:textId="77777777" w:rsidR="002C4847" w:rsidRPr="002C4847" w:rsidRDefault="002C4847" w:rsidP="002C4847">
      <w:pPr>
        <w:rPr>
          <w:sz w:val="36"/>
          <w:szCs w:val="36"/>
        </w:rPr>
      </w:pPr>
      <w:r w:rsidRPr="002C4847">
        <w:rPr>
          <w:sz w:val="36"/>
          <w:szCs w:val="36"/>
        </w:rPr>
        <w:t xml:space="preserve">Schema Kiosker </w:t>
      </w:r>
      <w:proofErr w:type="spellStart"/>
      <w:r w:rsidRPr="002C4847">
        <w:rPr>
          <w:sz w:val="36"/>
          <w:szCs w:val="36"/>
        </w:rPr>
        <w:t>Behrn</w:t>
      </w:r>
      <w:proofErr w:type="spellEnd"/>
      <w:r w:rsidRPr="002C4847">
        <w:rPr>
          <w:sz w:val="36"/>
          <w:szCs w:val="36"/>
        </w:rPr>
        <w:t xml:space="preserve"> Arena säsongen 2025</w:t>
      </w:r>
    </w:p>
    <w:p w14:paraId="1E2E9D82" w14:textId="5BB1B47F" w:rsidR="00D97B4B" w:rsidRPr="002C4847" w:rsidRDefault="00D97B4B">
      <w:pPr>
        <w:rPr>
          <w:sz w:val="28"/>
          <w:szCs w:val="28"/>
        </w:rPr>
      </w:pPr>
      <w:r w:rsidRPr="002C4847">
        <w:rPr>
          <w:sz w:val="28"/>
          <w:szCs w:val="28"/>
        </w:rPr>
        <w:t>ÖSK Ungdom Handboll pojkar födda -10</w:t>
      </w:r>
    </w:p>
    <w:p w14:paraId="7F8F12C5" w14:textId="378095B0" w:rsidR="00D97B4B" w:rsidRDefault="00D97B4B">
      <w:r>
        <w:t>Samling vid Café National, Västra läktaren 2 h innan matchstart. Vi har kioskerna in mot västra läktaren</w:t>
      </w:r>
      <w:r w:rsidRPr="00D97B4B">
        <w:t xml:space="preserve"> </w:t>
      </w:r>
      <w:r>
        <w:t>i containrarna i SV hörnet av arenan. Vi har normalt två kiosker (tre vid första matchen). Två personer bemannar varje kiosk, varav minst en vuxen</w:t>
      </w:r>
      <w:r w:rsidR="002C4847">
        <w:t>. Så som ansvarig behöver man alltså se till att två personer är på plats och jobbar (lämpligen ansvarig spelare + en förälder).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862"/>
        <w:gridCol w:w="1182"/>
        <w:gridCol w:w="1520"/>
        <w:gridCol w:w="1935"/>
        <w:gridCol w:w="1520"/>
      </w:tblGrid>
      <w:tr w:rsidR="00D97B4B" w:rsidRPr="00D97B4B" w14:paraId="7E45D694" w14:textId="18BE8254" w:rsidTr="00D97B4B">
        <w:tc>
          <w:tcPr>
            <w:tcW w:w="1862" w:type="dxa"/>
          </w:tcPr>
          <w:p w14:paraId="1DD3350F" w14:textId="635FFBC3" w:rsidR="00D97B4B" w:rsidRPr="00D97B4B" w:rsidRDefault="00D97B4B">
            <w:pPr>
              <w:rPr>
                <w:b/>
                <w:bCs/>
              </w:rPr>
            </w:pPr>
            <w:r w:rsidRPr="00D97B4B">
              <w:rPr>
                <w:b/>
                <w:bCs/>
              </w:rPr>
              <w:t>Dag</w:t>
            </w:r>
          </w:p>
        </w:tc>
        <w:tc>
          <w:tcPr>
            <w:tcW w:w="1182" w:type="dxa"/>
          </w:tcPr>
          <w:p w14:paraId="4AA736EC" w14:textId="75FC05D7" w:rsidR="00D97B4B" w:rsidRPr="00D97B4B" w:rsidRDefault="00D97B4B">
            <w:pPr>
              <w:rPr>
                <w:b/>
                <w:bCs/>
              </w:rPr>
            </w:pPr>
            <w:r w:rsidRPr="00D97B4B">
              <w:rPr>
                <w:b/>
                <w:bCs/>
              </w:rPr>
              <w:t>Samling</w:t>
            </w:r>
          </w:p>
        </w:tc>
        <w:tc>
          <w:tcPr>
            <w:tcW w:w="1520" w:type="dxa"/>
          </w:tcPr>
          <w:p w14:paraId="0BF2D79A" w14:textId="54430143" w:rsidR="00D97B4B" w:rsidRPr="00D97B4B" w:rsidRDefault="00D97B4B">
            <w:pPr>
              <w:rPr>
                <w:b/>
                <w:bCs/>
              </w:rPr>
            </w:pPr>
            <w:r w:rsidRPr="00D97B4B">
              <w:rPr>
                <w:b/>
                <w:bCs/>
              </w:rPr>
              <w:t xml:space="preserve">Matchstart </w:t>
            </w:r>
          </w:p>
        </w:tc>
        <w:tc>
          <w:tcPr>
            <w:tcW w:w="1935" w:type="dxa"/>
          </w:tcPr>
          <w:p w14:paraId="66B14A4D" w14:textId="160D3F3E" w:rsidR="00D97B4B" w:rsidRPr="00D97B4B" w:rsidRDefault="00D97B4B">
            <w:pPr>
              <w:rPr>
                <w:b/>
                <w:bCs/>
              </w:rPr>
            </w:pPr>
            <w:r w:rsidRPr="00D97B4B">
              <w:rPr>
                <w:b/>
                <w:bCs/>
              </w:rPr>
              <w:t>Motståndare</w:t>
            </w:r>
          </w:p>
        </w:tc>
        <w:tc>
          <w:tcPr>
            <w:tcW w:w="1520" w:type="dxa"/>
          </w:tcPr>
          <w:p w14:paraId="5F9A9ED0" w14:textId="747B9FCE" w:rsidR="00D97B4B" w:rsidRPr="00D97B4B" w:rsidRDefault="00D97B4B">
            <w:pPr>
              <w:rPr>
                <w:b/>
                <w:bCs/>
              </w:rPr>
            </w:pPr>
            <w:r w:rsidRPr="00D97B4B">
              <w:rPr>
                <w:b/>
                <w:bCs/>
              </w:rPr>
              <w:t>Ansvarig</w:t>
            </w:r>
            <w:r w:rsidR="002C4847">
              <w:rPr>
                <w:b/>
                <w:bCs/>
              </w:rPr>
              <w:t>a</w:t>
            </w:r>
          </w:p>
        </w:tc>
      </w:tr>
      <w:tr w:rsidR="00D97B4B" w14:paraId="61B6B091" w14:textId="49CB8AA5" w:rsidTr="00D97B4B">
        <w:tc>
          <w:tcPr>
            <w:tcW w:w="1862" w:type="dxa"/>
          </w:tcPr>
          <w:p w14:paraId="5845EF57" w14:textId="310D6AD4" w:rsidR="00D97B4B" w:rsidRDefault="00D97B4B">
            <w:r>
              <w:t>Tisdag 1 april</w:t>
            </w:r>
          </w:p>
        </w:tc>
        <w:tc>
          <w:tcPr>
            <w:tcW w:w="1182" w:type="dxa"/>
          </w:tcPr>
          <w:p w14:paraId="0DFBB4F3" w14:textId="46797125" w:rsidR="00D97B4B" w:rsidRDefault="00D97B4B">
            <w:r>
              <w:t>17.00</w:t>
            </w:r>
          </w:p>
        </w:tc>
        <w:tc>
          <w:tcPr>
            <w:tcW w:w="1520" w:type="dxa"/>
          </w:tcPr>
          <w:p w14:paraId="0C5987AD" w14:textId="4D65BD3B" w:rsidR="00D97B4B" w:rsidRDefault="00D97B4B">
            <w:r>
              <w:t>19.00</w:t>
            </w:r>
          </w:p>
        </w:tc>
        <w:tc>
          <w:tcPr>
            <w:tcW w:w="1935" w:type="dxa"/>
          </w:tcPr>
          <w:p w14:paraId="4D9D4214" w14:textId="27D3576B" w:rsidR="00D97B4B" w:rsidRDefault="00D97B4B">
            <w:r>
              <w:t>Västerås SK</w:t>
            </w:r>
          </w:p>
        </w:tc>
        <w:tc>
          <w:tcPr>
            <w:tcW w:w="1520" w:type="dxa"/>
          </w:tcPr>
          <w:p w14:paraId="1757FB21" w14:textId="77777777" w:rsidR="00D97B4B" w:rsidRDefault="002C4847" w:rsidP="002C4847">
            <w:r>
              <w:t>Axel</w:t>
            </w:r>
          </w:p>
          <w:p w14:paraId="2953FB7E" w14:textId="77777777" w:rsidR="002C4847" w:rsidRDefault="002C4847" w:rsidP="002C4847">
            <w:r>
              <w:t>Bastian</w:t>
            </w:r>
          </w:p>
          <w:p w14:paraId="2092CA2A" w14:textId="329465E1" w:rsidR="002C4847" w:rsidRDefault="002C4847" w:rsidP="002C4847">
            <w:r>
              <w:t>Gustaf</w:t>
            </w:r>
          </w:p>
        </w:tc>
      </w:tr>
      <w:tr w:rsidR="00D97B4B" w14:paraId="113F764B" w14:textId="3A626827" w:rsidTr="00D97B4B">
        <w:tc>
          <w:tcPr>
            <w:tcW w:w="1862" w:type="dxa"/>
          </w:tcPr>
          <w:p w14:paraId="38A097C6" w14:textId="53B2CB1E" w:rsidR="00D97B4B" w:rsidRDefault="00D97B4B">
            <w:r>
              <w:t>Tisdag 15 april</w:t>
            </w:r>
          </w:p>
        </w:tc>
        <w:tc>
          <w:tcPr>
            <w:tcW w:w="1182" w:type="dxa"/>
          </w:tcPr>
          <w:p w14:paraId="03EB4C64" w14:textId="5C20E322" w:rsidR="00D97B4B" w:rsidRDefault="00D97B4B">
            <w:r>
              <w:t>17.00</w:t>
            </w:r>
          </w:p>
        </w:tc>
        <w:tc>
          <w:tcPr>
            <w:tcW w:w="1520" w:type="dxa"/>
          </w:tcPr>
          <w:p w14:paraId="74DE5A69" w14:textId="4AAE875D" w:rsidR="00D97B4B" w:rsidRDefault="00D97B4B">
            <w:r>
              <w:t>19.00</w:t>
            </w:r>
          </w:p>
        </w:tc>
        <w:tc>
          <w:tcPr>
            <w:tcW w:w="1935" w:type="dxa"/>
          </w:tcPr>
          <w:p w14:paraId="119A8BBA" w14:textId="34BB154C" w:rsidR="00D97B4B" w:rsidRDefault="00D97B4B">
            <w:r>
              <w:t>Helsingborgs IF</w:t>
            </w:r>
          </w:p>
        </w:tc>
        <w:tc>
          <w:tcPr>
            <w:tcW w:w="1520" w:type="dxa"/>
          </w:tcPr>
          <w:p w14:paraId="09947321" w14:textId="77777777" w:rsidR="002622D0" w:rsidRDefault="002622D0" w:rsidP="002622D0">
            <w:r>
              <w:t>Kasper</w:t>
            </w:r>
          </w:p>
          <w:p w14:paraId="6C42712A" w14:textId="58869629" w:rsidR="002C4847" w:rsidRDefault="002C4847">
            <w:r>
              <w:t>Jonathan</w:t>
            </w:r>
          </w:p>
        </w:tc>
      </w:tr>
      <w:tr w:rsidR="00D97B4B" w14:paraId="4C08B1C0" w14:textId="4BFC3FA9" w:rsidTr="00D97B4B">
        <w:tc>
          <w:tcPr>
            <w:tcW w:w="1862" w:type="dxa"/>
          </w:tcPr>
          <w:p w14:paraId="4AA9D05F" w14:textId="6FF9DD6F" w:rsidR="00D97B4B" w:rsidRDefault="00D97B4B">
            <w:r>
              <w:t>Måndag 5 maj</w:t>
            </w:r>
          </w:p>
        </w:tc>
        <w:tc>
          <w:tcPr>
            <w:tcW w:w="1182" w:type="dxa"/>
          </w:tcPr>
          <w:p w14:paraId="6FAB9E08" w14:textId="03433B47" w:rsidR="00D97B4B" w:rsidRDefault="00D97B4B">
            <w:r>
              <w:t>17.00</w:t>
            </w:r>
          </w:p>
        </w:tc>
        <w:tc>
          <w:tcPr>
            <w:tcW w:w="1520" w:type="dxa"/>
          </w:tcPr>
          <w:p w14:paraId="25DA8AB9" w14:textId="1154A66F" w:rsidR="00D97B4B" w:rsidRDefault="00D97B4B">
            <w:r>
              <w:t>19.00</w:t>
            </w:r>
          </w:p>
        </w:tc>
        <w:tc>
          <w:tcPr>
            <w:tcW w:w="1935" w:type="dxa"/>
          </w:tcPr>
          <w:p w14:paraId="1E99E7C6" w14:textId="03E32869" w:rsidR="00D97B4B" w:rsidRDefault="00D97B4B">
            <w:r>
              <w:t>Trelleborgs FF</w:t>
            </w:r>
          </w:p>
        </w:tc>
        <w:tc>
          <w:tcPr>
            <w:tcW w:w="1520" w:type="dxa"/>
          </w:tcPr>
          <w:p w14:paraId="033E2051" w14:textId="7C9B345D" w:rsidR="002622D0" w:rsidRDefault="002622D0" w:rsidP="002622D0">
            <w:r>
              <w:t>Johan</w:t>
            </w:r>
          </w:p>
          <w:p w14:paraId="27230359" w14:textId="647B2CF3" w:rsidR="002C4847" w:rsidRDefault="002622D0">
            <w:r>
              <w:t>Melker</w:t>
            </w:r>
          </w:p>
        </w:tc>
      </w:tr>
      <w:tr w:rsidR="00D97B4B" w14:paraId="5822ED42" w14:textId="054435B7" w:rsidTr="00D97B4B">
        <w:tc>
          <w:tcPr>
            <w:tcW w:w="1862" w:type="dxa"/>
          </w:tcPr>
          <w:p w14:paraId="0497E4BA" w14:textId="3A6CDF05" w:rsidR="00D97B4B" w:rsidRDefault="00D97B4B">
            <w:r>
              <w:t>Lördag 17 maj</w:t>
            </w:r>
          </w:p>
        </w:tc>
        <w:tc>
          <w:tcPr>
            <w:tcW w:w="1182" w:type="dxa"/>
          </w:tcPr>
          <w:p w14:paraId="522E5C1B" w14:textId="129BD2D9" w:rsidR="00D97B4B" w:rsidRDefault="00D97B4B">
            <w:r>
              <w:t>13.00</w:t>
            </w:r>
          </w:p>
        </w:tc>
        <w:tc>
          <w:tcPr>
            <w:tcW w:w="1520" w:type="dxa"/>
          </w:tcPr>
          <w:p w14:paraId="57905BE9" w14:textId="3CD35ABB" w:rsidR="00D97B4B" w:rsidRDefault="00D97B4B">
            <w:r>
              <w:t>15.00</w:t>
            </w:r>
          </w:p>
        </w:tc>
        <w:tc>
          <w:tcPr>
            <w:tcW w:w="1935" w:type="dxa"/>
          </w:tcPr>
          <w:p w14:paraId="476E963D" w14:textId="7F249C0C" w:rsidR="00D97B4B" w:rsidRDefault="00D97B4B">
            <w:r>
              <w:t>GIF Sundsvall</w:t>
            </w:r>
          </w:p>
        </w:tc>
        <w:tc>
          <w:tcPr>
            <w:tcW w:w="1520" w:type="dxa"/>
          </w:tcPr>
          <w:p w14:paraId="0F3FEB55" w14:textId="77777777" w:rsidR="00D97B4B" w:rsidRDefault="002C4847">
            <w:r>
              <w:t>Maximilian</w:t>
            </w:r>
          </w:p>
          <w:p w14:paraId="24CD72CB" w14:textId="1F6AEFB8" w:rsidR="002C4847" w:rsidRDefault="002622D0">
            <w:r>
              <w:t xml:space="preserve">Lee </w:t>
            </w:r>
          </w:p>
        </w:tc>
      </w:tr>
      <w:tr w:rsidR="00D97B4B" w14:paraId="4D7B41DE" w14:textId="78B989E5" w:rsidTr="00D97B4B">
        <w:tc>
          <w:tcPr>
            <w:tcW w:w="1862" w:type="dxa"/>
          </w:tcPr>
          <w:p w14:paraId="4EF4E13B" w14:textId="5456AB16" w:rsidR="00D97B4B" w:rsidRDefault="00D97B4B">
            <w:r>
              <w:t>Fredag 30 maj</w:t>
            </w:r>
          </w:p>
        </w:tc>
        <w:tc>
          <w:tcPr>
            <w:tcW w:w="1182" w:type="dxa"/>
          </w:tcPr>
          <w:p w14:paraId="23716FA0" w14:textId="13A578A5" w:rsidR="00D97B4B" w:rsidRDefault="00D97B4B">
            <w:r>
              <w:t>17.00</w:t>
            </w:r>
          </w:p>
        </w:tc>
        <w:tc>
          <w:tcPr>
            <w:tcW w:w="1520" w:type="dxa"/>
          </w:tcPr>
          <w:p w14:paraId="51D402C6" w14:textId="2D5D04E1" w:rsidR="00D97B4B" w:rsidRDefault="00D97B4B">
            <w:r>
              <w:t>19.00</w:t>
            </w:r>
          </w:p>
        </w:tc>
        <w:tc>
          <w:tcPr>
            <w:tcW w:w="1935" w:type="dxa"/>
          </w:tcPr>
          <w:p w14:paraId="5CE4FFED" w14:textId="46FDDD5A" w:rsidR="00D97B4B" w:rsidRDefault="00D97B4B">
            <w:r>
              <w:t>IK Brage</w:t>
            </w:r>
          </w:p>
        </w:tc>
        <w:tc>
          <w:tcPr>
            <w:tcW w:w="1520" w:type="dxa"/>
          </w:tcPr>
          <w:p w14:paraId="73666C4C" w14:textId="77777777" w:rsidR="00D97B4B" w:rsidRDefault="002C4847">
            <w:r>
              <w:t>Mustafa</w:t>
            </w:r>
          </w:p>
          <w:p w14:paraId="00EC0038" w14:textId="78C1E00D" w:rsidR="002C4847" w:rsidRDefault="002C4847">
            <w:r>
              <w:t>Nils</w:t>
            </w:r>
          </w:p>
        </w:tc>
      </w:tr>
      <w:tr w:rsidR="00D97B4B" w14:paraId="189B867E" w14:textId="77777777" w:rsidTr="00D97B4B">
        <w:tc>
          <w:tcPr>
            <w:tcW w:w="1862" w:type="dxa"/>
          </w:tcPr>
          <w:p w14:paraId="755B9CFE" w14:textId="7B7CC89C" w:rsidR="00D97B4B" w:rsidRDefault="00D97B4B">
            <w:r>
              <w:t>Fredag 13 juni</w:t>
            </w:r>
          </w:p>
        </w:tc>
        <w:tc>
          <w:tcPr>
            <w:tcW w:w="1182" w:type="dxa"/>
          </w:tcPr>
          <w:p w14:paraId="56A2AE03" w14:textId="28E17338" w:rsidR="00D97B4B" w:rsidRDefault="00D97B4B">
            <w:r>
              <w:t>17.00</w:t>
            </w:r>
          </w:p>
        </w:tc>
        <w:tc>
          <w:tcPr>
            <w:tcW w:w="1520" w:type="dxa"/>
          </w:tcPr>
          <w:p w14:paraId="39FA9F1A" w14:textId="73C8E928" w:rsidR="00D97B4B" w:rsidRDefault="00D97B4B">
            <w:r>
              <w:t>19.00</w:t>
            </w:r>
          </w:p>
        </w:tc>
        <w:tc>
          <w:tcPr>
            <w:tcW w:w="1935" w:type="dxa"/>
          </w:tcPr>
          <w:p w14:paraId="5EB68581" w14:textId="300DFF7A" w:rsidR="00D97B4B" w:rsidRDefault="00D97B4B">
            <w:r>
              <w:t>Sandvikens IF</w:t>
            </w:r>
          </w:p>
        </w:tc>
        <w:tc>
          <w:tcPr>
            <w:tcW w:w="1520" w:type="dxa"/>
          </w:tcPr>
          <w:p w14:paraId="7F2BE212" w14:textId="77777777" w:rsidR="002C4847" w:rsidRDefault="002C4847">
            <w:r>
              <w:t xml:space="preserve">Olle </w:t>
            </w:r>
          </w:p>
          <w:p w14:paraId="1B2C96A2" w14:textId="4BC5D291" w:rsidR="00D97B4B" w:rsidRDefault="002C4847">
            <w:proofErr w:type="spellStart"/>
            <w:r>
              <w:t>Ronit</w:t>
            </w:r>
            <w:proofErr w:type="spellEnd"/>
          </w:p>
        </w:tc>
      </w:tr>
      <w:tr w:rsidR="00D97B4B" w14:paraId="42F38723" w14:textId="77777777" w:rsidTr="00D97B4B">
        <w:tc>
          <w:tcPr>
            <w:tcW w:w="1862" w:type="dxa"/>
          </w:tcPr>
          <w:p w14:paraId="0EE97053" w14:textId="320C4EE5" w:rsidR="00D97B4B" w:rsidRDefault="00D97B4B">
            <w:r>
              <w:t>Söndag 29 juni</w:t>
            </w:r>
          </w:p>
        </w:tc>
        <w:tc>
          <w:tcPr>
            <w:tcW w:w="1182" w:type="dxa"/>
          </w:tcPr>
          <w:p w14:paraId="2C86D9EC" w14:textId="61616359" w:rsidR="00D97B4B" w:rsidRDefault="00D97B4B">
            <w:r>
              <w:t>11.00</w:t>
            </w:r>
          </w:p>
        </w:tc>
        <w:tc>
          <w:tcPr>
            <w:tcW w:w="1520" w:type="dxa"/>
          </w:tcPr>
          <w:p w14:paraId="4C630E4C" w14:textId="01573336" w:rsidR="00D97B4B" w:rsidRDefault="00D97B4B">
            <w:r>
              <w:t>13.00</w:t>
            </w:r>
          </w:p>
        </w:tc>
        <w:tc>
          <w:tcPr>
            <w:tcW w:w="1935" w:type="dxa"/>
          </w:tcPr>
          <w:p w14:paraId="0F28521A" w14:textId="6EDC07D1" w:rsidR="00D97B4B" w:rsidRDefault="00D97B4B">
            <w:r>
              <w:t>Kalmar FF</w:t>
            </w:r>
          </w:p>
        </w:tc>
        <w:tc>
          <w:tcPr>
            <w:tcW w:w="1520" w:type="dxa"/>
          </w:tcPr>
          <w:p w14:paraId="2F098F4D" w14:textId="77777777" w:rsidR="00D97B4B" w:rsidRDefault="002C4847">
            <w:r>
              <w:t>Sami</w:t>
            </w:r>
          </w:p>
          <w:p w14:paraId="18E276C8" w14:textId="03E391FC" w:rsidR="002C4847" w:rsidRDefault="002C4847">
            <w:r>
              <w:t>Vilgot</w:t>
            </w:r>
          </w:p>
        </w:tc>
      </w:tr>
    </w:tbl>
    <w:p w14:paraId="7C7EE8D7" w14:textId="77777777" w:rsidR="002C4847" w:rsidRDefault="002C4847"/>
    <w:p w14:paraId="638B36A6" w14:textId="0D9DDEF4" w:rsidR="00D97B4B" w:rsidRDefault="002C4847">
      <w:r>
        <w:t>Höstens spelschema är inte klart ännu.</w:t>
      </w:r>
    </w:p>
    <w:p w14:paraId="782AFACA" w14:textId="2672D9C5" w:rsidR="00F469B1" w:rsidRDefault="005A1B9D">
      <w:r>
        <w:t>Några nyheter jämfört med förra året</w:t>
      </w:r>
      <w:r w:rsidR="000B4616">
        <w:t xml:space="preserve"> och några påminnelser</w:t>
      </w:r>
      <w:r>
        <w:t>:</w:t>
      </w:r>
    </w:p>
    <w:p w14:paraId="2818E314" w14:textId="5F83C55F" w:rsidR="005C12F2" w:rsidRDefault="00E951E1" w:rsidP="00312FD9">
      <w:pPr>
        <w:pStyle w:val="Liststycke"/>
        <w:numPr>
          <w:ilvl w:val="0"/>
          <w:numId w:val="2"/>
        </w:numPr>
      </w:pPr>
      <w:r>
        <w:t>ÖSK-förkläden och -jackor kommer att finnas, använd gärna</w:t>
      </w:r>
    </w:p>
    <w:p w14:paraId="21B7D117" w14:textId="0D62A397" w:rsidR="000B4616" w:rsidRDefault="000B4616" w:rsidP="00312FD9">
      <w:pPr>
        <w:pStyle w:val="Liststycke"/>
        <w:numPr>
          <w:ilvl w:val="0"/>
          <w:numId w:val="2"/>
        </w:numPr>
      </w:pPr>
      <w:r>
        <w:t>Vi kommer att få smartphones istället för iPads att</w:t>
      </w:r>
      <w:r w:rsidR="005C12F2">
        <w:t xml:space="preserve"> slå in beställningarna på</w:t>
      </w:r>
    </w:p>
    <w:p w14:paraId="4B10B667" w14:textId="67D52CEB" w:rsidR="00FB045F" w:rsidRDefault="00FB045F" w:rsidP="00312FD9">
      <w:pPr>
        <w:pStyle w:val="Liststycke"/>
        <w:numPr>
          <w:ilvl w:val="0"/>
          <w:numId w:val="2"/>
        </w:numPr>
      </w:pPr>
      <w:r>
        <w:t>Det kommer förutom stora korvburkar också att finnas småförpackningar med korv</w:t>
      </w:r>
    </w:p>
    <w:p w14:paraId="164BA244" w14:textId="72104C65" w:rsidR="00862573" w:rsidRDefault="00862573" w:rsidP="00312FD9">
      <w:pPr>
        <w:pStyle w:val="Liststycke"/>
        <w:numPr>
          <w:ilvl w:val="0"/>
          <w:numId w:val="2"/>
        </w:numPr>
      </w:pPr>
      <w:proofErr w:type="spellStart"/>
      <w:r>
        <w:t>Korvtrågen</w:t>
      </w:r>
      <w:proofErr w:type="spellEnd"/>
      <w:r>
        <w:t xml:space="preserve"> bärs bort till Café National efter match för att diskas där</w:t>
      </w:r>
      <w:r w:rsidR="001955E7">
        <w:t xml:space="preserve"> (vi behöver inte diska)</w:t>
      </w:r>
    </w:p>
    <w:p w14:paraId="5A59DD60" w14:textId="334918DD" w:rsidR="00FB045F" w:rsidRDefault="00B245B5" w:rsidP="00312FD9">
      <w:pPr>
        <w:pStyle w:val="Liststycke"/>
        <w:numPr>
          <w:ilvl w:val="0"/>
          <w:numId w:val="2"/>
        </w:numPr>
      </w:pPr>
      <w:r>
        <w:t>Vi behöver inte ta bort kapsylerna på PET-flaskorna</w:t>
      </w:r>
    </w:p>
    <w:p w14:paraId="2013BBC1" w14:textId="2084DD4F" w:rsidR="00B245B5" w:rsidRDefault="00B245B5" w:rsidP="00312FD9">
      <w:pPr>
        <w:pStyle w:val="Liststycke"/>
        <w:numPr>
          <w:ilvl w:val="0"/>
          <w:numId w:val="2"/>
        </w:numPr>
      </w:pPr>
      <w:r>
        <w:t xml:space="preserve">Öl säljs bara till de som är 18 år och äldre, begär legitimation om nödvändigt, neka köp om </w:t>
      </w:r>
      <w:r w:rsidR="00862573">
        <w:t>de inte kan visa leg</w:t>
      </w:r>
    </w:p>
    <w:p w14:paraId="19E2F7CC" w14:textId="09397A5D" w:rsidR="00862573" w:rsidRDefault="001955E7" w:rsidP="00312FD9">
      <w:pPr>
        <w:pStyle w:val="Liststycke"/>
        <w:numPr>
          <w:ilvl w:val="0"/>
          <w:numId w:val="2"/>
        </w:numPr>
      </w:pPr>
      <w:r>
        <w:t xml:space="preserve">Under säsongen (oklart när) kommer ett </w:t>
      </w:r>
      <w:proofErr w:type="gramStart"/>
      <w:r>
        <w:t>f d</w:t>
      </w:r>
      <w:proofErr w:type="gramEnd"/>
      <w:r>
        <w:t xml:space="preserve"> förråd under </w:t>
      </w:r>
      <w:r w:rsidR="00625F6C">
        <w:t>södra</w:t>
      </w:r>
      <w:r>
        <w:t xml:space="preserve"> läktaren öppnas för kioskförsäljning</w:t>
      </w:r>
      <w:r w:rsidR="00625F6C">
        <w:t xml:space="preserve">, </w:t>
      </w:r>
      <w:r w:rsidR="00312FD9">
        <w:t>vi får se om det påverkar oss</w:t>
      </w:r>
    </w:p>
    <w:sectPr w:rsidR="00862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1AD"/>
    <w:multiLevelType w:val="hybridMultilevel"/>
    <w:tmpl w:val="BF6C26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75650"/>
    <w:multiLevelType w:val="hybridMultilevel"/>
    <w:tmpl w:val="E3D4F9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92222">
    <w:abstractNumId w:val="0"/>
  </w:num>
  <w:num w:numId="2" w16cid:durableId="2142184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4B"/>
    <w:rsid w:val="000B4616"/>
    <w:rsid w:val="001955E7"/>
    <w:rsid w:val="002622D0"/>
    <w:rsid w:val="002C4847"/>
    <w:rsid w:val="00312FD9"/>
    <w:rsid w:val="005A1B9D"/>
    <w:rsid w:val="005C12F2"/>
    <w:rsid w:val="00625F6C"/>
    <w:rsid w:val="006E0638"/>
    <w:rsid w:val="00751AC1"/>
    <w:rsid w:val="00862573"/>
    <w:rsid w:val="00B245B5"/>
    <w:rsid w:val="00D97B4B"/>
    <w:rsid w:val="00E951E1"/>
    <w:rsid w:val="00F469B1"/>
    <w:rsid w:val="00FB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3A0C"/>
  <w15:chartTrackingRefBased/>
  <w15:docId w15:val="{A7AC0C6B-024B-43A0-91BC-E8434554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97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97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97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97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97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97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97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97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97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97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97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97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97B4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97B4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97B4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97B4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97B4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97B4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97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97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97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97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7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97B4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97B4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97B4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97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97B4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97B4B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D97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Evenhamre</dc:creator>
  <cp:keywords/>
  <dc:description/>
  <cp:lastModifiedBy>Per Evenhamre</cp:lastModifiedBy>
  <cp:revision>13</cp:revision>
  <dcterms:created xsi:type="dcterms:W3CDTF">2025-03-18T18:48:00Z</dcterms:created>
  <dcterms:modified xsi:type="dcterms:W3CDTF">2025-03-18T19:24:00Z</dcterms:modified>
</cp:coreProperties>
</file>