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0DF6" w14:textId="45151A36" w:rsidR="00F1271F" w:rsidRDefault="00A20FAA">
      <w:pPr>
        <w:rPr>
          <w:rFonts w:ascii="Arial" w:hAnsi="Arial" w:cs="Arial"/>
          <w:lang w:val="en-GB"/>
        </w:rPr>
      </w:pPr>
      <w:r>
        <w:rPr>
          <w:rFonts w:ascii="Arial" w:hAnsi="Arial" w:cs="Arial"/>
          <w:lang w:val="en-GB"/>
        </w:rPr>
        <w:t>Proposition</w:t>
      </w:r>
    </w:p>
    <w:p w14:paraId="559B5C0A" w14:textId="4426BDFB" w:rsidR="00A20FAA" w:rsidRDefault="00A20FAA">
      <w:pPr>
        <w:rPr>
          <w:rFonts w:ascii="Arial" w:hAnsi="Arial" w:cs="Arial"/>
          <w:lang w:val="en-GB"/>
        </w:rPr>
      </w:pPr>
    </w:p>
    <w:p w14:paraId="1D531190" w14:textId="34459628" w:rsidR="00A20FAA" w:rsidRDefault="00A20FAA">
      <w:pPr>
        <w:rPr>
          <w:rFonts w:ascii="Arial" w:hAnsi="Arial" w:cs="Arial"/>
          <w:lang w:val="sv-SE"/>
        </w:rPr>
      </w:pPr>
      <w:r w:rsidRPr="00A20FAA">
        <w:rPr>
          <w:rFonts w:ascii="Arial" w:hAnsi="Arial" w:cs="Arial"/>
          <w:lang w:val="sv-SE"/>
        </w:rPr>
        <w:t>Styrelsen föreslår att föreningen, med s</w:t>
      </w:r>
      <w:r>
        <w:rPr>
          <w:rFonts w:ascii="Arial" w:hAnsi="Arial" w:cs="Arial"/>
          <w:lang w:val="sv-SE"/>
        </w:rPr>
        <w:t xml:space="preserve">tart 2024, beslutar om utdelning av delar av årets resultat till lagen under förutsättning att föreningen gör ett positivt resultat. Utdelningens storlek och fördelning ska beslutas av årsmötet såsom en summa/aktiv och pengarna ska betalas ut till lagens konton i OIK att användas för lagens aktiviteter. </w:t>
      </w:r>
    </w:p>
    <w:p w14:paraId="368F3F60" w14:textId="6C9E49EE" w:rsidR="00A20FAA" w:rsidRDefault="00A20FAA">
      <w:pPr>
        <w:rPr>
          <w:rFonts w:ascii="Arial" w:hAnsi="Arial" w:cs="Arial"/>
          <w:lang w:val="sv-SE"/>
        </w:rPr>
      </w:pPr>
      <w:r>
        <w:rPr>
          <w:rFonts w:ascii="Arial" w:hAnsi="Arial" w:cs="Arial"/>
          <w:lang w:val="sv-SE"/>
        </w:rPr>
        <w:t>Utbetalning sker under förutsättning att lagen fullföljt sina åtaganden enligt OIKs, på årsmötet fastställda, årsklocka. För att få utbetalning måste också lagens medlems- och aktivitetsavgifter vara betalda.</w:t>
      </w:r>
    </w:p>
    <w:p w14:paraId="0F8721A8" w14:textId="4E22D69D" w:rsidR="00A20FAA" w:rsidRDefault="00A20FAA">
      <w:pPr>
        <w:rPr>
          <w:rFonts w:ascii="Arial" w:hAnsi="Arial" w:cs="Arial"/>
          <w:lang w:val="sv-SE"/>
        </w:rPr>
      </w:pPr>
    </w:p>
    <w:p w14:paraId="299021CC" w14:textId="5489C746" w:rsidR="00A20FAA" w:rsidRDefault="00A20FAA">
      <w:pPr>
        <w:rPr>
          <w:rFonts w:ascii="Arial" w:hAnsi="Arial" w:cs="Arial"/>
          <w:lang w:val="sv-SE"/>
        </w:rPr>
      </w:pPr>
      <w:r>
        <w:rPr>
          <w:rFonts w:ascii="Arial" w:hAnsi="Arial" w:cs="Arial"/>
          <w:lang w:val="sv-SE"/>
        </w:rPr>
        <w:t>Oxelösund 2023-03-02</w:t>
      </w:r>
    </w:p>
    <w:p w14:paraId="44AEA3C4" w14:textId="7ACD8026" w:rsidR="00A20FAA" w:rsidRDefault="00A20FAA">
      <w:pPr>
        <w:rPr>
          <w:rFonts w:ascii="Arial" w:hAnsi="Arial" w:cs="Arial"/>
          <w:lang w:val="sv-SE"/>
        </w:rPr>
      </w:pPr>
    </w:p>
    <w:p w14:paraId="38BA2BDD" w14:textId="5DDF7822" w:rsidR="00A20FAA" w:rsidRPr="00A20FAA" w:rsidRDefault="00A20FAA">
      <w:pPr>
        <w:rPr>
          <w:rFonts w:ascii="Arial" w:hAnsi="Arial" w:cs="Arial"/>
          <w:lang w:val="sv-SE"/>
        </w:rPr>
      </w:pPr>
      <w:r>
        <w:rPr>
          <w:rFonts w:ascii="Arial" w:hAnsi="Arial" w:cs="Arial"/>
          <w:lang w:val="sv-SE"/>
        </w:rPr>
        <w:t>Styrelsen OIK</w:t>
      </w:r>
    </w:p>
    <w:sectPr w:rsidR="00A20FAA" w:rsidRPr="00A20F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8D7E" w14:textId="77777777" w:rsidR="00A20FAA" w:rsidRDefault="00A20FAA" w:rsidP="001B71A1">
      <w:pPr>
        <w:spacing w:after="0" w:line="240" w:lineRule="auto"/>
      </w:pPr>
      <w:r>
        <w:separator/>
      </w:r>
    </w:p>
  </w:endnote>
  <w:endnote w:type="continuationSeparator" w:id="0">
    <w:p w14:paraId="5195AFEB" w14:textId="77777777" w:rsidR="00A20FAA" w:rsidRDefault="00A20FAA" w:rsidP="001B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B47B" w14:textId="77777777" w:rsidR="00A20FAA" w:rsidRDefault="00A2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ADFE" w14:textId="3918E352" w:rsidR="00A20FAA" w:rsidRDefault="00A20FAA">
    <w:pPr>
      <w:pStyle w:val="Footer"/>
    </w:pPr>
    <w:r>
      <w:rPr>
        <w:noProof/>
      </w:rPr>
      <mc:AlternateContent>
        <mc:Choice Requires="wps">
          <w:drawing>
            <wp:anchor distT="0" distB="0" distL="114300" distR="114300" simplePos="0" relativeHeight="251659264" behindDoc="0" locked="0" layoutInCell="0" allowOverlap="1" wp14:anchorId="0AD58B0C" wp14:editId="1D53FD7F">
              <wp:simplePos x="0" y="0"/>
              <wp:positionH relativeFrom="page">
                <wp:posOffset>0</wp:posOffset>
              </wp:positionH>
              <wp:positionV relativeFrom="page">
                <wp:posOffset>9594215</wp:posOffset>
              </wp:positionV>
              <wp:extent cx="7772400" cy="273050"/>
              <wp:effectExtent l="0" t="0" r="0" b="12700"/>
              <wp:wrapNone/>
              <wp:docPr id="1" name="MSIPCM3b1446da838f5c0464f85ce2"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F5663" w14:textId="471BBD5F" w:rsidR="00A20FAA" w:rsidRPr="00A20FAA" w:rsidRDefault="00A20FAA" w:rsidP="00A20FAA">
                          <w:pPr>
                            <w:spacing w:after="0"/>
                            <w:jc w:val="center"/>
                            <w:rPr>
                              <w:rFonts w:ascii="Calibri" w:hAnsi="Calibri" w:cs="Calibri"/>
                              <w:color w:val="000000"/>
                              <w:sz w:val="20"/>
                            </w:rPr>
                          </w:pPr>
                          <w:r w:rsidRPr="00A20FAA">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D58B0C" id="_x0000_t202" coordsize="21600,21600" o:spt="202" path="m,l,21600r21600,l21600,xe">
              <v:stroke joinstyle="miter"/>
              <v:path gradientshapeok="t" o:connecttype="rect"/>
            </v:shapetype>
            <v:shape id="MSIPCM3b1446da838f5c0464f85ce2"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43DF5663" w14:textId="471BBD5F" w:rsidR="00A20FAA" w:rsidRPr="00A20FAA" w:rsidRDefault="00A20FAA" w:rsidP="00A20FAA">
                    <w:pPr>
                      <w:spacing w:after="0"/>
                      <w:jc w:val="center"/>
                      <w:rPr>
                        <w:rFonts w:ascii="Calibri" w:hAnsi="Calibri" w:cs="Calibri"/>
                        <w:color w:val="000000"/>
                        <w:sz w:val="20"/>
                      </w:rPr>
                    </w:pPr>
                    <w:r w:rsidRPr="00A20FAA">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8F7C" w14:textId="77777777" w:rsidR="00A20FAA" w:rsidRDefault="00A2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61E5" w14:textId="77777777" w:rsidR="00A20FAA" w:rsidRDefault="00A20FAA" w:rsidP="001B71A1">
      <w:pPr>
        <w:spacing w:after="0" w:line="240" w:lineRule="auto"/>
      </w:pPr>
      <w:r>
        <w:separator/>
      </w:r>
    </w:p>
  </w:footnote>
  <w:footnote w:type="continuationSeparator" w:id="0">
    <w:p w14:paraId="5154C65F" w14:textId="77777777" w:rsidR="00A20FAA" w:rsidRDefault="00A20FAA" w:rsidP="001B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5F30" w14:textId="77777777" w:rsidR="00A20FAA" w:rsidRDefault="00A2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F9D3" w14:textId="77777777" w:rsidR="00A20FAA" w:rsidRDefault="00A20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17F8" w14:textId="77777777" w:rsidR="00A20FAA" w:rsidRDefault="00A20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AA"/>
    <w:rsid w:val="001B71A1"/>
    <w:rsid w:val="00A20FAA"/>
    <w:rsid w:val="00C63E5F"/>
    <w:rsid w:val="00F127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3767"/>
  <w15:chartTrackingRefBased/>
  <w15:docId w15:val="{3A06357D-BD88-46B2-BA63-5D8E8AB5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FAA"/>
    <w:rPr>
      <w:rFonts w:cs="Mangal"/>
    </w:rPr>
  </w:style>
  <w:style w:type="paragraph" w:styleId="Footer">
    <w:name w:val="footer"/>
    <w:basedOn w:val="Normal"/>
    <w:link w:val="FooterChar"/>
    <w:uiPriority w:val="99"/>
    <w:unhideWhenUsed/>
    <w:rsid w:val="00A2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FA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Ann-Sofie</dc:creator>
  <cp:keywords/>
  <dc:description/>
  <cp:lastModifiedBy>Karlsson, Ann-Sofie</cp:lastModifiedBy>
  <cp:revision>1</cp:revision>
  <dcterms:created xsi:type="dcterms:W3CDTF">2023-03-02T10:29:00Z</dcterms:created>
  <dcterms:modified xsi:type="dcterms:W3CDTF">2023-03-02T10:33:00Z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2023-03-02T10:33:57Z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b9e3b651-8d87-42a6-a413-10178fbf039d</vt:lpwstr>
  </property>
  <property fmtid="{D5CDD505-2E9C-101B-9397-08002B2CF9AE}" pid="8" name="MSIP_Label_400b7bbd-7ade-49ce-aa5e-23220b76cd08_ContentBits">
    <vt:lpwstr>2</vt:lpwstr>
  </property>
</Properties>
</file>