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26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1034"/>
        <w:gridCol w:w="2935"/>
        <w:gridCol w:w="9214"/>
        <w:gridCol w:w="1843"/>
      </w:tblGrid>
      <w:tr w:rsidR="00BF35EE" w:rsidRPr="00546274" w:rsidTr="002D433F">
        <w:trPr>
          <w:trHeight w:val="522"/>
        </w:trPr>
        <w:tc>
          <w:tcPr>
            <w:tcW w:w="1034" w:type="dxa"/>
          </w:tcPr>
          <w:p w:rsidR="00BF35EE" w:rsidRPr="002E757F" w:rsidRDefault="00BF35EE" w:rsidP="00CE1EFD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436CF6">
              <w:rPr>
                <w:b/>
                <w:sz w:val="22"/>
                <w:szCs w:val="22"/>
              </w:rPr>
              <w:t>83</w:t>
            </w:r>
          </w:p>
        </w:tc>
        <w:tc>
          <w:tcPr>
            <w:tcW w:w="2935" w:type="dxa"/>
          </w:tcPr>
          <w:p w:rsidR="001D3EEB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Mötet öppnas</w:t>
            </w:r>
          </w:p>
          <w:p w:rsidR="00FC622F" w:rsidRPr="002E757F" w:rsidRDefault="00FC622F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886440" w:rsidRDefault="00886440" w:rsidP="0088644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Ordföranden öppnar mötet 18:30 och hälsar alla välkomna.</w:t>
            </w:r>
          </w:p>
          <w:p w:rsidR="00886440" w:rsidRDefault="00886440" w:rsidP="0088644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Närvarande: Annika, Ulf, Kari, Christer och Anneli</w:t>
            </w:r>
          </w:p>
          <w:p w:rsidR="00BF35EE" w:rsidRPr="002E757F" w:rsidRDefault="00BF35EE" w:rsidP="00112FA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F35EE" w:rsidRPr="00C60679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BF35EE" w:rsidRPr="00546274" w:rsidTr="002A652B">
        <w:tc>
          <w:tcPr>
            <w:tcW w:w="1034" w:type="dxa"/>
          </w:tcPr>
          <w:p w:rsidR="00BF35EE" w:rsidRPr="002E757F" w:rsidRDefault="00BF35EE" w:rsidP="00351F28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 w:rsidR="00436CF6">
              <w:rPr>
                <w:b/>
                <w:sz w:val="22"/>
                <w:szCs w:val="22"/>
              </w:rPr>
              <w:t>84</w:t>
            </w:r>
          </w:p>
        </w:tc>
        <w:tc>
          <w:tcPr>
            <w:tcW w:w="2935" w:type="dxa"/>
          </w:tcPr>
          <w:p w:rsidR="001D3EEB" w:rsidRDefault="00BF35EE" w:rsidP="00CA3281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Godkännande av dagordning</w:t>
            </w:r>
          </w:p>
          <w:p w:rsidR="00FC622F" w:rsidRPr="002E757F" w:rsidRDefault="00FC622F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65018E" w:rsidRPr="002E757F" w:rsidRDefault="00886440" w:rsidP="00173EE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Dagordningen kompletterades med </w:t>
            </w:r>
            <w:r w:rsidR="00173EEA">
              <w:rPr>
                <w:sz w:val="22"/>
                <w:szCs w:val="22"/>
              </w:rPr>
              <w:t>d) Styrelse</w:t>
            </w:r>
            <w:r w:rsidR="00B97C3B">
              <w:rPr>
                <w:sz w:val="22"/>
                <w:szCs w:val="22"/>
              </w:rPr>
              <w:t>n 2014/2015</w:t>
            </w:r>
            <w:r w:rsidR="00173EEA">
              <w:rPr>
                <w:sz w:val="22"/>
                <w:szCs w:val="22"/>
              </w:rPr>
              <w:t xml:space="preserve"> under</w:t>
            </w:r>
            <w:proofErr w:type="gramStart"/>
            <w:r w:rsidR="00173E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§</w:t>
            </w:r>
            <w:r w:rsidR="00173EEA">
              <w:rPr>
                <w:sz w:val="22"/>
                <w:szCs w:val="22"/>
              </w:rPr>
              <w:t>89</w:t>
            </w:r>
            <w:proofErr w:type="gramEnd"/>
            <w:r w:rsidR="00173EEA">
              <w:rPr>
                <w:sz w:val="22"/>
                <w:szCs w:val="22"/>
              </w:rPr>
              <w:t xml:space="preserve"> och godkändes.</w:t>
            </w:r>
          </w:p>
        </w:tc>
        <w:tc>
          <w:tcPr>
            <w:tcW w:w="1843" w:type="dxa"/>
          </w:tcPr>
          <w:p w:rsidR="00BF35EE" w:rsidRDefault="00BF35EE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886440" w:rsidRPr="00546274" w:rsidTr="002A652B">
        <w:tc>
          <w:tcPr>
            <w:tcW w:w="1034" w:type="dxa"/>
          </w:tcPr>
          <w:p w:rsidR="00886440" w:rsidRPr="002E757F" w:rsidRDefault="00886440" w:rsidP="00F2386A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85</w:t>
            </w:r>
          </w:p>
        </w:tc>
        <w:tc>
          <w:tcPr>
            <w:tcW w:w="2935" w:type="dxa"/>
          </w:tcPr>
          <w:p w:rsidR="00886440" w:rsidRDefault="00886440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</w:t>
            </w:r>
          </w:p>
          <w:p w:rsidR="00886440" w:rsidRDefault="00886440" w:rsidP="00CA328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886440" w:rsidRPr="00BC40D3" w:rsidRDefault="00886440" w:rsidP="004B07C9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Föregående protokoll gicks genom, godkändes och lades till handlingarna.</w:t>
            </w:r>
          </w:p>
        </w:tc>
        <w:tc>
          <w:tcPr>
            <w:tcW w:w="1843" w:type="dxa"/>
          </w:tcPr>
          <w:p w:rsidR="00886440" w:rsidRDefault="00886440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886440" w:rsidRPr="00546274" w:rsidTr="004903EC">
        <w:trPr>
          <w:trHeight w:val="729"/>
        </w:trPr>
        <w:tc>
          <w:tcPr>
            <w:tcW w:w="1034" w:type="dxa"/>
          </w:tcPr>
          <w:p w:rsidR="00886440" w:rsidRPr="002E757F" w:rsidRDefault="00886440" w:rsidP="00F6712D">
            <w:pPr>
              <w:rPr>
                <w:b/>
                <w:sz w:val="22"/>
                <w:szCs w:val="22"/>
              </w:rPr>
            </w:pPr>
            <w:bookmarkStart w:id="0" w:name="OLE_LINK1"/>
            <w:bookmarkStart w:id="1" w:name="OLE_LINK2"/>
            <w:r w:rsidRPr="002E757F">
              <w:rPr>
                <w:b/>
                <w:sz w:val="22"/>
                <w:szCs w:val="22"/>
              </w:rPr>
              <w:t>§</w:t>
            </w:r>
            <w:bookmarkEnd w:id="0"/>
            <w:bookmarkEnd w:id="1"/>
            <w:r>
              <w:rPr>
                <w:b/>
                <w:sz w:val="22"/>
                <w:szCs w:val="22"/>
              </w:rPr>
              <w:t>86</w:t>
            </w:r>
          </w:p>
        </w:tc>
        <w:tc>
          <w:tcPr>
            <w:tcW w:w="2935" w:type="dxa"/>
          </w:tcPr>
          <w:p w:rsidR="00886440" w:rsidRDefault="00886440" w:rsidP="00CA328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Information, post m </w:t>
            </w:r>
            <w:proofErr w:type="spellStart"/>
            <w:r>
              <w:rPr>
                <w:sz w:val="22"/>
                <w:szCs w:val="22"/>
              </w:rPr>
              <w:t>m</w:t>
            </w:r>
            <w:proofErr w:type="spellEnd"/>
          </w:p>
        </w:tc>
        <w:tc>
          <w:tcPr>
            <w:tcW w:w="9214" w:type="dxa"/>
          </w:tcPr>
          <w:p w:rsidR="00886440" w:rsidRPr="00BE6241" w:rsidRDefault="00886440" w:rsidP="00BE6241">
            <w:pPr>
              <w:pStyle w:val="ListParagraph"/>
              <w:numPr>
                <w:ilvl w:val="0"/>
                <w:numId w:val="30"/>
              </w:numPr>
              <w:jc w:val="left"/>
              <w:rPr>
                <w:sz w:val="22"/>
                <w:szCs w:val="22"/>
              </w:rPr>
            </w:pPr>
            <w:r w:rsidRPr="00BE6241">
              <w:rPr>
                <w:sz w:val="22"/>
                <w:szCs w:val="22"/>
              </w:rPr>
              <w:t>Huvudstyrelsen</w:t>
            </w:r>
          </w:p>
          <w:p w:rsidR="00BE6241" w:rsidRPr="00BE6241" w:rsidRDefault="00BE6241" w:rsidP="00AE1576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Anneli redogjorde avseende information från huvudstyrelsens senaste möte.</w:t>
            </w:r>
            <w:r w:rsidR="00B97C3B">
              <w:rPr>
                <w:sz w:val="22"/>
                <w:szCs w:val="22"/>
              </w:rPr>
              <w:br/>
            </w:r>
          </w:p>
          <w:p w:rsidR="00886440" w:rsidRPr="00BE6241" w:rsidRDefault="00886440" w:rsidP="00BE6241">
            <w:pPr>
              <w:pStyle w:val="ListParagraph"/>
              <w:numPr>
                <w:ilvl w:val="0"/>
                <w:numId w:val="30"/>
              </w:numPr>
              <w:jc w:val="left"/>
              <w:rPr>
                <w:sz w:val="22"/>
                <w:szCs w:val="22"/>
              </w:rPr>
            </w:pPr>
            <w:r w:rsidRPr="00BE6241">
              <w:rPr>
                <w:sz w:val="22"/>
                <w:szCs w:val="22"/>
              </w:rPr>
              <w:t>Möte med NHF – SISU</w:t>
            </w:r>
          </w:p>
          <w:p w:rsidR="00BE6241" w:rsidRPr="00BE6241" w:rsidRDefault="00BE6241" w:rsidP="00BE6241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Annika, Ulf och Sussi har träffat NHF/SISU där </w:t>
            </w:r>
            <w:r w:rsidR="00AE1576">
              <w:rPr>
                <w:sz w:val="22"/>
                <w:szCs w:val="22"/>
              </w:rPr>
              <w:t>de</w:t>
            </w:r>
            <w:r>
              <w:rPr>
                <w:sz w:val="22"/>
                <w:szCs w:val="22"/>
              </w:rPr>
              <w:t xml:space="preserve"> fått mycket matnyttig information (ex</w:t>
            </w:r>
            <w:r w:rsidR="00B97C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vis vilket stöd vi kan få från SISU.)</w:t>
            </w:r>
            <w:r w:rsidR="00B97C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Det genomfördes en a</w:t>
            </w:r>
            <w:bookmarkStart w:id="2" w:name="_GoBack"/>
            <w:bookmarkEnd w:id="2"/>
            <w:r>
              <w:rPr>
                <w:sz w:val="22"/>
                <w:szCs w:val="22"/>
              </w:rPr>
              <w:t xml:space="preserve">nalys av de förutsättningar som vi har </w:t>
            </w:r>
            <w:r w:rsidR="00AE1576">
              <w:rPr>
                <w:sz w:val="22"/>
                <w:szCs w:val="22"/>
              </w:rPr>
              <w:t>utifrån k</w:t>
            </w:r>
            <w:r>
              <w:rPr>
                <w:sz w:val="22"/>
                <w:szCs w:val="22"/>
              </w:rPr>
              <w:t>lubbens handbollsperspektiv. Resultatet var gott men påvisar de områden som sektio</w:t>
            </w:r>
            <w:r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en behöver arbeta med. De förbättringsområden som identifierades sammanfaller till stor del de områden som klubben sedan tidigare identifierat.</w:t>
            </w:r>
            <w:r w:rsidR="00B97C3B">
              <w:rPr>
                <w:sz w:val="22"/>
                <w:szCs w:val="22"/>
              </w:rPr>
              <w:br/>
            </w:r>
          </w:p>
          <w:p w:rsidR="00886440" w:rsidRPr="00F17CA3" w:rsidRDefault="00886440" w:rsidP="00F17CA3">
            <w:pPr>
              <w:pStyle w:val="ListParagraph"/>
              <w:numPr>
                <w:ilvl w:val="0"/>
                <w:numId w:val="30"/>
              </w:numPr>
              <w:jc w:val="left"/>
              <w:rPr>
                <w:sz w:val="22"/>
                <w:szCs w:val="22"/>
              </w:rPr>
            </w:pPr>
            <w:r w:rsidRPr="00F17CA3">
              <w:rPr>
                <w:sz w:val="22"/>
                <w:szCs w:val="22"/>
              </w:rPr>
              <w:t>Nominering NHF-stipendier (senast 20 maj)</w:t>
            </w:r>
          </w:p>
          <w:p w:rsidR="00AE1576" w:rsidRPr="00F17CA3" w:rsidRDefault="00F17CA3" w:rsidP="00F17CA3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nominera en kandidat ledare</w:t>
            </w:r>
            <w:r w:rsidR="00927E3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stipendiet och en kandidat till domar-stipendiet.</w:t>
            </w:r>
            <w:r w:rsidR="00B97C3B">
              <w:rPr>
                <w:sz w:val="22"/>
                <w:szCs w:val="22"/>
              </w:rPr>
              <w:t xml:space="preserve"> </w:t>
            </w:r>
            <w:r w:rsidR="00AE1576">
              <w:rPr>
                <w:sz w:val="22"/>
                <w:szCs w:val="22"/>
              </w:rPr>
              <w:t>Annika skriver nominering för ledaren och Kari skriver nomineringen för domaren.</w:t>
            </w:r>
            <w:r w:rsidR="00B97C3B">
              <w:rPr>
                <w:sz w:val="22"/>
                <w:szCs w:val="22"/>
              </w:rPr>
              <w:br/>
            </w:r>
          </w:p>
          <w:p w:rsidR="00886440" w:rsidRPr="00F17CA3" w:rsidRDefault="00886440" w:rsidP="00F17CA3">
            <w:pPr>
              <w:pStyle w:val="ListParagraph"/>
              <w:numPr>
                <w:ilvl w:val="0"/>
                <w:numId w:val="30"/>
              </w:numPr>
              <w:jc w:val="left"/>
              <w:rPr>
                <w:sz w:val="22"/>
                <w:szCs w:val="22"/>
              </w:rPr>
            </w:pPr>
            <w:r w:rsidRPr="00F17CA3">
              <w:rPr>
                <w:sz w:val="22"/>
                <w:szCs w:val="22"/>
              </w:rPr>
              <w:t>Konfer</w:t>
            </w:r>
            <w:r w:rsidR="00173EEA" w:rsidRPr="00F17CA3">
              <w:rPr>
                <w:sz w:val="22"/>
                <w:szCs w:val="22"/>
              </w:rPr>
              <w:t>ens och årsmöte NHF 14-15 juni,</w:t>
            </w:r>
            <w:r w:rsidRPr="00F17CA3">
              <w:rPr>
                <w:sz w:val="22"/>
                <w:szCs w:val="22"/>
              </w:rPr>
              <w:t xml:space="preserve"> motioner senast 15 maj</w:t>
            </w:r>
          </w:p>
          <w:p w:rsidR="0019579E" w:rsidRPr="0019579E" w:rsidRDefault="00F17CA3" w:rsidP="0019579E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inte lämna några motioner</w:t>
            </w:r>
            <w:r w:rsidR="00B97C3B">
              <w:rPr>
                <w:sz w:val="22"/>
                <w:szCs w:val="22"/>
              </w:rPr>
              <w:t xml:space="preserve"> till årsmötet. </w:t>
            </w:r>
            <w:r w:rsidR="0019579E">
              <w:rPr>
                <w:sz w:val="22"/>
                <w:szCs w:val="22"/>
              </w:rPr>
              <w:t>När konferensens innehåll present</w:t>
            </w:r>
            <w:r w:rsidR="0019579E">
              <w:rPr>
                <w:sz w:val="22"/>
                <w:szCs w:val="22"/>
              </w:rPr>
              <w:t>e</w:t>
            </w:r>
            <w:r w:rsidR="0019579E">
              <w:rPr>
                <w:sz w:val="22"/>
                <w:szCs w:val="22"/>
              </w:rPr>
              <w:t>ras beslutas vem</w:t>
            </w:r>
            <w:r w:rsidR="00AE1576">
              <w:rPr>
                <w:sz w:val="22"/>
                <w:szCs w:val="22"/>
              </w:rPr>
              <w:t xml:space="preserve"> från styrelsen</w:t>
            </w:r>
            <w:r w:rsidR="0019579E">
              <w:rPr>
                <w:sz w:val="22"/>
                <w:szCs w:val="22"/>
              </w:rPr>
              <w:t xml:space="preserve"> som närvarar på konferensen/årsmötet.</w:t>
            </w:r>
            <w:r w:rsidR="00B97C3B">
              <w:rPr>
                <w:sz w:val="22"/>
                <w:szCs w:val="22"/>
              </w:rPr>
              <w:br/>
            </w:r>
          </w:p>
          <w:p w:rsidR="00886440" w:rsidRPr="0019579E" w:rsidRDefault="00886440" w:rsidP="0019579E">
            <w:pPr>
              <w:pStyle w:val="ListParagraph"/>
              <w:numPr>
                <w:ilvl w:val="0"/>
                <w:numId w:val="30"/>
              </w:numPr>
              <w:jc w:val="left"/>
              <w:rPr>
                <w:sz w:val="22"/>
                <w:szCs w:val="22"/>
              </w:rPr>
            </w:pPr>
            <w:r w:rsidRPr="0019579E">
              <w:rPr>
                <w:sz w:val="22"/>
                <w:szCs w:val="22"/>
              </w:rPr>
              <w:t>Föreningarnas dag sönd</w:t>
            </w:r>
            <w:r w:rsidR="00173EEA" w:rsidRPr="0019579E">
              <w:rPr>
                <w:sz w:val="22"/>
                <w:szCs w:val="22"/>
              </w:rPr>
              <w:t>ag</w:t>
            </w:r>
            <w:r w:rsidRPr="0019579E">
              <w:rPr>
                <w:sz w:val="22"/>
                <w:szCs w:val="22"/>
              </w:rPr>
              <w:t xml:space="preserve"> 15 juni</w:t>
            </w:r>
          </w:p>
          <w:p w:rsidR="0019579E" w:rsidRPr="0019579E" w:rsidRDefault="0019579E" w:rsidP="0019579E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Kultur och fritid har ställt frågan om vi är intresserade att närvara i Badhusparken på förenin</w:t>
            </w:r>
            <w:r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arnas dag den 15/6. Handbollssektionen är positivt inställd till dagen men anser att fråga bör lyftas till huvudstyrelsen.</w:t>
            </w:r>
            <w:r w:rsidR="00B97C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Mötet beslutade att Annika lyfter frågan till huvudstyrelsen.</w:t>
            </w:r>
          </w:p>
          <w:p w:rsidR="00886440" w:rsidRPr="00BF0AD2" w:rsidRDefault="00886440" w:rsidP="00F6712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86440" w:rsidRDefault="00886440" w:rsidP="005224B8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5224B8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5224B8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5224B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Styrelsen</w:t>
            </w:r>
          </w:p>
          <w:p w:rsidR="00B97C3B" w:rsidRDefault="00B97C3B" w:rsidP="005224B8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5224B8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5224B8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5224B8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5224B8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5224B8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5224B8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5224B8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5224B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Annika/Kari</w:t>
            </w:r>
          </w:p>
          <w:p w:rsidR="00B97C3B" w:rsidRDefault="00B97C3B" w:rsidP="005224B8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5224B8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5224B8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5224B8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5224B8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5224B8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5224B8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5224B8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5224B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</w:tc>
      </w:tr>
      <w:tr w:rsidR="00886440" w:rsidRPr="00546274" w:rsidTr="005E1BEA">
        <w:tc>
          <w:tcPr>
            <w:tcW w:w="1034" w:type="dxa"/>
          </w:tcPr>
          <w:p w:rsidR="00886440" w:rsidRPr="007B2817" w:rsidRDefault="00886440" w:rsidP="00F6712D">
            <w:pPr>
              <w:rPr>
                <w:b/>
                <w:sz w:val="22"/>
                <w:szCs w:val="22"/>
              </w:rPr>
            </w:pPr>
            <w:r w:rsidRPr="007B2817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87</w:t>
            </w:r>
          </w:p>
        </w:tc>
        <w:tc>
          <w:tcPr>
            <w:tcW w:w="2935" w:type="dxa"/>
          </w:tcPr>
          <w:p w:rsidR="00886440" w:rsidRDefault="00886440" w:rsidP="005E1BE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</w:t>
            </w:r>
          </w:p>
        </w:tc>
        <w:tc>
          <w:tcPr>
            <w:tcW w:w="9214" w:type="dxa"/>
          </w:tcPr>
          <w:p w:rsidR="00886440" w:rsidRPr="00A62828" w:rsidRDefault="00886440" w:rsidP="00A62828">
            <w:pPr>
              <w:pStyle w:val="ListParagraph"/>
              <w:numPr>
                <w:ilvl w:val="0"/>
                <w:numId w:val="31"/>
              </w:numPr>
              <w:jc w:val="left"/>
              <w:rPr>
                <w:sz w:val="22"/>
                <w:szCs w:val="22"/>
              </w:rPr>
            </w:pPr>
            <w:r w:rsidRPr="00A62828">
              <w:rPr>
                <w:sz w:val="22"/>
                <w:szCs w:val="22"/>
              </w:rPr>
              <w:t>Ekonomisk rapport 130501 – 140331</w:t>
            </w:r>
          </w:p>
          <w:p w:rsidR="00A62828" w:rsidRPr="00A62828" w:rsidRDefault="00A62828" w:rsidP="00A62828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Annika redogjorde för sektionsen och a-lagets ekonomiska situation. </w:t>
            </w:r>
            <w:r w:rsidR="00B97C3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Resultatet ligger strax under budget.</w:t>
            </w:r>
            <w:r w:rsidR="00B97C3B">
              <w:rPr>
                <w:sz w:val="22"/>
                <w:szCs w:val="22"/>
              </w:rPr>
              <w:br/>
            </w:r>
            <w:r w:rsidR="00B97C3B">
              <w:rPr>
                <w:sz w:val="22"/>
                <w:szCs w:val="22"/>
              </w:rPr>
              <w:br/>
            </w:r>
            <w:r w:rsidR="00B97C3B">
              <w:rPr>
                <w:sz w:val="22"/>
                <w:szCs w:val="22"/>
              </w:rPr>
              <w:br/>
            </w:r>
          </w:p>
          <w:p w:rsidR="00886440" w:rsidRPr="00927E3A" w:rsidRDefault="00886440" w:rsidP="00927E3A">
            <w:pPr>
              <w:pStyle w:val="ListParagraph"/>
              <w:numPr>
                <w:ilvl w:val="0"/>
                <w:numId w:val="31"/>
              </w:numPr>
              <w:jc w:val="left"/>
              <w:rPr>
                <w:sz w:val="22"/>
                <w:szCs w:val="22"/>
              </w:rPr>
            </w:pPr>
            <w:r w:rsidRPr="00927E3A">
              <w:rPr>
                <w:sz w:val="22"/>
                <w:szCs w:val="22"/>
              </w:rPr>
              <w:lastRenderedPageBreak/>
              <w:t>F99 – lagkassa</w:t>
            </w:r>
          </w:p>
          <w:p w:rsidR="00927E3A" w:rsidRDefault="00927E3A" w:rsidP="00927E3A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Sektionen har </w:t>
            </w:r>
            <w:r w:rsidR="003A306A">
              <w:rPr>
                <w:sz w:val="22"/>
                <w:szCs w:val="22"/>
              </w:rPr>
              <w:t xml:space="preserve">redan </w:t>
            </w:r>
            <w:r>
              <w:rPr>
                <w:sz w:val="22"/>
                <w:szCs w:val="22"/>
              </w:rPr>
              <w:t>2011 tagit beslut att ge 200 kr/</w:t>
            </w:r>
            <w:proofErr w:type="spellStart"/>
            <w:r>
              <w:rPr>
                <w:sz w:val="22"/>
                <w:szCs w:val="22"/>
              </w:rPr>
              <w:t>spelare+ledare</w:t>
            </w:r>
            <w:proofErr w:type="spellEnd"/>
            <w:r>
              <w:rPr>
                <w:sz w:val="22"/>
                <w:szCs w:val="22"/>
              </w:rPr>
              <w:t xml:space="preserve"> som bidrag </w:t>
            </w:r>
            <w:r w:rsidR="003A306A">
              <w:rPr>
                <w:sz w:val="22"/>
                <w:szCs w:val="22"/>
              </w:rPr>
              <w:t>till avslutning</w:t>
            </w:r>
            <w:r w:rsidR="003A306A">
              <w:rPr>
                <w:sz w:val="22"/>
                <w:szCs w:val="22"/>
              </w:rPr>
              <w:t>s</w:t>
            </w:r>
            <w:r w:rsidR="003A306A">
              <w:rPr>
                <w:sz w:val="22"/>
                <w:szCs w:val="22"/>
              </w:rPr>
              <w:t xml:space="preserve">aktiviteter för </w:t>
            </w:r>
            <w:r>
              <w:rPr>
                <w:sz w:val="22"/>
                <w:szCs w:val="22"/>
              </w:rPr>
              <w:t>avslutande A-ungdom, dock max 2000 kr per lag.</w:t>
            </w:r>
          </w:p>
          <w:p w:rsidR="00927E3A" w:rsidRPr="008F03B7" w:rsidRDefault="00927E3A" w:rsidP="008F03B7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Mötet beslutar att göra ett </w:t>
            </w:r>
            <w:r w:rsidR="00230064">
              <w:rPr>
                <w:sz w:val="22"/>
                <w:szCs w:val="22"/>
              </w:rPr>
              <w:t>undantag och även bevilja F99 (B-ungdom) samma ersättningsnivå och typ</w:t>
            </w:r>
            <w:r>
              <w:rPr>
                <w:sz w:val="22"/>
                <w:szCs w:val="22"/>
              </w:rPr>
              <w:t xml:space="preserve"> bidrag.</w:t>
            </w:r>
            <w:r w:rsidR="00B97C3B">
              <w:rPr>
                <w:sz w:val="22"/>
                <w:szCs w:val="22"/>
              </w:rPr>
              <w:t xml:space="preserve"> Annika meddelar ledarna för laget.</w:t>
            </w:r>
            <w:r w:rsidR="00B97C3B">
              <w:rPr>
                <w:sz w:val="22"/>
                <w:szCs w:val="22"/>
              </w:rPr>
              <w:br/>
            </w:r>
          </w:p>
          <w:p w:rsidR="00886440" w:rsidRPr="008F03B7" w:rsidRDefault="00886440" w:rsidP="008F03B7">
            <w:pPr>
              <w:pStyle w:val="ListParagraph"/>
              <w:numPr>
                <w:ilvl w:val="0"/>
                <w:numId w:val="31"/>
              </w:numPr>
              <w:jc w:val="left"/>
              <w:rPr>
                <w:sz w:val="22"/>
                <w:szCs w:val="22"/>
              </w:rPr>
            </w:pPr>
            <w:r w:rsidRPr="008F03B7">
              <w:rPr>
                <w:sz w:val="22"/>
                <w:szCs w:val="22"/>
              </w:rPr>
              <w:t xml:space="preserve">Ansökan NIF och SISU </w:t>
            </w:r>
          </w:p>
          <w:p w:rsidR="008F03B7" w:rsidRPr="008F03B7" w:rsidRDefault="00B23D2D" w:rsidP="008F03B7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har skic</w:t>
            </w:r>
            <w:r w:rsidR="00B97C3B">
              <w:rPr>
                <w:sz w:val="22"/>
                <w:szCs w:val="22"/>
              </w:rPr>
              <w:t>kat in ansökan om projektbidrag enligt NHF:s ansökningsmall.</w:t>
            </w:r>
            <w:r w:rsidR="00B97C3B">
              <w:rPr>
                <w:sz w:val="22"/>
                <w:szCs w:val="22"/>
              </w:rPr>
              <w:br/>
            </w:r>
          </w:p>
          <w:p w:rsidR="00886440" w:rsidRPr="00B23D2D" w:rsidRDefault="00886440" w:rsidP="00B23D2D">
            <w:pPr>
              <w:pStyle w:val="ListParagraph"/>
              <w:numPr>
                <w:ilvl w:val="0"/>
                <w:numId w:val="31"/>
              </w:numPr>
              <w:jc w:val="left"/>
              <w:rPr>
                <w:sz w:val="22"/>
                <w:szCs w:val="22"/>
              </w:rPr>
            </w:pPr>
            <w:r w:rsidRPr="00B23D2D">
              <w:rPr>
                <w:sz w:val="22"/>
                <w:szCs w:val="22"/>
              </w:rPr>
              <w:t>Faktura från Strömnäs GIF</w:t>
            </w:r>
          </w:p>
          <w:p w:rsidR="00B23D2D" w:rsidRPr="00B23D2D" w:rsidRDefault="00B23D2D" w:rsidP="00B23D2D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bordlägge</w:t>
            </w:r>
            <w:r w:rsidR="007C479A">
              <w:rPr>
                <w:sz w:val="22"/>
                <w:szCs w:val="22"/>
              </w:rPr>
              <w:t>r frågan tills specifikation av</w:t>
            </w:r>
            <w:r>
              <w:rPr>
                <w:sz w:val="22"/>
                <w:szCs w:val="22"/>
              </w:rPr>
              <w:t xml:space="preserve"> fakturan skickats till Annika.</w:t>
            </w:r>
          </w:p>
          <w:p w:rsidR="00886440" w:rsidRDefault="00886440" w:rsidP="00436CF6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86440" w:rsidRDefault="00886440" w:rsidP="005E1BEA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5E1BEA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5E1BEA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5E1BEA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5E1BEA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5E1BEA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5E1BEA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5E1BEA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5E1BEA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5E1BEA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5E1BE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</w:tc>
      </w:tr>
      <w:tr w:rsidR="00886440" w:rsidRPr="00546274" w:rsidTr="00AD56FF">
        <w:tc>
          <w:tcPr>
            <w:tcW w:w="1034" w:type="dxa"/>
          </w:tcPr>
          <w:p w:rsidR="00886440" w:rsidRPr="002E757F" w:rsidRDefault="00886440" w:rsidP="00F6712D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>
              <w:rPr>
                <w:b/>
                <w:sz w:val="22"/>
                <w:szCs w:val="22"/>
              </w:rPr>
              <w:t>88</w:t>
            </w:r>
          </w:p>
        </w:tc>
        <w:tc>
          <w:tcPr>
            <w:tcW w:w="2935" w:type="dxa"/>
          </w:tcPr>
          <w:p w:rsidR="00886440" w:rsidRDefault="00886440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Lagen 2013/2014</w:t>
            </w:r>
          </w:p>
          <w:p w:rsidR="00886440" w:rsidRPr="002E757F" w:rsidRDefault="00886440" w:rsidP="00AD56FF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886440" w:rsidRPr="00B23D2D" w:rsidRDefault="00886440" w:rsidP="00B23D2D">
            <w:pPr>
              <w:pStyle w:val="ListParagraph"/>
              <w:numPr>
                <w:ilvl w:val="0"/>
                <w:numId w:val="32"/>
              </w:numPr>
              <w:jc w:val="left"/>
              <w:rPr>
                <w:sz w:val="22"/>
                <w:szCs w:val="22"/>
              </w:rPr>
            </w:pPr>
            <w:r w:rsidRPr="00B23D2D">
              <w:rPr>
                <w:sz w:val="22"/>
                <w:szCs w:val="22"/>
              </w:rPr>
              <w:t xml:space="preserve">Träningstider 2014/2015 </w:t>
            </w:r>
          </w:p>
          <w:p w:rsidR="007C479A" w:rsidRPr="00B23D2D" w:rsidRDefault="00EA6936" w:rsidP="00B23D2D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har gjort ett förslag avseende träningstider: Förslaget är inlämnat som önskemål till P</w:t>
            </w:r>
            <w:r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teå Kommun.</w:t>
            </w:r>
            <w:r w:rsidR="00B97C3B">
              <w:rPr>
                <w:sz w:val="22"/>
                <w:szCs w:val="22"/>
              </w:rPr>
              <w:t xml:space="preserve"> Vid nästa</w:t>
            </w:r>
            <w:r w:rsidR="007C479A">
              <w:rPr>
                <w:sz w:val="22"/>
                <w:szCs w:val="22"/>
              </w:rPr>
              <w:t xml:space="preserve"> möte </w:t>
            </w:r>
            <w:r w:rsidR="00B97C3B">
              <w:rPr>
                <w:sz w:val="22"/>
                <w:szCs w:val="22"/>
              </w:rPr>
              <w:t>fastställs</w:t>
            </w:r>
            <w:r w:rsidR="007C479A">
              <w:rPr>
                <w:sz w:val="22"/>
                <w:szCs w:val="22"/>
              </w:rPr>
              <w:t xml:space="preserve"> förslagna träningstider.</w:t>
            </w:r>
            <w:r w:rsidR="00B97C3B">
              <w:rPr>
                <w:sz w:val="22"/>
                <w:szCs w:val="22"/>
              </w:rPr>
              <w:br/>
            </w:r>
          </w:p>
          <w:p w:rsidR="00886440" w:rsidRPr="007C479A" w:rsidRDefault="00886440" w:rsidP="007C479A">
            <w:pPr>
              <w:pStyle w:val="ListParagraph"/>
              <w:numPr>
                <w:ilvl w:val="0"/>
                <w:numId w:val="32"/>
              </w:numPr>
              <w:jc w:val="left"/>
              <w:rPr>
                <w:sz w:val="22"/>
                <w:szCs w:val="22"/>
              </w:rPr>
            </w:pPr>
            <w:r w:rsidRPr="007C479A">
              <w:rPr>
                <w:sz w:val="22"/>
                <w:szCs w:val="22"/>
              </w:rPr>
              <w:t>Anmälning av ungdomslag 2014/2015</w:t>
            </w:r>
          </w:p>
          <w:p w:rsidR="007C479A" w:rsidRPr="007C479A" w:rsidRDefault="00D94BD0" w:rsidP="007C479A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När anmälningstiden för ungdomslag öppnas, informeras kansliet som får anmäla lag enligt </w:t>
            </w:r>
            <w:r w:rsidR="00B97C3B">
              <w:rPr>
                <w:sz w:val="22"/>
                <w:szCs w:val="22"/>
              </w:rPr>
              <w:t xml:space="preserve">lämnat </w:t>
            </w:r>
            <w:r>
              <w:rPr>
                <w:sz w:val="22"/>
                <w:szCs w:val="22"/>
              </w:rPr>
              <w:t>un</w:t>
            </w:r>
            <w:r w:rsidR="00B97C3B">
              <w:rPr>
                <w:sz w:val="22"/>
                <w:szCs w:val="22"/>
              </w:rPr>
              <w:t>derlag.</w:t>
            </w:r>
            <w:r w:rsidR="00B97C3B">
              <w:rPr>
                <w:sz w:val="22"/>
                <w:szCs w:val="22"/>
              </w:rPr>
              <w:br/>
            </w:r>
          </w:p>
          <w:p w:rsidR="00886440" w:rsidRPr="00D94BD0" w:rsidRDefault="00886440" w:rsidP="00D94BD0">
            <w:pPr>
              <w:pStyle w:val="ListParagraph"/>
              <w:numPr>
                <w:ilvl w:val="0"/>
                <w:numId w:val="32"/>
              </w:numPr>
              <w:jc w:val="left"/>
              <w:rPr>
                <w:sz w:val="22"/>
                <w:szCs w:val="22"/>
              </w:rPr>
            </w:pPr>
            <w:r w:rsidRPr="00D94BD0">
              <w:rPr>
                <w:sz w:val="22"/>
                <w:szCs w:val="22"/>
              </w:rPr>
              <w:t>A-laget 2014/2015</w:t>
            </w:r>
          </w:p>
          <w:p w:rsidR="00C179A0" w:rsidRPr="00B25BCC" w:rsidRDefault="00C179A0" w:rsidP="00B25BCC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Mötet beslutar att Ulf kontaktar SGIF för samtal avseende fortsatt samarbete </w:t>
            </w:r>
            <w:r w:rsidR="00B97C3B">
              <w:rPr>
                <w:sz w:val="22"/>
                <w:szCs w:val="22"/>
              </w:rPr>
              <w:t>säsongen 14/15.</w:t>
            </w:r>
          </w:p>
          <w:p w:rsidR="00886440" w:rsidRDefault="00886440" w:rsidP="000363C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86440" w:rsidRDefault="00886440" w:rsidP="00AD56FF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AD56FF">
            <w:pPr>
              <w:jc w:val="left"/>
              <w:rPr>
                <w:sz w:val="22"/>
                <w:szCs w:val="22"/>
              </w:rPr>
            </w:pPr>
          </w:p>
          <w:p w:rsidR="00B97C3B" w:rsidRDefault="00F127B9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Nästa möte</w:t>
            </w:r>
          </w:p>
          <w:p w:rsidR="00B97C3B" w:rsidRDefault="00B97C3B" w:rsidP="00AD56FF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AD56FF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AD56FF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</w:t>
            </w:r>
          </w:p>
          <w:p w:rsidR="00B97C3B" w:rsidRDefault="00B97C3B" w:rsidP="00AD56FF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AD56FF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AD56F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</w:tc>
      </w:tr>
      <w:tr w:rsidR="00886440" w:rsidRPr="00546274" w:rsidTr="002A652B">
        <w:tc>
          <w:tcPr>
            <w:tcW w:w="1034" w:type="dxa"/>
          </w:tcPr>
          <w:p w:rsidR="00886440" w:rsidRPr="002E757F" w:rsidRDefault="00886440" w:rsidP="00F6712D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89</w:t>
            </w:r>
          </w:p>
        </w:tc>
        <w:tc>
          <w:tcPr>
            <w:tcW w:w="2935" w:type="dxa"/>
          </w:tcPr>
          <w:p w:rsidR="00886440" w:rsidRDefault="00886440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Material till årsmötet</w:t>
            </w:r>
          </w:p>
        </w:tc>
        <w:tc>
          <w:tcPr>
            <w:tcW w:w="9214" w:type="dxa"/>
          </w:tcPr>
          <w:p w:rsidR="00886440" w:rsidRPr="009621CE" w:rsidRDefault="00886440" w:rsidP="009621CE">
            <w:pPr>
              <w:pStyle w:val="ListParagraph"/>
              <w:numPr>
                <w:ilvl w:val="0"/>
                <w:numId w:val="33"/>
              </w:numPr>
              <w:jc w:val="left"/>
              <w:rPr>
                <w:sz w:val="22"/>
                <w:szCs w:val="22"/>
              </w:rPr>
            </w:pPr>
            <w:r w:rsidRPr="009621CE">
              <w:rPr>
                <w:sz w:val="22"/>
                <w:szCs w:val="22"/>
              </w:rPr>
              <w:t>Verksamhetsberättelse 2013/2014 (lagen och sektionen)</w:t>
            </w:r>
          </w:p>
          <w:p w:rsidR="00B25BCC" w:rsidRPr="009621CE" w:rsidRDefault="00B25BCC" w:rsidP="009621CE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skriver verksamhetsberättelen för handbollssektionen.</w:t>
            </w:r>
            <w:r w:rsidR="00B97C3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Tränarna får i uppgift att skiva en kort berättelse om det egna laget som Annika senare sammanställer.</w:t>
            </w:r>
            <w:r w:rsidR="00B97C3B">
              <w:rPr>
                <w:sz w:val="22"/>
                <w:szCs w:val="22"/>
              </w:rPr>
              <w:br/>
            </w:r>
          </w:p>
          <w:p w:rsidR="00886440" w:rsidRPr="00B25BCC" w:rsidRDefault="00886440" w:rsidP="00B25BCC">
            <w:pPr>
              <w:pStyle w:val="ListParagraph"/>
              <w:numPr>
                <w:ilvl w:val="0"/>
                <w:numId w:val="33"/>
              </w:numPr>
              <w:jc w:val="left"/>
              <w:rPr>
                <w:sz w:val="22"/>
                <w:szCs w:val="22"/>
              </w:rPr>
            </w:pPr>
            <w:r w:rsidRPr="00B25BCC">
              <w:rPr>
                <w:sz w:val="22"/>
                <w:szCs w:val="22"/>
              </w:rPr>
              <w:t>Budget 2014/2015</w:t>
            </w:r>
          </w:p>
          <w:p w:rsidR="005F4977" w:rsidRPr="00B25BCC" w:rsidRDefault="005F4977" w:rsidP="00B25BCC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redovisade förslag till budget för 2014/2015</w:t>
            </w:r>
            <w:r w:rsidR="00B97C3B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Mötet beslutar att invänta bokslutet 2014</w:t>
            </w:r>
            <w:r w:rsidR="00B97C3B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04</w:t>
            </w:r>
            <w:r w:rsidR="00B97C3B">
              <w:rPr>
                <w:sz w:val="22"/>
                <w:szCs w:val="22"/>
              </w:rPr>
              <w:t>-30</w:t>
            </w:r>
            <w:r>
              <w:rPr>
                <w:sz w:val="22"/>
                <w:szCs w:val="22"/>
              </w:rPr>
              <w:t xml:space="preserve"> innan sektionen </w:t>
            </w:r>
            <w:r w:rsidR="00B97C3B">
              <w:rPr>
                <w:sz w:val="22"/>
                <w:szCs w:val="22"/>
              </w:rPr>
              <w:t>lämnar slutligt förslag till</w:t>
            </w:r>
            <w:r>
              <w:rPr>
                <w:sz w:val="22"/>
                <w:szCs w:val="22"/>
              </w:rPr>
              <w:t xml:space="preserve"> budgeten för kommande år.</w:t>
            </w:r>
            <w:r w:rsidR="00B97C3B">
              <w:rPr>
                <w:sz w:val="22"/>
                <w:szCs w:val="22"/>
              </w:rPr>
              <w:br/>
            </w:r>
          </w:p>
          <w:p w:rsidR="00886440" w:rsidRPr="005F4977" w:rsidRDefault="00886440" w:rsidP="005F4977">
            <w:pPr>
              <w:pStyle w:val="ListParagraph"/>
              <w:numPr>
                <w:ilvl w:val="0"/>
                <w:numId w:val="33"/>
              </w:numPr>
              <w:jc w:val="left"/>
              <w:rPr>
                <w:sz w:val="22"/>
                <w:szCs w:val="22"/>
              </w:rPr>
            </w:pPr>
            <w:r w:rsidRPr="005F4977">
              <w:rPr>
                <w:sz w:val="22"/>
                <w:szCs w:val="22"/>
              </w:rPr>
              <w:t>Verksamhetsplan 2014/2015</w:t>
            </w:r>
          </w:p>
          <w:p w:rsidR="005F4977" w:rsidRPr="005F4977" w:rsidRDefault="005F4977" w:rsidP="005F4977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Annika skriver ett förslag till verksamhetsplan för kommande år. Planen skickas ut </w:t>
            </w:r>
            <w:r w:rsidR="00B92041">
              <w:rPr>
                <w:sz w:val="22"/>
                <w:szCs w:val="22"/>
              </w:rPr>
              <w:t xml:space="preserve">på remiss </w:t>
            </w:r>
            <w:r>
              <w:rPr>
                <w:sz w:val="22"/>
                <w:szCs w:val="22"/>
              </w:rPr>
              <w:t>till hela sektions</w:t>
            </w:r>
            <w:r w:rsidR="00B92041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tyrelsen</w:t>
            </w:r>
            <w:r w:rsidR="00B92041">
              <w:rPr>
                <w:sz w:val="22"/>
                <w:szCs w:val="22"/>
              </w:rPr>
              <w:t>.</w:t>
            </w:r>
            <w:r w:rsidR="00B97C3B">
              <w:rPr>
                <w:sz w:val="22"/>
                <w:szCs w:val="22"/>
              </w:rPr>
              <w:br/>
            </w:r>
            <w:r w:rsidR="00B97C3B">
              <w:rPr>
                <w:sz w:val="22"/>
                <w:szCs w:val="22"/>
              </w:rPr>
              <w:br/>
            </w:r>
          </w:p>
          <w:p w:rsidR="00886440" w:rsidRPr="00B92041" w:rsidRDefault="00173EEA" w:rsidP="00B92041">
            <w:pPr>
              <w:pStyle w:val="ListParagraph"/>
              <w:numPr>
                <w:ilvl w:val="0"/>
                <w:numId w:val="33"/>
              </w:numPr>
              <w:jc w:val="left"/>
              <w:rPr>
                <w:sz w:val="22"/>
                <w:szCs w:val="22"/>
              </w:rPr>
            </w:pPr>
            <w:r w:rsidRPr="00B92041">
              <w:rPr>
                <w:sz w:val="22"/>
                <w:szCs w:val="22"/>
              </w:rPr>
              <w:lastRenderedPageBreak/>
              <w:t>Styrelse</w:t>
            </w:r>
            <w:r w:rsidR="00B97C3B">
              <w:rPr>
                <w:sz w:val="22"/>
                <w:szCs w:val="22"/>
              </w:rPr>
              <w:t>n 2014/2015</w:t>
            </w:r>
          </w:p>
          <w:p w:rsidR="00B92041" w:rsidRDefault="00B92041" w:rsidP="00B92041">
            <w:pPr>
              <w:pStyle w:val="ListParagraph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Anneli och Annika har för avsikt att avgå från sina uppdrag i sektionsstyrelsen i samband med årsmötet.</w:t>
            </w:r>
          </w:p>
          <w:p w:rsidR="00B92041" w:rsidRPr="00B92041" w:rsidRDefault="00B92041" w:rsidP="00B92041">
            <w:pPr>
              <w:pStyle w:val="ListParagraph"/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86440" w:rsidRDefault="00886440" w:rsidP="00C176D0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C176D0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C176D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B97C3B" w:rsidRDefault="00B97C3B" w:rsidP="00C176D0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C176D0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C176D0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C176D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  <w:p w:rsidR="00B97C3B" w:rsidRDefault="00B97C3B" w:rsidP="00C176D0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C176D0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C176D0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C176D0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</w:t>
            </w:r>
          </w:p>
        </w:tc>
      </w:tr>
      <w:tr w:rsidR="00886440" w:rsidRPr="00546274" w:rsidTr="002A652B">
        <w:tc>
          <w:tcPr>
            <w:tcW w:w="1034" w:type="dxa"/>
          </w:tcPr>
          <w:p w:rsidR="00886440" w:rsidRPr="002E757F" w:rsidRDefault="00886440" w:rsidP="00F6712D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lastRenderedPageBreak/>
              <w:t>§</w:t>
            </w:r>
            <w:r>
              <w:rPr>
                <w:b/>
                <w:sz w:val="22"/>
                <w:szCs w:val="22"/>
              </w:rPr>
              <w:t>90</w:t>
            </w:r>
          </w:p>
        </w:tc>
        <w:tc>
          <w:tcPr>
            <w:tcW w:w="2935" w:type="dxa"/>
          </w:tcPr>
          <w:p w:rsidR="00886440" w:rsidRDefault="00886440" w:rsidP="00E75E72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Material m </w:t>
            </w:r>
            <w:proofErr w:type="spellStart"/>
            <w:r>
              <w:rPr>
                <w:sz w:val="22"/>
                <w:szCs w:val="22"/>
              </w:rPr>
              <w:t>m</w:t>
            </w:r>
            <w:proofErr w:type="spellEnd"/>
          </w:p>
          <w:p w:rsidR="00886440" w:rsidRPr="002E757F" w:rsidRDefault="00886440" w:rsidP="001C705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886440" w:rsidRDefault="007273E8" w:rsidP="00A920F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 ärenden att behandla</w:t>
            </w:r>
          </w:p>
          <w:p w:rsidR="00886440" w:rsidRPr="00BF0AD2" w:rsidRDefault="00886440" w:rsidP="00A920F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86440" w:rsidRDefault="00886440" w:rsidP="00C176D0">
            <w:pPr>
              <w:jc w:val="left"/>
              <w:rPr>
                <w:sz w:val="22"/>
                <w:szCs w:val="22"/>
              </w:rPr>
            </w:pPr>
          </w:p>
        </w:tc>
      </w:tr>
      <w:tr w:rsidR="00886440" w:rsidRPr="00546274" w:rsidTr="002A652B">
        <w:tc>
          <w:tcPr>
            <w:tcW w:w="1034" w:type="dxa"/>
          </w:tcPr>
          <w:p w:rsidR="00886440" w:rsidRPr="002E757F" w:rsidRDefault="00886440" w:rsidP="00F6712D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91</w:t>
            </w:r>
          </w:p>
        </w:tc>
        <w:tc>
          <w:tcPr>
            <w:tcW w:w="2935" w:type="dxa"/>
          </w:tcPr>
          <w:p w:rsidR="00886440" w:rsidRDefault="00886440" w:rsidP="00234E38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Utbildningsfrågor</w:t>
            </w:r>
          </w:p>
        </w:tc>
        <w:tc>
          <w:tcPr>
            <w:tcW w:w="9214" w:type="dxa"/>
          </w:tcPr>
          <w:p w:rsidR="00886440" w:rsidRPr="002C023A" w:rsidRDefault="007273E8" w:rsidP="00FC622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 ärenden att behandla</w:t>
            </w:r>
          </w:p>
          <w:p w:rsidR="00886440" w:rsidRPr="007C153E" w:rsidRDefault="00886440" w:rsidP="00925288">
            <w:pPr>
              <w:ind w:left="34" w:firstLine="1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86440" w:rsidRDefault="00886440" w:rsidP="001648B2">
            <w:pPr>
              <w:jc w:val="left"/>
              <w:rPr>
                <w:sz w:val="22"/>
                <w:szCs w:val="22"/>
              </w:rPr>
            </w:pPr>
          </w:p>
        </w:tc>
      </w:tr>
      <w:tr w:rsidR="00886440" w:rsidRPr="00546274" w:rsidTr="002A652B">
        <w:tc>
          <w:tcPr>
            <w:tcW w:w="1034" w:type="dxa"/>
          </w:tcPr>
          <w:p w:rsidR="00886440" w:rsidRPr="002E757F" w:rsidRDefault="00886440" w:rsidP="00F6712D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92</w:t>
            </w:r>
          </w:p>
        </w:tc>
        <w:tc>
          <w:tcPr>
            <w:tcW w:w="2935" w:type="dxa"/>
          </w:tcPr>
          <w:p w:rsidR="00886440" w:rsidRPr="002E757F" w:rsidRDefault="00886440" w:rsidP="0021534F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Mötesdagar våren 2014</w:t>
            </w:r>
          </w:p>
          <w:p w:rsidR="00886440" w:rsidRDefault="00886440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886440" w:rsidRPr="00351F28" w:rsidRDefault="00886440" w:rsidP="00133B16">
            <w:pPr>
              <w:ind w:left="34" w:firstLine="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Mötesdagar under våren 2014. Nästa möte</w:t>
            </w:r>
            <w:r w:rsidR="00FB765F">
              <w:rPr>
                <w:sz w:val="22"/>
                <w:szCs w:val="22"/>
              </w:rPr>
              <w:t xml:space="preserve"> </w:t>
            </w:r>
            <w:r w:rsidR="00B97C3B">
              <w:rPr>
                <w:sz w:val="22"/>
                <w:szCs w:val="22"/>
              </w:rPr>
              <w:t xml:space="preserve">onsdag </w:t>
            </w:r>
            <w:r w:rsidR="00FB765F">
              <w:rPr>
                <w:sz w:val="22"/>
                <w:szCs w:val="22"/>
              </w:rPr>
              <w:t>21/5</w:t>
            </w:r>
            <w:r w:rsidR="0094181A">
              <w:rPr>
                <w:sz w:val="22"/>
                <w:szCs w:val="22"/>
              </w:rPr>
              <w:t xml:space="preserve"> </w:t>
            </w:r>
            <w:proofErr w:type="spellStart"/>
            <w:r w:rsidR="0094181A">
              <w:rPr>
                <w:sz w:val="22"/>
                <w:szCs w:val="22"/>
              </w:rPr>
              <w:t>kl</w:t>
            </w:r>
            <w:proofErr w:type="spellEnd"/>
            <w:r w:rsidR="0094181A">
              <w:rPr>
                <w:sz w:val="22"/>
                <w:szCs w:val="22"/>
              </w:rPr>
              <w:t xml:space="preserve"> 18:30</w:t>
            </w:r>
          </w:p>
        </w:tc>
        <w:tc>
          <w:tcPr>
            <w:tcW w:w="1843" w:type="dxa"/>
          </w:tcPr>
          <w:p w:rsidR="00886440" w:rsidRDefault="00886440" w:rsidP="0007058A">
            <w:pPr>
              <w:jc w:val="left"/>
              <w:rPr>
                <w:sz w:val="22"/>
                <w:szCs w:val="22"/>
              </w:rPr>
            </w:pPr>
          </w:p>
          <w:p w:rsidR="00886440" w:rsidRDefault="00886440" w:rsidP="0007058A">
            <w:pPr>
              <w:jc w:val="left"/>
              <w:rPr>
                <w:sz w:val="22"/>
                <w:szCs w:val="22"/>
              </w:rPr>
            </w:pPr>
          </w:p>
        </w:tc>
      </w:tr>
      <w:tr w:rsidR="00886440" w:rsidRPr="00546274" w:rsidTr="002A652B">
        <w:tc>
          <w:tcPr>
            <w:tcW w:w="1034" w:type="dxa"/>
          </w:tcPr>
          <w:p w:rsidR="00886440" w:rsidRDefault="00886440" w:rsidP="00F6712D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93</w:t>
            </w:r>
          </w:p>
        </w:tc>
        <w:tc>
          <w:tcPr>
            <w:tcW w:w="2935" w:type="dxa"/>
          </w:tcPr>
          <w:p w:rsidR="00886440" w:rsidRDefault="00886440" w:rsidP="004C484A">
            <w:pPr>
              <w:jc w:val="left"/>
              <w:rPr>
                <w:sz w:val="22"/>
                <w:szCs w:val="22"/>
              </w:rPr>
            </w:pPr>
            <w:r w:rsidRPr="002E757F">
              <w:rPr>
                <w:sz w:val="22"/>
                <w:szCs w:val="22"/>
              </w:rPr>
              <w:t>Övriga frågor</w:t>
            </w:r>
          </w:p>
          <w:p w:rsidR="00886440" w:rsidRPr="002E757F" w:rsidRDefault="00886440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886440" w:rsidRDefault="00B97C3B" w:rsidP="000363C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a) </w:t>
            </w:r>
            <w:r w:rsidR="00886440">
              <w:rPr>
                <w:sz w:val="22"/>
                <w:szCs w:val="22"/>
              </w:rPr>
              <w:t>Säsongsavslutning – gemensam fest?</w:t>
            </w:r>
          </w:p>
          <w:p w:rsidR="006958BE" w:rsidRDefault="006958BE" w:rsidP="000363C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 beslutar att bordlägga frågan till nästa möte.</w:t>
            </w:r>
          </w:p>
          <w:p w:rsidR="006958BE" w:rsidRDefault="006958BE" w:rsidP="000363CE">
            <w:pPr>
              <w:jc w:val="left"/>
              <w:rPr>
                <w:sz w:val="22"/>
                <w:szCs w:val="22"/>
              </w:rPr>
            </w:pPr>
          </w:p>
          <w:p w:rsidR="006958BE" w:rsidRDefault="00B97C3B" w:rsidP="000363C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b) </w:t>
            </w:r>
            <w:r w:rsidR="006958BE">
              <w:rPr>
                <w:sz w:val="22"/>
                <w:szCs w:val="22"/>
              </w:rPr>
              <w:t>Ljudanläggningen i sporthallen måste ses över innan nästa säsong</w:t>
            </w:r>
          </w:p>
          <w:p w:rsidR="006958BE" w:rsidRDefault="005F24D4" w:rsidP="000363CE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Mötet beslutar att </w:t>
            </w:r>
            <w:r w:rsidR="006958BE">
              <w:rPr>
                <w:sz w:val="22"/>
                <w:szCs w:val="22"/>
              </w:rPr>
              <w:t xml:space="preserve">Ulf tar </w:t>
            </w:r>
            <w:r>
              <w:rPr>
                <w:sz w:val="22"/>
                <w:szCs w:val="22"/>
              </w:rPr>
              <w:t>kontakt med Kultur och fritid i frågan.</w:t>
            </w:r>
          </w:p>
          <w:p w:rsidR="00886440" w:rsidRDefault="00886440" w:rsidP="000363CE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86440" w:rsidRDefault="00B97C3B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Nästa möte</w:t>
            </w:r>
          </w:p>
          <w:p w:rsidR="00B97C3B" w:rsidRDefault="00B97C3B" w:rsidP="0007058A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07058A">
            <w:pPr>
              <w:jc w:val="left"/>
              <w:rPr>
                <w:sz w:val="22"/>
                <w:szCs w:val="22"/>
              </w:rPr>
            </w:pPr>
          </w:p>
          <w:p w:rsidR="00B97C3B" w:rsidRDefault="00B97C3B" w:rsidP="0007058A">
            <w:pPr>
              <w:jc w:val="left"/>
              <w:rPr>
                <w:sz w:val="22"/>
                <w:szCs w:val="22"/>
              </w:rPr>
            </w:pPr>
          </w:p>
          <w:p w:rsidR="00B97C3B" w:rsidRPr="002E757F" w:rsidRDefault="00B97C3B" w:rsidP="0007058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Ulf</w:t>
            </w:r>
          </w:p>
        </w:tc>
      </w:tr>
      <w:tr w:rsidR="00886440" w:rsidRPr="00546274" w:rsidTr="00656D75">
        <w:tc>
          <w:tcPr>
            <w:tcW w:w="1034" w:type="dxa"/>
          </w:tcPr>
          <w:p w:rsidR="00886440" w:rsidRDefault="00886440" w:rsidP="000363CE">
            <w:pPr>
              <w:rPr>
                <w:b/>
                <w:sz w:val="22"/>
                <w:szCs w:val="22"/>
              </w:rPr>
            </w:pPr>
            <w:r w:rsidRPr="002E757F">
              <w:rPr>
                <w:b/>
                <w:sz w:val="22"/>
                <w:szCs w:val="22"/>
              </w:rPr>
              <w:t>§</w:t>
            </w:r>
            <w:r>
              <w:rPr>
                <w:b/>
                <w:sz w:val="22"/>
                <w:szCs w:val="22"/>
              </w:rPr>
              <w:t>94</w:t>
            </w:r>
          </w:p>
        </w:tc>
        <w:tc>
          <w:tcPr>
            <w:tcW w:w="2935" w:type="dxa"/>
          </w:tcPr>
          <w:p w:rsidR="00886440" w:rsidRPr="002E757F" w:rsidRDefault="00886440" w:rsidP="00656D7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Mötets avslutande</w:t>
            </w:r>
          </w:p>
        </w:tc>
        <w:tc>
          <w:tcPr>
            <w:tcW w:w="9214" w:type="dxa"/>
          </w:tcPr>
          <w:p w:rsidR="00886440" w:rsidRDefault="00FF7307" w:rsidP="00656D75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tackar för visat intresse och avslutar mötet.</w:t>
            </w:r>
          </w:p>
        </w:tc>
        <w:tc>
          <w:tcPr>
            <w:tcW w:w="1843" w:type="dxa"/>
          </w:tcPr>
          <w:p w:rsidR="00886440" w:rsidRPr="002E757F" w:rsidRDefault="00886440" w:rsidP="00656D75">
            <w:pPr>
              <w:jc w:val="left"/>
              <w:rPr>
                <w:sz w:val="22"/>
                <w:szCs w:val="22"/>
              </w:rPr>
            </w:pPr>
          </w:p>
        </w:tc>
      </w:tr>
      <w:tr w:rsidR="00886440" w:rsidRPr="00546274" w:rsidTr="002A652B">
        <w:tc>
          <w:tcPr>
            <w:tcW w:w="1034" w:type="dxa"/>
          </w:tcPr>
          <w:p w:rsidR="00886440" w:rsidRPr="002E757F" w:rsidRDefault="00886440" w:rsidP="00F2386A">
            <w:pPr>
              <w:rPr>
                <w:b/>
                <w:sz w:val="22"/>
                <w:szCs w:val="22"/>
              </w:rPr>
            </w:pPr>
          </w:p>
        </w:tc>
        <w:tc>
          <w:tcPr>
            <w:tcW w:w="2935" w:type="dxa"/>
          </w:tcPr>
          <w:p w:rsidR="00886440" w:rsidRPr="002E757F" w:rsidRDefault="00886440" w:rsidP="004C484A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9214" w:type="dxa"/>
          </w:tcPr>
          <w:p w:rsidR="00886440" w:rsidRDefault="00886440" w:rsidP="00E75E72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886440" w:rsidRPr="002E757F" w:rsidRDefault="00886440" w:rsidP="0007058A">
            <w:pPr>
              <w:jc w:val="left"/>
              <w:rPr>
                <w:sz w:val="22"/>
                <w:szCs w:val="22"/>
              </w:rPr>
            </w:pPr>
          </w:p>
        </w:tc>
      </w:tr>
    </w:tbl>
    <w:p w:rsidR="006826DB" w:rsidRDefault="006826DB" w:rsidP="00823E42">
      <w:pPr>
        <w:pStyle w:val="Header"/>
        <w:ind w:right="282"/>
        <w:rPr>
          <w:sz w:val="22"/>
          <w:szCs w:val="22"/>
        </w:rPr>
      </w:pPr>
    </w:p>
    <w:p w:rsidR="000809BA" w:rsidRDefault="000809BA" w:rsidP="00823E42">
      <w:pPr>
        <w:pStyle w:val="Header"/>
        <w:ind w:right="282"/>
        <w:rPr>
          <w:sz w:val="22"/>
          <w:szCs w:val="22"/>
        </w:rPr>
      </w:pPr>
    </w:p>
    <w:p w:rsidR="000809BA" w:rsidRDefault="000809BA" w:rsidP="000809BA">
      <w:pPr>
        <w:pStyle w:val="Header"/>
        <w:tabs>
          <w:tab w:val="clear" w:pos="4536"/>
          <w:tab w:val="left" w:pos="1701"/>
        </w:tabs>
        <w:ind w:left="1695" w:hanging="1695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Öjebyn den 28/4 2014</w:t>
      </w:r>
    </w:p>
    <w:p w:rsidR="000809BA" w:rsidRDefault="000809BA" w:rsidP="000809BA">
      <w:pPr>
        <w:pStyle w:val="Header"/>
        <w:rPr>
          <w:sz w:val="22"/>
          <w:szCs w:val="22"/>
        </w:rPr>
      </w:pPr>
    </w:p>
    <w:p w:rsidR="000809BA" w:rsidRDefault="000809BA" w:rsidP="000809BA">
      <w:pPr>
        <w:pStyle w:val="Header"/>
        <w:rPr>
          <w:sz w:val="22"/>
          <w:szCs w:val="22"/>
        </w:rPr>
      </w:pPr>
    </w:p>
    <w:p w:rsidR="000809BA" w:rsidRDefault="000809BA" w:rsidP="000809BA">
      <w:pPr>
        <w:pStyle w:val="Header"/>
        <w:tabs>
          <w:tab w:val="clear" w:pos="4536"/>
          <w:tab w:val="clear" w:pos="9072"/>
          <w:tab w:val="right" w:leader="dot" w:pos="4253"/>
          <w:tab w:val="right" w:pos="5812"/>
          <w:tab w:val="right" w:leader="dot" w:pos="10065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0809BA" w:rsidRDefault="000809BA" w:rsidP="000809BA">
      <w:pPr>
        <w:pStyle w:val="Header"/>
        <w:tabs>
          <w:tab w:val="clear" w:pos="4536"/>
          <w:tab w:val="left" w:pos="5812"/>
        </w:tabs>
        <w:rPr>
          <w:sz w:val="22"/>
          <w:szCs w:val="22"/>
        </w:rPr>
      </w:pPr>
      <w:r>
        <w:rPr>
          <w:sz w:val="22"/>
          <w:szCs w:val="22"/>
        </w:rPr>
        <w:t>Annika Svensson</w:t>
      </w:r>
      <w:r>
        <w:rPr>
          <w:sz w:val="22"/>
          <w:szCs w:val="22"/>
        </w:rPr>
        <w:tab/>
        <w:t>Anneli Wiklund</w:t>
      </w:r>
    </w:p>
    <w:p w:rsidR="000809BA" w:rsidRPr="00B61A5A" w:rsidRDefault="000809BA" w:rsidP="000809BA">
      <w:pPr>
        <w:pStyle w:val="Header"/>
        <w:tabs>
          <w:tab w:val="clear" w:pos="4536"/>
          <w:tab w:val="left" w:pos="5812"/>
        </w:tabs>
        <w:rPr>
          <w:color w:val="FF0000"/>
          <w:sz w:val="22"/>
          <w:szCs w:val="22"/>
        </w:rPr>
      </w:pPr>
      <w:r>
        <w:rPr>
          <w:sz w:val="22"/>
          <w:szCs w:val="22"/>
        </w:rPr>
        <w:t>Ordförande</w:t>
      </w:r>
      <w:r>
        <w:rPr>
          <w:sz w:val="22"/>
          <w:szCs w:val="22"/>
        </w:rPr>
        <w:tab/>
        <w:t>Sekreterare</w:t>
      </w:r>
    </w:p>
    <w:p w:rsidR="000809BA" w:rsidRDefault="000809BA" w:rsidP="00823E42">
      <w:pPr>
        <w:pStyle w:val="Header"/>
        <w:ind w:right="282"/>
        <w:rPr>
          <w:sz w:val="22"/>
          <w:szCs w:val="22"/>
        </w:rPr>
      </w:pPr>
    </w:p>
    <w:sectPr w:rsidR="000809BA" w:rsidSect="00455002">
      <w:headerReference w:type="default" r:id="rId9"/>
      <w:pgSz w:w="16838" w:h="11906" w:orient="landscape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CD1" w:rsidRDefault="00C97CD1" w:rsidP="006B58BA">
      <w:r>
        <w:separator/>
      </w:r>
    </w:p>
  </w:endnote>
  <w:endnote w:type="continuationSeparator" w:id="0">
    <w:p w:rsidR="00C97CD1" w:rsidRDefault="00C97CD1" w:rsidP="006B5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mbo">
    <w:altName w:val="Goudy Old Style"/>
    <w:panose1 w:val="020205020502010202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CD1" w:rsidRDefault="00C97CD1" w:rsidP="006B58BA">
      <w:r>
        <w:separator/>
      </w:r>
    </w:p>
  </w:footnote>
  <w:footnote w:type="continuationSeparator" w:id="0">
    <w:p w:rsidR="00C97CD1" w:rsidRDefault="00C97CD1" w:rsidP="006B5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C78" w:rsidRDefault="00E67C78" w:rsidP="0090279F">
    <w:pPr>
      <w:pStyle w:val="Header"/>
      <w:rPr>
        <w:b/>
        <w:bCs/>
        <w:szCs w:val="24"/>
      </w:rPr>
    </w:pPr>
    <w:r>
      <w:rPr>
        <w:noProof/>
        <w:lang w:eastAsia="sv-SE"/>
      </w:rPr>
      <w:drawing>
        <wp:anchor distT="0" distB="0" distL="114300" distR="114300" simplePos="0" relativeHeight="251657728" behindDoc="1" locked="0" layoutInCell="1" allowOverlap="1" wp14:anchorId="1373CB9E" wp14:editId="5C5715C2">
          <wp:simplePos x="0" y="0"/>
          <wp:positionH relativeFrom="column">
            <wp:posOffset>128905</wp:posOffset>
          </wp:positionH>
          <wp:positionV relativeFrom="paragraph">
            <wp:posOffset>69215</wp:posOffset>
          </wp:positionV>
          <wp:extent cx="724535" cy="795655"/>
          <wp:effectExtent l="19050" t="0" r="0" b="0"/>
          <wp:wrapTight wrapText="bothSides">
            <wp:wrapPolygon edited="0">
              <wp:start x="0" y="0"/>
              <wp:lineTo x="-568" y="8275"/>
              <wp:lineTo x="1704" y="16549"/>
              <wp:lineTo x="7383" y="20686"/>
              <wp:lineTo x="7951" y="20686"/>
              <wp:lineTo x="12494" y="20686"/>
              <wp:lineTo x="13062" y="20686"/>
              <wp:lineTo x="18174" y="17066"/>
              <wp:lineTo x="18174" y="16549"/>
              <wp:lineTo x="21581" y="8792"/>
              <wp:lineTo x="21581" y="8275"/>
              <wp:lineTo x="19877" y="517"/>
              <wp:lineTo x="19877" y="0"/>
              <wp:lineTo x="0" y="0"/>
            </wp:wrapPolygon>
          </wp:wrapTight>
          <wp:docPr id="1" name="Bild 1" descr="Öjeby 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Öjeby 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956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67C78" w:rsidRPr="006901F4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Cs w:val="24"/>
      </w:rPr>
      <w:tab/>
    </w:r>
    <w:r w:rsidRPr="006901F4">
      <w:rPr>
        <w:b/>
        <w:bCs/>
        <w:sz w:val="22"/>
        <w:szCs w:val="22"/>
      </w:rPr>
      <w:t>Öjeby IF - Handbollssektionen</w:t>
    </w:r>
  </w:p>
  <w:p w:rsidR="00F51D85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 w:rsidRPr="006901F4">
      <w:rPr>
        <w:b/>
        <w:bCs/>
        <w:sz w:val="22"/>
        <w:szCs w:val="22"/>
      </w:rPr>
      <w:tab/>
    </w:r>
    <w:r w:rsidR="000D240A">
      <w:rPr>
        <w:b/>
        <w:bCs/>
        <w:sz w:val="22"/>
        <w:szCs w:val="22"/>
      </w:rPr>
      <w:t>Protokoll</w:t>
    </w:r>
    <w:r w:rsidR="007F4270">
      <w:rPr>
        <w:b/>
        <w:bCs/>
        <w:sz w:val="22"/>
        <w:szCs w:val="22"/>
      </w:rPr>
      <w:t xml:space="preserve"> 8</w:t>
    </w:r>
  </w:p>
  <w:p w:rsidR="00E67C78" w:rsidRDefault="00E67C78" w:rsidP="002A652B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  <w:r w:rsidR="00351F28">
      <w:rPr>
        <w:b/>
        <w:bCs/>
        <w:sz w:val="22"/>
        <w:szCs w:val="22"/>
      </w:rPr>
      <w:t>201</w:t>
    </w:r>
    <w:r w:rsidR="007F4270">
      <w:rPr>
        <w:b/>
        <w:bCs/>
        <w:sz w:val="22"/>
        <w:szCs w:val="22"/>
      </w:rPr>
      <w:t>4-04-</w:t>
    </w:r>
    <w:proofErr w:type="gramStart"/>
    <w:r w:rsidR="007F4270">
      <w:rPr>
        <w:b/>
        <w:bCs/>
        <w:sz w:val="22"/>
        <w:szCs w:val="22"/>
      </w:rPr>
      <w:t>28</w:t>
    </w:r>
    <w:r>
      <w:rPr>
        <w:b/>
        <w:bCs/>
        <w:sz w:val="22"/>
        <w:szCs w:val="22"/>
      </w:rPr>
      <w:t xml:space="preserve">, </w:t>
    </w:r>
    <w:r w:rsidR="00FC622F">
      <w:rPr>
        <w:b/>
        <w:bCs/>
        <w:sz w:val="22"/>
        <w:szCs w:val="22"/>
      </w:rPr>
      <w:t xml:space="preserve"> </w:t>
    </w:r>
    <w:proofErr w:type="spellStart"/>
    <w:r>
      <w:rPr>
        <w:b/>
        <w:bCs/>
        <w:sz w:val="22"/>
        <w:szCs w:val="22"/>
      </w:rPr>
      <w:t>kl</w:t>
    </w:r>
    <w:proofErr w:type="spellEnd"/>
    <w:proofErr w:type="gramEnd"/>
    <w:r>
      <w:rPr>
        <w:b/>
        <w:bCs/>
        <w:sz w:val="22"/>
        <w:szCs w:val="22"/>
      </w:rPr>
      <w:t xml:space="preserve"> 1</w:t>
    </w:r>
    <w:r w:rsidR="00F6712D">
      <w:rPr>
        <w:b/>
        <w:bCs/>
        <w:sz w:val="22"/>
        <w:szCs w:val="22"/>
      </w:rPr>
      <w:t>8</w:t>
    </w:r>
    <w:r>
      <w:rPr>
        <w:b/>
        <w:bCs/>
        <w:sz w:val="22"/>
        <w:szCs w:val="22"/>
      </w:rPr>
      <w:t>:</w:t>
    </w:r>
    <w:r w:rsidR="007F4270">
      <w:rPr>
        <w:b/>
        <w:bCs/>
        <w:sz w:val="22"/>
        <w:szCs w:val="22"/>
      </w:rPr>
      <w:t>30</w:t>
    </w:r>
    <w:r>
      <w:rPr>
        <w:b/>
        <w:bCs/>
        <w:sz w:val="22"/>
        <w:szCs w:val="22"/>
      </w:rPr>
      <w:tab/>
    </w:r>
  </w:p>
  <w:p w:rsidR="00E67C78" w:rsidRDefault="00E67C78" w:rsidP="006B2CBA">
    <w:pPr>
      <w:tabs>
        <w:tab w:val="left" w:pos="11340"/>
      </w:tabs>
      <w:jc w:val="left"/>
      <w:outlineLvl w:val="0"/>
      <w:rPr>
        <w:b/>
        <w:bCs/>
        <w:sz w:val="22"/>
        <w:szCs w:val="22"/>
      </w:rPr>
    </w:pPr>
    <w:r>
      <w:rPr>
        <w:b/>
        <w:bCs/>
        <w:sz w:val="22"/>
        <w:szCs w:val="22"/>
      </w:rPr>
      <w:tab/>
    </w:r>
  </w:p>
  <w:p w:rsidR="00E67C78" w:rsidRDefault="00E67C78" w:rsidP="00926638">
    <w:pPr>
      <w:tabs>
        <w:tab w:val="left" w:pos="6804"/>
      </w:tabs>
      <w:jc w:val="left"/>
      <w:outlineLvl w:val="0"/>
      <w:rPr>
        <w:b/>
        <w:bCs/>
        <w:sz w:val="22"/>
        <w:szCs w:val="22"/>
      </w:rPr>
    </w:pPr>
  </w:p>
  <w:tbl>
    <w:tblPr>
      <w:tblW w:w="15026" w:type="dxa"/>
      <w:tblInd w:w="250" w:type="dxa"/>
      <w:tblLayout w:type="fixed"/>
      <w:tblLook w:val="01E0" w:firstRow="1" w:lastRow="1" w:firstColumn="1" w:lastColumn="1" w:noHBand="0" w:noVBand="0"/>
    </w:tblPr>
    <w:tblGrid>
      <w:gridCol w:w="3969"/>
      <w:gridCol w:w="9214"/>
      <w:gridCol w:w="1843"/>
    </w:tblGrid>
    <w:tr w:rsidR="00E67C78" w:rsidRPr="009152E2" w:rsidTr="004618EE">
      <w:tc>
        <w:tcPr>
          <w:tcW w:w="3969" w:type="dxa"/>
        </w:tcPr>
        <w:p w:rsidR="00E67C78" w:rsidRPr="009152E2" w:rsidRDefault="00E67C78" w:rsidP="007A55D7">
          <w:pPr>
            <w:jc w:val="left"/>
            <w:rPr>
              <w:b/>
              <w:sz w:val="22"/>
              <w:szCs w:val="22"/>
            </w:rPr>
          </w:pPr>
          <w:r w:rsidRPr="009152E2">
            <w:rPr>
              <w:b/>
              <w:sz w:val="22"/>
              <w:szCs w:val="22"/>
            </w:rPr>
            <w:t>Ärende</w:t>
          </w:r>
        </w:p>
      </w:tc>
      <w:tc>
        <w:tcPr>
          <w:tcW w:w="9214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r w:rsidRPr="009152E2">
            <w:rPr>
              <w:rFonts w:ascii="Times New Roman" w:hAnsi="Times New Roman"/>
              <w:b/>
              <w:sz w:val="22"/>
              <w:szCs w:val="22"/>
            </w:rPr>
            <w:t>Beskrivning</w:t>
          </w:r>
        </w:p>
      </w:tc>
      <w:tc>
        <w:tcPr>
          <w:tcW w:w="1843" w:type="dxa"/>
        </w:tcPr>
        <w:p w:rsidR="00E67C78" w:rsidRPr="009152E2" w:rsidRDefault="00E67C78" w:rsidP="007A55D7">
          <w:pPr>
            <w:jc w:val="left"/>
            <w:rPr>
              <w:rFonts w:ascii="Times New Roman" w:hAnsi="Times New Roman"/>
              <w:b/>
              <w:sz w:val="22"/>
              <w:szCs w:val="22"/>
            </w:rPr>
          </w:pPr>
          <w:proofErr w:type="spellStart"/>
          <w:r w:rsidRPr="009152E2">
            <w:rPr>
              <w:rFonts w:ascii="Times New Roman" w:hAnsi="Times New Roman"/>
              <w:b/>
              <w:sz w:val="22"/>
              <w:szCs w:val="22"/>
            </w:rPr>
            <w:t>Uppg</w:t>
          </w:r>
          <w:proofErr w:type="spellEnd"/>
          <w:r w:rsidRPr="009152E2">
            <w:rPr>
              <w:rFonts w:ascii="Times New Roman" w:hAnsi="Times New Roman"/>
              <w:b/>
              <w:sz w:val="22"/>
              <w:szCs w:val="22"/>
            </w:rPr>
            <w:t>/ansvar</w:t>
          </w:r>
        </w:p>
      </w:tc>
    </w:tr>
  </w:tbl>
  <w:p w:rsidR="00E67C78" w:rsidRPr="006901F4" w:rsidRDefault="00E67C78" w:rsidP="00DE768F">
    <w:pPr>
      <w:tabs>
        <w:tab w:val="left" w:pos="11482"/>
      </w:tabs>
      <w:jc w:val="left"/>
      <w:outlineLvl w:val="0"/>
      <w:rPr>
        <w:b/>
        <w:bCs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37E9B"/>
    <w:multiLevelType w:val="hybridMultilevel"/>
    <w:tmpl w:val="A27270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A4CCD"/>
    <w:multiLevelType w:val="hybridMultilevel"/>
    <w:tmpl w:val="927AC7D8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D1668"/>
    <w:multiLevelType w:val="hybridMultilevel"/>
    <w:tmpl w:val="EE1664C6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E421A"/>
    <w:multiLevelType w:val="hybridMultilevel"/>
    <w:tmpl w:val="5A3ADC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FB7688"/>
    <w:multiLevelType w:val="hybridMultilevel"/>
    <w:tmpl w:val="12A45C4A"/>
    <w:lvl w:ilvl="0" w:tplc="58C85CAC">
      <w:numFmt w:val="bullet"/>
      <w:lvlText w:val="-"/>
      <w:lvlJc w:val="left"/>
      <w:pPr>
        <w:ind w:left="755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">
    <w:nsid w:val="24C844EA"/>
    <w:multiLevelType w:val="hybridMultilevel"/>
    <w:tmpl w:val="AB8E1B4A"/>
    <w:lvl w:ilvl="0" w:tplc="BFAEF648">
      <w:start w:val="1"/>
      <w:numFmt w:val="lowerLetter"/>
      <w:lvlText w:val="%1)"/>
      <w:lvlJc w:val="left"/>
      <w:pPr>
        <w:ind w:left="39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15" w:hanging="360"/>
      </w:pPr>
    </w:lvl>
    <w:lvl w:ilvl="2" w:tplc="041D001B" w:tentative="1">
      <w:start w:val="1"/>
      <w:numFmt w:val="lowerRoman"/>
      <w:lvlText w:val="%3."/>
      <w:lvlJc w:val="right"/>
      <w:pPr>
        <w:ind w:left="1835" w:hanging="180"/>
      </w:pPr>
    </w:lvl>
    <w:lvl w:ilvl="3" w:tplc="041D000F" w:tentative="1">
      <w:start w:val="1"/>
      <w:numFmt w:val="decimal"/>
      <w:lvlText w:val="%4."/>
      <w:lvlJc w:val="left"/>
      <w:pPr>
        <w:ind w:left="2555" w:hanging="360"/>
      </w:pPr>
    </w:lvl>
    <w:lvl w:ilvl="4" w:tplc="041D0019" w:tentative="1">
      <w:start w:val="1"/>
      <w:numFmt w:val="lowerLetter"/>
      <w:lvlText w:val="%5."/>
      <w:lvlJc w:val="left"/>
      <w:pPr>
        <w:ind w:left="3275" w:hanging="360"/>
      </w:pPr>
    </w:lvl>
    <w:lvl w:ilvl="5" w:tplc="041D001B" w:tentative="1">
      <w:start w:val="1"/>
      <w:numFmt w:val="lowerRoman"/>
      <w:lvlText w:val="%6."/>
      <w:lvlJc w:val="right"/>
      <w:pPr>
        <w:ind w:left="3995" w:hanging="180"/>
      </w:pPr>
    </w:lvl>
    <w:lvl w:ilvl="6" w:tplc="041D000F" w:tentative="1">
      <w:start w:val="1"/>
      <w:numFmt w:val="decimal"/>
      <w:lvlText w:val="%7."/>
      <w:lvlJc w:val="left"/>
      <w:pPr>
        <w:ind w:left="4715" w:hanging="360"/>
      </w:pPr>
    </w:lvl>
    <w:lvl w:ilvl="7" w:tplc="041D0019" w:tentative="1">
      <w:start w:val="1"/>
      <w:numFmt w:val="lowerLetter"/>
      <w:lvlText w:val="%8."/>
      <w:lvlJc w:val="left"/>
      <w:pPr>
        <w:ind w:left="5435" w:hanging="360"/>
      </w:pPr>
    </w:lvl>
    <w:lvl w:ilvl="8" w:tplc="041D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6">
    <w:nsid w:val="2E897952"/>
    <w:multiLevelType w:val="hybridMultilevel"/>
    <w:tmpl w:val="DC44C1DA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71A24"/>
    <w:multiLevelType w:val="hybridMultilevel"/>
    <w:tmpl w:val="DCA2DFDC"/>
    <w:lvl w:ilvl="0" w:tplc="674409A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CA2C34"/>
    <w:multiLevelType w:val="hybridMultilevel"/>
    <w:tmpl w:val="8BCCAC6C"/>
    <w:lvl w:ilvl="0" w:tplc="D7100AE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7A0766"/>
    <w:multiLevelType w:val="hybridMultilevel"/>
    <w:tmpl w:val="F04C3F52"/>
    <w:lvl w:ilvl="0" w:tplc="A06833F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F323B"/>
    <w:multiLevelType w:val="hybridMultilevel"/>
    <w:tmpl w:val="2750B29A"/>
    <w:lvl w:ilvl="0" w:tplc="F3B2B31E">
      <w:start w:val="11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F5429"/>
    <w:multiLevelType w:val="hybridMultilevel"/>
    <w:tmpl w:val="F1DC12CC"/>
    <w:lvl w:ilvl="0" w:tplc="ACB6405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36F31"/>
    <w:multiLevelType w:val="hybridMultilevel"/>
    <w:tmpl w:val="8CA2C846"/>
    <w:lvl w:ilvl="0" w:tplc="8B12A98A">
      <w:start w:val="1"/>
      <w:numFmt w:val="bullet"/>
      <w:lvlText w:val="-"/>
      <w:lvlJc w:val="left"/>
      <w:pPr>
        <w:ind w:left="720" w:hanging="360"/>
      </w:pPr>
      <w:rPr>
        <w:rFonts w:ascii="Bembo" w:eastAsia="MS Mincho" w:hAnsi="Bembo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930298"/>
    <w:multiLevelType w:val="hybridMultilevel"/>
    <w:tmpl w:val="52342F00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95506F"/>
    <w:multiLevelType w:val="hybridMultilevel"/>
    <w:tmpl w:val="0C2EB532"/>
    <w:lvl w:ilvl="0" w:tplc="77AA2788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8B3E6C"/>
    <w:multiLevelType w:val="hybridMultilevel"/>
    <w:tmpl w:val="7C2ABC78"/>
    <w:lvl w:ilvl="0" w:tplc="D116CC6A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C33A4A"/>
    <w:multiLevelType w:val="hybridMultilevel"/>
    <w:tmpl w:val="BA0026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D31D19"/>
    <w:multiLevelType w:val="hybridMultilevel"/>
    <w:tmpl w:val="F5568100"/>
    <w:lvl w:ilvl="0" w:tplc="6C186A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9F7489"/>
    <w:multiLevelType w:val="hybridMultilevel"/>
    <w:tmpl w:val="BCA470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046550"/>
    <w:multiLevelType w:val="hybridMultilevel"/>
    <w:tmpl w:val="1878240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F86D97"/>
    <w:multiLevelType w:val="hybridMultilevel"/>
    <w:tmpl w:val="BF26C168"/>
    <w:lvl w:ilvl="0" w:tplc="21201756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510F0A"/>
    <w:multiLevelType w:val="hybridMultilevel"/>
    <w:tmpl w:val="1A2C7600"/>
    <w:lvl w:ilvl="0" w:tplc="99C6AE6C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CD2BFA"/>
    <w:multiLevelType w:val="hybridMultilevel"/>
    <w:tmpl w:val="7DAE1D0A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80DB0"/>
    <w:multiLevelType w:val="hybridMultilevel"/>
    <w:tmpl w:val="9046737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742AC6"/>
    <w:multiLevelType w:val="hybridMultilevel"/>
    <w:tmpl w:val="608444DC"/>
    <w:lvl w:ilvl="0" w:tplc="4142DFE2">
      <w:start w:val="12"/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8E5587"/>
    <w:multiLevelType w:val="hybridMultilevel"/>
    <w:tmpl w:val="DB76BD8E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D33678"/>
    <w:multiLevelType w:val="hybridMultilevel"/>
    <w:tmpl w:val="9DA69206"/>
    <w:lvl w:ilvl="0" w:tplc="432C4550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A7460F"/>
    <w:multiLevelType w:val="hybridMultilevel"/>
    <w:tmpl w:val="0316CC64"/>
    <w:lvl w:ilvl="0" w:tplc="58C85CAC">
      <w:numFmt w:val="bullet"/>
      <w:lvlText w:val="-"/>
      <w:lvlJc w:val="left"/>
      <w:pPr>
        <w:ind w:left="1463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28">
    <w:nsid w:val="63CB30FB"/>
    <w:multiLevelType w:val="hybridMultilevel"/>
    <w:tmpl w:val="81201334"/>
    <w:lvl w:ilvl="0" w:tplc="58C85CA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58C85CAC">
      <w:numFmt w:val="bullet"/>
      <w:lvlText w:val="-"/>
      <w:lvlJc w:val="left"/>
      <w:pPr>
        <w:ind w:left="1440" w:hanging="360"/>
      </w:pPr>
      <w:rPr>
        <w:rFonts w:ascii="Bembo" w:eastAsia="MS Mincho" w:hAnsi="Bembo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1F492B"/>
    <w:multiLevelType w:val="hybridMultilevel"/>
    <w:tmpl w:val="0C5C9680"/>
    <w:lvl w:ilvl="0" w:tplc="7A50D03C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5F5B0A"/>
    <w:multiLevelType w:val="hybridMultilevel"/>
    <w:tmpl w:val="A112DA4E"/>
    <w:lvl w:ilvl="0" w:tplc="041D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>
    <w:nsid w:val="71A10A46"/>
    <w:multiLevelType w:val="hybridMultilevel"/>
    <w:tmpl w:val="E500BED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323E4D"/>
    <w:multiLevelType w:val="hybridMultilevel"/>
    <w:tmpl w:val="6532AAD4"/>
    <w:lvl w:ilvl="0" w:tplc="20B28CFE">
      <w:numFmt w:val="bullet"/>
      <w:lvlText w:val="-"/>
      <w:lvlJc w:val="left"/>
      <w:pPr>
        <w:ind w:left="720" w:hanging="360"/>
      </w:pPr>
      <w:rPr>
        <w:rFonts w:ascii="Bembo" w:eastAsia="MS Mincho" w:hAnsi="Bemb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0"/>
  </w:num>
  <w:num w:numId="4">
    <w:abstractNumId w:val="20"/>
  </w:num>
  <w:num w:numId="5">
    <w:abstractNumId w:val="21"/>
  </w:num>
  <w:num w:numId="6">
    <w:abstractNumId w:val="29"/>
  </w:num>
  <w:num w:numId="7">
    <w:abstractNumId w:val="24"/>
  </w:num>
  <w:num w:numId="8">
    <w:abstractNumId w:val="15"/>
  </w:num>
  <w:num w:numId="9">
    <w:abstractNumId w:val="26"/>
  </w:num>
  <w:num w:numId="10">
    <w:abstractNumId w:val="11"/>
  </w:num>
  <w:num w:numId="11">
    <w:abstractNumId w:val="14"/>
  </w:num>
  <w:num w:numId="12">
    <w:abstractNumId w:val="32"/>
  </w:num>
  <w:num w:numId="13">
    <w:abstractNumId w:val="9"/>
  </w:num>
  <w:num w:numId="14">
    <w:abstractNumId w:val="12"/>
  </w:num>
  <w:num w:numId="15">
    <w:abstractNumId w:val="8"/>
  </w:num>
  <w:num w:numId="16">
    <w:abstractNumId w:val="3"/>
  </w:num>
  <w:num w:numId="17">
    <w:abstractNumId w:val="0"/>
  </w:num>
  <w:num w:numId="18">
    <w:abstractNumId w:val="1"/>
  </w:num>
  <w:num w:numId="19">
    <w:abstractNumId w:val="22"/>
  </w:num>
  <w:num w:numId="20">
    <w:abstractNumId w:val="16"/>
  </w:num>
  <w:num w:numId="21">
    <w:abstractNumId w:val="18"/>
  </w:num>
  <w:num w:numId="22">
    <w:abstractNumId w:val="25"/>
  </w:num>
  <w:num w:numId="23">
    <w:abstractNumId w:val="28"/>
  </w:num>
  <w:num w:numId="24">
    <w:abstractNumId w:val="4"/>
  </w:num>
  <w:num w:numId="25">
    <w:abstractNumId w:val="23"/>
  </w:num>
  <w:num w:numId="26">
    <w:abstractNumId w:val="13"/>
  </w:num>
  <w:num w:numId="27">
    <w:abstractNumId w:val="27"/>
  </w:num>
  <w:num w:numId="28">
    <w:abstractNumId w:val="30"/>
  </w:num>
  <w:num w:numId="29">
    <w:abstractNumId w:val="5"/>
  </w:num>
  <w:num w:numId="30">
    <w:abstractNumId w:val="19"/>
  </w:num>
  <w:num w:numId="31">
    <w:abstractNumId w:val="31"/>
  </w:num>
  <w:num w:numId="32">
    <w:abstractNumId w:val="2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4F8"/>
    <w:rsid w:val="00003D88"/>
    <w:rsid w:val="00010211"/>
    <w:rsid w:val="0001075E"/>
    <w:rsid w:val="0001153F"/>
    <w:rsid w:val="00012979"/>
    <w:rsid w:val="00012F60"/>
    <w:rsid w:val="0001328A"/>
    <w:rsid w:val="00015BED"/>
    <w:rsid w:val="000203A6"/>
    <w:rsid w:val="000206DC"/>
    <w:rsid w:val="0002084D"/>
    <w:rsid w:val="00022B58"/>
    <w:rsid w:val="000235E1"/>
    <w:rsid w:val="00023A80"/>
    <w:rsid w:val="000248D9"/>
    <w:rsid w:val="00026C35"/>
    <w:rsid w:val="000325FD"/>
    <w:rsid w:val="000363CE"/>
    <w:rsid w:val="00041344"/>
    <w:rsid w:val="00043805"/>
    <w:rsid w:val="00043ED1"/>
    <w:rsid w:val="00047744"/>
    <w:rsid w:val="000500FF"/>
    <w:rsid w:val="00050146"/>
    <w:rsid w:val="0005027F"/>
    <w:rsid w:val="00050DFD"/>
    <w:rsid w:val="00053598"/>
    <w:rsid w:val="00053630"/>
    <w:rsid w:val="0005402C"/>
    <w:rsid w:val="00056BBC"/>
    <w:rsid w:val="0006090A"/>
    <w:rsid w:val="000678CB"/>
    <w:rsid w:val="0007058A"/>
    <w:rsid w:val="0007222E"/>
    <w:rsid w:val="00074A16"/>
    <w:rsid w:val="00076663"/>
    <w:rsid w:val="00076F4D"/>
    <w:rsid w:val="000809BA"/>
    <w:rsid w:val="00081308"/>
    <w:rsid w:val="0008330E"/>
    <w:rsid w:val="000837EC"/>
    <w:rsid w:val="00085008"/>
    <w:rsid w:val="000871A5"/>
    <w:rsid w:val="0009092B"/>
    <w:rsid w:val="00090E3B"/>
    <w:rsid w:val="0009614C"/>
    <w:rsid w:val="000A5385"/>
    <w:rsid w:val="000A7055"/>
    <w:rsid w:val="000A761B"/>
    <w:rsid w:val="000B0955"/>
    <w:rsid w:val="000B1869"/>
    <w:rsid w:val="000B1C78"/>
    <w:rsid w:val="000B233C"/>
    <w:rsid w:val="000B4E72"/>
    <w:rsid w:val="000B7CCF"/>
    <w:rsid w:val="000C792A"/>
    <w:rsid w:val="000D1A4F"/>
    <w:rsid w:val="000D240A"/>
    <w:rsid w:val="000D3047"/>
    <w:rsid w:val="000E0889"/>
    <w:rsid w:val="000E263D"/>
    <w:rsid w:val="000F2CB7"/>
    <w:rsid w:val="000F3AB2"/>
    <w:rsid w:val="000F4782"/>
    <w:rsid w:val="000F53AB"/>
    <w:rsid w:val="000F69B5"/>
    <w:rsid w:val="00100251"/>
    <w:rsid w:val="00101F91"/>
    <w:rsid w:val="001040E8"/>
    <w:rsid w:val="00105997"/>
    <w:rsid w:val="00110551"/>
    <w:rsid w:val="00110965"/>
    <w:rsid w:val="0011161F"/>
    <w:rsid w:val="00112FAF"/>
    <w:rsid w:val="0011772A"/>
    <w:rsid w:val="00133909"/>
    <w:rsid w:val="00133B16"/>
    <w:rsid w:val="00142BAC"/>
    <w:rsid w:val="00143236"/>
    <w:rsid w:val="00144050"/>
    <w:rsid w:val="0014433D"/>
    <w:rsid w:val="00146E47"/>
    <w:rsid w:val="00152BCB"/>
    <w:rsid w:val="00156FDA"/>
    <w:rsid w:val="00160852"/>
    <w:rsid w:val="001625F2"/>
    <w:rsid w:val="001648B2"/>
    <w:rsid w:val="00170701"/>
    <w:rsid w:val="00173EEA"/>
    <w:rsid w:val="001747DE"/>
    <w:rsid w:val="0017534A"/>
    <w:rsid w:val="00176245"/>
    <w:rsid w:val="001768E1"/>
    <w:rsid w:val="00180822"/>
    <w:rsid w:val="00183E59"/>
    <w:rsid w:val="00192393"/>
    <w:rsid w:val="0019579E"/>
    <w:rsid w:val="0019605E"/>
    <w:rsid w:val="001966B1"/>
    <w:rsid w:val="0019728C"/>
    <w:rsid w:val="0019742A"/>
    <w:rsid w:val="001A118D"/>
    <w:rsid w:val="001A2A1A"/>
    <w:rsid w:val="001A37C0"/>
    <w:rsid w:val="001A5A55"/>
    <w:rsid w:val="001A67AF"/>
    <w:rsid w:val="001C2288"/>
    <w:rsid w:val="001C6D1A"/>
    <w:rsid w:val="001C7050"/>
    <w:rsid w:val="001C7980"/>
    <w:rsid w:val="001D05E2"/>
    <w:rsid w:val="001D1066"/>
    <w:rsid w:val="001D2240"/>
    <w:rsid w:val="001D3A3A"/>
    <w:rsid w:val="001D3EEB"/>
    <w:rsid w:val="001E2322"/>
    <w:rsid w:val="001E3CB8"/>
    <w:rsid w:val="001F1990"/>
    <w:rsid w:val="001F21F4"/>
    <w:rsid w:val="001F2B1B"/>
    <w:rsid w:val="001F75CF"/>
    <w:rsid w:val="001F7C04"/>
    <w:rsid w:val="00201DE2"/>
    <w:rsid w:val="002035F3"/>
    <w:rsid w:val="00204DCB"/>
    <w:rsid w:val="00206193"/>
    <w:rsid w:val="00210EA7"/>
    <w:rsid w:val="00212107"/>
    <w:rsid w:val="0021534F"/>
    <w:rsid w:val="002161A4"/>
    <w:rsid w:val="00217829"/>
    <w:rsid w:val="00217C9C"/>
    <w:rsid w:val="002215B1"/>
    <w:rsid w:val="00222A44"/>
    <w:rsid w:val="00230064"/>
    <w:rsid w:val="00231B7B"/>
    <w:rsid w:val="00231EFA"/>
    <w:rsid w:val="00233F17"/>
    <w:rsid w:val="00234160"/>
    <w:rsid w:val="00234E38"/>
    <w:rsid w:val="002405AC"/>
    <w:rsid w:val="00246D3D"/>
    <w:rsid w:val="0024728E"/>
    <w:rsid w:val="00250529"/>
    <w:rsid w:val="002521CB"/>
    <w:rsid w:val="00252424"/>
    <w:rsid w:val="0025530B"/>
    <w:rsid w:val="002562EE"/>
    <w:rsid w:val="00256767"/>
    <w:rsid w:val="00261C5A"/>
    <w:rsid w:val="00264CD8"/>
    <w:rsid w:val="00264D0A"/>
    <w:rsid w:val="00271B8A"/>
    <w:rsid w:val="00276380"/>
    <w:rsid w:val="002775B7"/>
    <w:rsid w:val="002812F5"/>
    <w:rsid w:val="0029081D"/>
    <w:rsid w:val="002908D7"/>
    <w:rsid w:val="00292876"/>
    <w:rsid w:val="00292C40"/>
    <w:rsid w:val="00297E75"/>
    <w:rsid w:val="002A652B"/>
    <w:rsid w:val="002A6865"/>
    <w:rsid w:val="002C023A"/>
    <w:rsid w:val="002C32AA"/>
    <w:rsid w:val="002C368C"/>
    <w:rsid w:val="002C5948"/>
    <w:rsid w:val="002C7F41"/>
    <w:rsid w:val="002D433F"/>
    <w:rsid w:val="002D6430"/>
    <w:rsid w:val="002D6612"/>
    <w:rsid w:val="002E5F27"/>
    <w:rsid w:val="002E6189"/>
    <w:rsid w:val="002E6FC0"/>
    <w:rsid w:val="002E757F"/>
    <w:rsid w:val="002E785E"/>
    <w:rsid w:val="002F08D6"/>
    <w:rsid w:val="002F29F4"/>
    <w:rsid w:val="002F73F0"/>
    <w:rsid w:val="002F7D4A"/>
    <w:rsid w:val="003057B1"/>
    <w:rsid w:val="00314F05"/>
    <w:rsid w:val="003155ED"/>
    <w:rsid w:val="00321C42"/>
    <w:rsid w:val="00323248"/>
    <w:rsid w:val="00324992"/>
    <w:rsid w:val="003255EC"/>
    <w:rsid w:val="003320E4"/>
    <w:rsid w:val="003340E2"/>
    <w:rsid w:val="00347988"/>
    <w:rsid w:val="00351F28"/>
    <w:rsid w:val="00360958"/>
    <w:rsid w:val="003639FB"/>
    <w:rsid w:val="00380C8F"/>
    <w:rsid w:val="003833DF"/>
    <w:rsid w:val="00383443"/>
    <w:rsid w:val="00383A6F"/>
    <w:rsid w:val="00390B4C"/>
    <w:rsid w:val="003910A6"/>
    <w:rsid w:val="003921E7"/>
    <w:rsid w:val="00397175"/>
    <w:rsid w:val="003A170B"/>
    <w:rsid w:val="003A306A"/>
    <w:rsid w:val="003A336C"/>
    <w:rsid w:val="003A3D55"/>
    <w:rsid w:val="003A448F"/>
    <w:rsid w:val="003A6AB9"/>
    <w:rsid w:val="003B0429"/>
    <w:rsid w:val="003B0747"/>
    <w:rsid w:val="003B4016"/>
    <w:rsid w:val="003B5344"/>
    <w:rsid w:val="003B5656"/>
    <w:rsid w:val="003B5D3E"/>
    <w:rsid w:val="003C0B71"/>
    <w:rsid w:val="003C1223"/>
    <w:rsid w:val="003C2054"/>
    <w:rsid w:val="003C23B5"/>
    <w:rsid w:val="003C4A7B"/>
    <w:rsid w:val="003C6714"/>
    <w:rsid w:val="003D06F5"/>
    <w:rsid w:val="003D19D8"/>
    <w:rsid w:val="003D1CE8"/>
    <w:rsid w:val="003D6F2A"/>
    <w:rsid w:val="003E51B4"/>
    <w:rsid w:val="003E6C59"/>
    <w:rsid w:val="003F0701"/>
    <w:rsid w:val="003F13D7"/>
    <w:rsid w:val="003F194B"/>
    <w:rsid w:val="003F2041"/>
    <w:rsid w:val="003F450A"/>
    <w:rsid w:val="00400DD4"/>
    <w:rsid w:val="00404922"/>
    <w:rsid w:val="00406E22"/>
    <w:rsid w:val="00412D40"/>
    <w:rsid w:val="00413A46"/>
    <w:rsid w:val="0041578D"/>
    <w:rsid w:val="00415A9D"/>
    <w:rsid w:val="00416755"/>
    <w:rsid w:val="00416D10"/>
    <w:rsid w:val="00421892"/>
    <w:rsid w:val="0042468C"/>
    <w:rsid w:val="00426BBD"/>
    <w:rsid w:val="00431459"/>
    <w:rsid w:val="00436CF6"/>
    <w:rsid w:val="00443918"/>
    <w:rsid w:val="00453E81"/>
    <w:rsid w:val="00455002"/>
    <w:rsid w:val="004618A1"/>
    <w:rsid w:val="004618EE"/>
    <w:rsid w:val="004624F5"/>
    <w:rsid w:val="00463C70"/>
    <w:rsid w:val="00465F52"/>
    <w:rsid w:val="00467C3F"/>
    <w:rsid w:val="00470F60"/>
    <w:rsid w:val="004718CA"/>
    <w:rsid w:val="00476E2F"/>
    <w:rsid w:val="004773A8"/>
    <w:rsid w:val="00482C86"/>
    <w:rsid w:val="004850DD"/>
    <w:rsid w:val="004903EC"/>
    <w:rsid w:val="0049074C"/>
    <w:rsid w:val="00492C27"/>
    <w:rsid w:val="0049492E"/>
    <w:rsid w:val="004A2B61"/>
    <w:rsid w:val="004A6D2B"/>
    <w:rsid w:val="004A7228"/>
    <w:rsid w:val="004B0A4E"/>
    <w:rsid w:val="004B6906"/>
    <w:rsid w:val="004B6B1C"/>
    <w:rsid w:val="004C0734"/>
    <w:rsid w:val="004C291A"/>
    <w:rsid w:val="004C45FD"/>
    <w:rsid w:val="004C484A"/>
    <w:rsid w:val="004D15C8"/>
    <w:rsid w:val="004D39B0"/>
    <w:rsid w:val="004E0D77"/>
    <w:rsid w:val="004E4831"/>
    <w:rsid w:val="004E57F6"/>
    <w:rsid w:val="004E7635"/>
    <w:rsid w:val="004F2E27"/>
    <w:rsid w:val="004F6C9F"/>
    <w:rsid w:val="005027A7"/>
    <w:rsid w:val="005034B5"/>
    <w:rsid w:val="005039EF"/>
    <w:rsid w:val="00505034"/>
    <w:rsid w:val="00514688"/>
    <w:rsid w:val="00516833"/>
    <w:rsid w:val="00517143"/>
    <w:rsid w:val="005224B8"/>
    <w:rsid w:val="00525582"/>
    <w:rsid w:val="005343DD"/>
    <w:rsid w:val="00534A53"/>
    <w:rsid w:val="00534B8D"/>
    <w:rsid w:val="00535A53"/>
    <w:rsid w:val="00536797"/>
    <w:rsid w:val="0054321B"/>
    <w:rsid w:val="005437EF"/>
    <w:rsid w:val="00546274"/>
    <w:rsid w:val="005468DD"/>
    <w:rsid w:val="005469C7"/>
    <w:rsid w:val="005539EE"/>
    <w:rsid w:val="00554BDD"/>
    <w:rsid w:val="005555B3"/>
    <w:rsid w:val="005562E0"/>
    <w:rsid w:val="00556B1A"/>
    <w:rsid w:val="005600AB"/>
    <w:rsid w:val="005639A8"/>
    <w:rsid w:val="00565703"/>
    <w:rsid w:val="005711F4"/>
    <w:rsid w:val="00574604"/>
    <w:rsid w:val="00576C27"/>
    <w:rsid w:val="0057774B"/>
    <w:rsid w:val="00582E39"/>
    <w:rsid w:val="00584590"/>
    <w:rsid w:val="00586FD3"/>
    <w:rsid w:val="0059260B"/>
    <w:rsid w:val="00594051"/>
    <w:rsid w:val="0059692D"/>
    <w:rsid w:val="005A047B"/>
    <w:rsid w:val="005A0BA9"/>
    <w:rsid w:val="005A2AC5"/>
    <w:rsid w:val="005A6FC4"/>
    <w:rsid w:val="005A7DB0"/>
    <w:rsid w:val="005B0061"/>
    <w:rsid w:val="005B18A3"/>
    <w:rsid w:val="005C1B9E"/>
    <w:rsid w:val="005C3535"/>
    <w:rsid w:val="005D2D23"/>
    <w:rsid w:val="005D386A"/>
    <w:rsid w:val="005D594E"/>
    <w:rsid w:val="005E1CB4"/>
    <w:rsid w:val="005E2FF4"/>
    <w:rsid w:val="005E33BD"/>
    <w:rsid w:val="005E3CFC"/>
    <w:rsid w:val="005E4464"/>
    <w:rsid w:val="005F1054"/>
    <w:rsid w:val="005F1B96"/>
    <w:rsid w:val="005F24D4"/>
    <w:rsid w:val="005F4977"/>
    <w:rsid w:val="005F4EE3"/>
    <w:rsid w:val="005F62E7"/>
    <w:rsid w:val="005F72BB"/>
    <w:rsid w:val="005F79D9"/>
    <w:rsid w:val="00602ECB"/>
    <w:rsid w:val="0060572E"/>
    <w:rsid w:val="00612208"/>
    <w:rsid w:val="00624CA9"/>
    <w:rsid w:val="00625329"/>
    <w:rsid w:val="00627D1A"/>
    <w:rsid w:val="0063397C"/>
    <w:rsid w:val="00641F39"/>
    <w:rsid w:val="006438A0"/>
    <w:rsid w:val="0064414C"/>
    <w:rsid w:val="0065018E"/>
    <w:rsid w:val="0065296C"/>
    <w:rsid w:val="00653E3F"/>
    <w:rsid w:val="00654940"/>
    <w:rsid w:val="00655CF4"/>
    <w:rsid w:val="00657DD4"/>
    <w:rsid w:val="006611B4"/>
    <w:rsid w:val="006620A8"/>
    <w:rsid w:val="00664ED3"/>
    <w:rsid w:val="00665D29"/>
    <w:rsid w:val="00666BE8"/>
    <w:rsid w:val="00670B96"/>
    <w:rsid w:val="0067305E"/>
    <w:rsid w:val="006802E6"/>
    <w:rsid w:val="00680E4D"/>
    <w:rsid w:val="006826DB"/>
    <w:rsid w:val="006901F4"/>
    <w:rsid w:val="006912E9"/>
    <w:rsid w:val="0069310F"/>
    <w:rsid w:val="006958BE"/>
    <w:rsid w:val="006A2308"/>
    <w:rsid w:val="006A2FD2"/>
    <w:rsid w:val="006B2CBA"/>
    <w:rsid w:val="006B3CA2"/>
    <w:rsid w:val="006B58BA"/>
    <w:rsid w:val="006C12EC"/>
    <w:rsid w:val="006C22EE"/>
    <w:rsid w:val="006C27CE"/>
    <w:rsid w:val="006C2D55"/>
    <w:rsid w:val="006D5DC7"/>
    <w:rsid w:val="006E0587"/>
    <w:rsid w:val="006E05BB"/>
    <w:rsid w:val="006E0DDD"/>
    <w:rsid w:val="006E5700"/>
    <w:rsid w:val="006E5731"/>
    <w:rsid w:val="006F2B90"/>
    <w:rsid w:val="006F4E15"/>
    <w:rsid w:val="006F55F8"/>
    <w:rsid w:val="006F7463"/>
    <w:rsid w:val="00700B3D"/>
    <w:rsid w:val="007019C2"/>
    <w:rsid w:val="007029BF"/>
    <w:rsid w:val="0070502D"/>
    <w:rsid w:val="0070736D"/>
    <w:rsid w:val="00716B37"/>
    <w:rsid w:val="007273E8"/>
    <w:rsid w:val="007371CA"/>
    <w:rsid w:val="00741F5C"/>
    <w:rsid w:val="00745F63"/>
    <w:rsid w:val="00753755"/>
    <w:rsid w:val="00754A83"/>
    <w:rsid w:val="00755BBC"/>
    <w:rsid w:val="007617B7"/>
    <w:rsid w:val="00761D9D"/>
    <w:rsid w:val="00762766"/>
    <w:rsid w:val="007643AF"/>
    <w:rsid w:val="00765567"/>
    <w:rsid w:val="00770CCD"/>
    <w:rsid w:val="00770F9B"/>
    <w:rsid w:val="00771307"/>
    <w:rsid w:val="007713FF"/>
    <w:rsid w:val="00771B03"/>
    <w:rsid w:val="0077699B"/>
    <w:rsid w:val="00776C44"/>
    <w:rsid w:val="007800BB"/>
    <w:rsid w:val="0078355C"/>
    <w:rsid w:val="00784952"/>
    <w:rsid w:val="00792F53"/>
    <w:rsid w:val="007956B3"/>
    <w:rsid w:val="00796F84"/>
    <w:rsid w:val="007A0A30"/>
    <w:rsid w:val="007A0AD2"/>
    <w:rsid w:val="007A55D7"/>
    <w:rsid w:val="007A7824"/>
    <w:rsid w:val="007B0471"/>
    <w:rsid w:val="007B2817"/>
    <w:rsid w:val="007B4B84"/>
    <w:rsid w:val="007B52CB"/>
    <w:rsid w:val="007C070D"/>
    <w:rsid w:val="007C153E"/>
    <w:rsid w:val="007C479A"/>
    <w:rsid w:val="007C7A87"/>
    <w:rsid w:val="007D1AA1"/>
    <w:rsid w:val="007D1CB3"/>
    <w:rsid w:val="007D5D52"/>
    <w:rsid w:val="007E5A8C"/>
    <w:rsid w:val="007E5F70"/>
    <w:rsid w:val="007E7612"/>
    <w:rsid w:val="007E79DD"/>
    <w:rsid w:val="007F4270"/>
    <w:rsid w:val="008032AE"/>
    <w:rsid w:val="00804AEF"/>
    <w:rsid w:val="00805629"/>
    <w:rsid w:val="00805901"/>
    <w:rsid w:val="0081104D"/>
    <w:rsid w:val="0081667F"/>
    <w:rsid w:val="008203F1"/>
    <w:rsid w:val="00821C2E"/>
    <w:rsid w:val="00822C84"/>
    <w:rsid w:val="00823E42"/>
    <w:rsid w:val="008240C3"/>
    <w:rsid w:val="0083035E"/>
    <w:rsid w:val="008322AF"/>
    <w:rsid w:val="008329D2"/>
    <w:rsid w:val="00834ABE"/>
    <w:rsid w:val="00837260"/>
    <w:rsid w:val="00840BC6"/>
    <w:rsid w:val="00841E8B"/>
    <w:rsid w:val="00847245"/>
    <w:rsid w:val="0084741D"/>
    <w:rsid w:val="008504F9"/>
    <w:rsid w:val="00851194"/>
    <w:rsid w:val="00855696"/>
    <w:rsid w:val="00856B3E"/>
    <w:rsid w:val="008574C3"/>
    <w:rsid w:val="00857B29"/>
    <w:rsid w:val="00864192"/>
    <w:rsid w:val="008643D6"/>
    <w:rsid w:val="00873F47"/>
    <w:rsid w:val="0087707E"/>
    <w:rsid w:val="00880D80"/>
    <w:rsid w:val="00880DF3"/>
    <w:rsid w:val="00882A6B"/>
    <w:rsid w:val="00886440"/>
    <w:rsid w:val="00886FA7"/>
    <w:rsid w:val="008922EF"/>
    <w:rsid w:val="00895340"/>
    <w:rsid w:val="008A182B"/>
    <w:rsid w:val="008A38B7"/>
    <w:rsid w:val="008A3F1E"/>
    <w:rsid w:val="008A69BF"/>
    <w:rsid w:val="008A7402"/>
    <w:rsid w:val="008B357D"/>
    <w:rsid w:val="008B4B68"/>
    <w:rsid w:val="008B4DAC"/>
    <w:rsid w:val="008B6535"/>
    <w:rsid w:val="008B6FB0"/>
    <w:rsid w:val="008C0640"/>
    <w:rsid w:val="008C1AC3"/>
    <w:rsid w:val="008C55E9"/>
    <w:rsid w:val="008C6AB0"/>
    <w:rsid w:val="008D3959"/>
    <w:rsid w:val="008D4553"/>
    <w:rsid w:val="008E094C"/>
    <w:rsid w:val="008E0AA7"/>
    <w:rsid w:val="008E0C9C"/>
    <w:rsid w:val="008E1020"/>
    <w:rsid w:val="008F03B7"/>
    <w:rsid w:val="008F4F3C"/>
    <w:rsid w:val="009001AC"/>
    <w:rsid w:val="00900D42"/>
    <w:rsid w:val="0090279F"/>
    <w:rsid w:val="009042B0"/>
    <w:rsid w:val="00911BDB"/>
    <w:rsid w:val="00914DAE"/>
    <w:rsid w:val="00915DFC"/>
    <w:rsid w:val="00917110"/>
    <w:rsid w:val="009211B2"/>
    <w:rsid w:val="009230FF"/>
    <w:rsid w:val="00925288"/>
    <w:rsid w:val="009259DB"/>
    <w:rsid w:val="0092614B"/>
    <w:rsid w:val="00926638"/>
    <w:rsid w:val="00926F5A"/>
    <w:rsid w:val="00927E3A"/>
    <w:rsid w:val="009315E1"/>
    <w:rsid w:val="009354AC"/>
    <w:rsid w:val="009377E6"/>
    <w:rsid w:val="00940D19"/>
    <w:rsid w:val="0094181A"/>
    <w:rsid w:val="009428FE"/>
    <w:rsid w:val="00943FFD"/>
    <w:rsid w:val="00950B07"/>
    <w:rsid w:val="009527B2"/>
    <w:rsid w:val="00960266"/>
    <w:rsid w:val="009621CE"/>
    <w:rsid w:val="009674EA"/>
    <w:rsid w:val="0096761A"/>
    <w:rsid w:val="009721F7"/>
    <w:rsid w:val="009834A6"/>
    <w:rsid w:val="00983919"/>
    <w:rsid w:val="009849BA"/>
    <w:rsid w:val="0098572D"/>
    <w:rsid w:val="009857ED"/>
    <w:rsid w:val="00985D3C"/>
    <w:rsid w:val="0099252A"/>
    <w:rsid w:val="009961FE"/>
    <w:rsid w:val="009963BB"/>
    <w:rsid w:val="00996462"/>
    <w:rsid w:val="00997B13"/>
    <w:rsid w:val="00997E37"/>
    <w:rsid w:val="009A3E68"/>
    <w:rsid w:val="009C3A87"/>
    <w:rsid w:val="009C5CF5"/>
    <w:rsid w:val="009C7BD8"/>
    <w:rsid w:val="009C7CBA"/>
    <w:rsid w:val="009D0106"/>
    <w:rsid w:val="009D6E5F"/>
    <w:rsid w:val="009D781B"/>
    <w:rsid w:val="009E20A0"/>
    <w:rsid w:val="009E4D4F"/>
    <w:rsid w:val="009F6A47"/>
    <w:rsid w:val="009F71FB"/>
    <w:rsid w:val="00A0012E"/>
    <w:rsid w:val="00A13054"/>
    <w:rsid w:val="00A15744"/>
    <w:rsid w:val="00A15B0F"/>
    <w:rsid w:val="00A16525"/>
    <w:rsid w:val="00A201FA"/>
    <w:rsid w:val="00A20B0D"/>
    <w:rsid w:val="00A214F8"/>
    <w:rsid w:val="00A245B0"/>
    <w:rsid w:val="00A2535B"/>
    <w:rsid w:val="00A30584"/>
    <w:rsid w:val="00A36214"/>
    <w:rsid w:val="00A41401"/>
    <w:rsid w:val="00A417B7"/>
    <w:rsid w:val="00A43C7F"/>
    <w:rsid w:val="00A45D27"/>
    <w:rsid w:val="00A46620"/>
    <w:rsid w:val="00A46B10"/>
    <w:rsid w:val="00A472A3"/>
    <w:rsid w:val="00A4767C"/>
    <w:rsid w:val="00A62828"/>
    <w:rsid w:val="00A678DC"/>
    <w:rsid w:val="00A678ED"/>
    <w:rsid w:val="00A80966"/>
    <w:rsid w:val="00A85A14"/>
    <w:rsid w:val="00A87C9C"/>
    <w:rsid w:val="00A903C7"/>
    <w:rsid w:val="00A920F5"/>
    <w:rsid w:val="00A97FE7"/>
    <w:rsid w:val="00AA1A95"/>
    <w:rsid w:val="00AA1B07"/>
    <w:rsid w:val="00AA276C"/>
    <w:rsid w:val="00AA7A8B"/>
    <w:rsid w:val="00AB70B4"/>
    <w:rsid w:val="00AB7372"/>
    <w:rsid w:val="00AC2010"/>
    <w:rsid w:val="00AC7842"/>
    <w:rsid w:val="00AD348C"/>
    <w:rsid w:val="00AD35D1"/>
    <w:rsid w:val="00AD5D56"/>
    <w:rsid w:val="00AE0ED0"/>
    <w:rsid w:val="00AE1576"/>
    <w:rsid w:val="00AE1DC8"/>
    <w:rsid w:val="00AE4049"/>
    <w:rsid w:val="00AF04C0"/>
    <w:rsid w:val="00AF0E16"/>
    <w:rsid w:val="00AF0E38"/>
    <w:rsid w:val="00B00F14"/>
    <w:rsid w:val="00B028DE"/>
    <w:rsid w:val="00B11B7A"/>
    <w:rsid w:val="00B17FED"/>
    <w:rsid w:val="00B22B7E"/>
    <w:rsid w:val="00B23D2D"/>
    <w:rsid w:val="00B24020"/>
    <w:rsid w:val="00B25BCC"/>
    <w:rsid w:val="00B27566"/>
    <w:rsid w:val="00B311E0"/>
    <w:rsid w:val="00B36F89"/>
    <w:rsid w:val="00B40654"/>
    <w:rsid w:val="00B426CE"/>
    <w:rsid w:val="00B42DC6"/>
    <w:rsid w:val="00B44734"/>
    <w:rsid w:val="00B45C84"/>
    <w:rsid w:val="00B536E5"/>
    <w:rsid w:val="00B53FDE"/>
    <w:rsid w:val="00B578A0"/>
    <w:rsid w:val="00B64130"/>
    <w:rsid w:val="00B66B0E"/>
    <w:rsid w:val="00B71901"/>
    <w:rsid w:val="00B75E11"/>
    <w:rsid w:val="00B8129A"/>
    <w:rsid w:val="00B85E1C"/>
    <w:rsid w:val="00B86563"/>
    <w:rsid w:val="00B90B04"/>
    <w:rsid w:val="00B919CE"/>
    <w:rsid w:val="00B92041"/>
    <w:rsid w:val="00B93400"/>
    <w:rsid w:val="00B95ECF"/>
    <w:rsid w:val="00B97C3B"/>
    <w:rsid w:val="00BA0C01"/>
    <w:rsid w:val="00BA0E09"/>
    <w:rsid w:val="00BA32AB"/>
    <w:rsid w:val="00BB0B1E"/>
    <w:rsid w:val="00BC3BB5"/>
    <w:rsid w:val="00BC40D3"/>
    <w:rsid w:val="00BC6143"/>
    <w:rsid w:val="00BC64DA"/>
    <w:rsid w:val="00BC7AA5"/>
    <w:rsid w:val="00BD3FCB"/>
    <w:rsid w:val="00BD75E6"/>
    <w:rsid w:val="00BD7901"/>
    <w:rsid w:val="00BE1EE8"/>
    <w:rsid w:val="00BE2839"/>
    <w:rsid w:val="00BE3582"/>
    <w:rsid w:val="00BE4478"/>
    <w:rsid w:val="00BE6241"/>
    <w:rsid w:val="00BE6370"/>
    <w:rsid w:val="00BE6DF8"/>
    <w:rsid w:val="00BE6F37"/>
    <w:rsid w:val="00BF0AD2"/>
    <w:rsid w:val="00BF35EE"/>
    <w:rsid w:val="00BF46F3"/>
    <w:rsid w:val="00BF47D6"/>
    <w:rsid w:val="00BF63C6"/>
    <w:rsid w:val="00C01666"/>
    <w:rsid w:val="00C039FE"/>
    <w:rsid w:val="00C05A31"/>
    <w:rsid w:val="00C05B52"/>
    <w:rsid w:val="00C06143"/>
    <w:rsid w:val="00C0783B"/>
    <w:rsid w:val="00C13485"/>
    <w:rsid w:val="00C176D0"/>
    <w:rsid w:val="00C179A0"/>
    <w:rsid w:val="00C22551"/>
    <w:rsid w:val="00C241E3"/>
    <w:rsid w:val="00C25F70"/>
    <w:rsid w:val="00C26896"/>
    <w:rsid w:val="00C40A2E"/>
    <w:rsid w:val="00C4366F"/>
    <w:rsid w:val="00C44AF0"/>
    <w:rsid w:val="00C4617F"/>
    <w:rsid w:val="00C47684"/>
    <w:rsid w:val="00C57527"/>
    <w:rsid w:val="00C60DF8"/>
    <w:rsid w:val="00C62334"/>
    <w:rsid w:val="00C64233"/>
    <w:rsid w:val="00C65CFC"/>
    <w:rsid w:val="00C703D0"/>
    <w:rsid w:val="00C746B1"/>
    <w:rsid w:val="00C75091"/>
    <w:rsid w:val="00C77001"/>
    <w:rsid w:val="00C77153"/>
    <w:rsid w:val="00C81808"/>
    <w:rsid w:val="00C8694E"/>
    <w:rsid w:val="00C8741A"/>
    <w:rsid w:val="00C95D1F"/>
    <w:rsid w:val="00C97CD1"/>
    <w:rsid w:val="00CA3281"/>
    <w:rsid w:val="00CA7DC6"/>
    <w:rsid w:val="00CB132F"/>
    <w:rsid w:val="00CC0C16"/>
    <w:rsid w:val="00CC11BD"/>
    <w:rsid w:val="00CC1D2D"/>
    <w:rsid w:val="00CC44DA"/>
    <w:rsid w:val="00CC4FFB"/>
    <w:rsid w:val="00CC6826"/>
    <w:rsid w:val="00CD142E"/>
    <w:rsid w:val="00CD37D3"/>
    <w:rsid w:val="00CD5050"/>
    <w:rsid w:val="00CD550B"/>
    <w:rsid w:val="00CD5F14"/>
    <w:rsid w:val="00CD60E6"/>
    <w:rsid w:val="00CD7F3A"/>
    <w:rsid w:val="00CE1EFD"/>
    <w:rsid w:val="00CE25CE"/>
    <w:rsid w:val="00CE4911"/>
    <w:rsid w:val="00CE6077"/>
    <w:rsid w:val="00CE6770"/>
    <w:rsid w:val="00CE6AFB"/>
    <w:rsid w:val="00CF1324"/>
    <w:rsid w:val="00CF3DED"/>
    <w:rsid w:val="00D0143D"/>
    <w:rsid w:val="00D0448B"/>
    <w:rsid w:val="00D06F20"/>
    <w:rsid w:val="00D1011B"/>
    <w:rsid w:val="00D1051B"/>
    <w:rsid w:val="00D10D5E"/>
    <w:rsid w:val="00D16D8C"/>
    <w:rsid w:val="00D17377"/>
    <w:rsid w:val="00D1774B"/>
    <w:rsid w:val="00D239D2"/>
    <w:rsid w:val="00D25645"/>
    <w:rsid w:val="00D26CEB"/>
    <w:rsid w:val="00D26E41"/>
    <w:rsid w:val="00D27D0C"/>
    <w:rsid w:val="00D36ACD"/>
    <w:rsid w:val="00D37120"/>
    <w:rsid w:val="00D41EE4"/>
    <w:rsid w:val="00D45B8B"/>
    <w:rsid w:val="00D46C4F"/>
    <w:rsid w:val="00D47EE6"/>
    <w:rsid w:val="00D53905"/>
    <w:rsid w:val="00D57454"/>
    <w:rsid w:val="00D61A80"/>
    <w:rsid w:val="00D66D5E"/>
    <w:rsid w:val="00D67C67"/>
    <w:rsid w:val="00D73F05"/>
    <w:rsid w:val="00D7404A"/>
    <w:rsid w:val="00D744BA"/>
    <w:rsid w:val="00D760B4"/>
    <w:rsid w:val="00D819CE"/>
    <w:rsid w:val="00D87931"/>
    <w:rsid w:val="00D92339"/>
    <w:rsid w:val="00D94BD0"/>
    <w:rsid w:val="00DA1193"/>
    <w:rsid w:val="00DA280E"/>
    <w:rsid w:val="00DA5C7E"/>
    <w:rsid w:val="00DB254A"/>
    <w:rsid w:val="00DB28EF"/>
    <w:rsid w:val="00DB437C"/>
    <w:rsid w:val="00DB51AE"/>
    <w:rsid w:val="00DB6D07"/>
    <w:rsid w:val="00DB6DB0"/>
    <w:rsid w:val="00DC2DBA"/>
    <w:rsid w:val="00DC7EA1"/>
    <w:rsid w:val="00DD0AC2"/>
    <w:rsid w:val="00DD29B0"/>
    <w:rsid w:val="00DD791D"/>
    <w:rsid w:val="00DE0FC0"/>
    <w:rsid w:val="00DE2188"/>
    <w:rsid w:val="00DE6BDC"/>
    <w:rsid w:val="00DE768F"/>
    <w:rsid w:val="00DF0152"/>
    <w:rsid w:val="00DF776B"/>
    <w:rsid w:val="00E00AAF"/>
    <w:rsid w:val="00E04609"/>
    <w:rsid w:val="00E0473F"/>
    <w:rsid w:val="00E0740B"/>
    <w:rsid w:val="00E1027C"/>
    <w:rsid w:val="00E1158D"/>
    <w:rsid w:val="00E13E56"/>
    <w:rsid w:val="00E17F96"/>
    <w:rsid w:val="00E20402"/>
    <w:rsid w:val="00E24BAC"/>
    <w:rsid w:val="00E25EB0"/>
    <w:rsid w:val="00E300EF"/>
    <w:rsid w:val="00E31916"/>
    <w:rsid w:val="00E33168"/>
    <w:rsid w:val="00E340EF"/>
    <w:rsid w:val="00E41A0F"/>
    <w:rsid w:val="00E425C6"/>
    <w:rsid w:val="00E4473B"/>
    <w:rsid w:val="00E47597"/>
    <w:rsid w:val="00E50ADC"/>
    <w:rsid w:val="00E53042"/>
    <w:rsid w:val="00E61921"/>
    <w:rsid w:val="00E64677"/>
    <w:rsid w:val="00E67C78"/>
    <w:rsid w:val="00E73E4B"/>
    <w:rsid w:val="00E75714"/>
    <w:rsid w:val="00E75E72"/>
    <w:rsid w:val="00E77D72"/>
    <w:rsid w:val="00E861B5"/>
    <w:rsid w:val="00E92C00"/>
    <w:rsid w:val="00EA105E"/>
    <w:rsid w:val="00EA68E8"/>
    <w:rsid w:val="00EA6936"/>
    <w:rsid w:val="00EB0297"/>
    <w:rsid w:val="00EB2297"/>
    <w:rsid w:val="00EB2974"/>
    <w:rsid w:val="00EB5FFF"/>
    <w:rsid w:val="00EB719A"/>
    <w:rsid w:val="00EC00CA"/>
    <w:rsid w:val="00EC5CC7"/>
    <w:rsid w:val="00EC78E7"/>
    <w:rsid w:val="00ED1FE3"/>
    <w:rsid w:val="00ED38E5"/>
    <w:rsid w:val="00ED50ED"/>
    <w:rsid w:val="00ED6457"/>
    <w:rsid w:val="00ED78CE"/>
    <w:rsid w:val="00EE0FC4"/>
    <w:rsid w:val="00EE1501"/>
    <w:rsid w:val="00EE16D5"/>
    <w:rsid w:val="00EE1783"/>
    <w:rsid w:val="00EE2AA5"/>
    <w:rsid w:val="00EE63BA"/>
    <w:rsid w:val="00EF070C"/>
    <w:rsid w:val="00EF3CDC"/>
    <w:rsid w:val="00EF5458"/>
    <w:rsid w:val="00EF5CAF"/>
    <w:rsid w:val="00EF666E"/>
    <w:rsid w:val="00F02178"/>
    <w:rsid w:val="00F05A4C"/>
    <w:rsid w:val="00F05EF0"/>
    <w:rsid w:val="00F0611E"/>
    <w:rsid w:val="00F06842"/>
    <w:rsid w:val="00F07AF0"/>
    <w:rsid w:val="00F11287"/>
    <w:rsid w:val="00F127B9"/>
    <w:rsid w:val="00F131D8"/>
    <w:rsid w:val="00F13D93"/>
    <w:rsid w:val="00F14660"/>
    <w:rsid w:val="00F1627E"/>
    <w:rsid w:val="00F17CA3"/>
    <w:rsid w:val="00F20EF5"/>
    <w:rsid w:val="00F226C3"/>
    <w:rsid w:val="00F2386A"/>
    <w:rsid w:val="00F307AE"/>
    <w:rsid w:val="00F3215F"/>
    <w:rsid w:val="00F3481D"/>
    <w:rsid w:val="00F37418"/>
    <w:rsid w:val="00F37DD5"/>
    <w:rsid w:val="00F406A0"/>
    <w:rsid w:val="00F40FAE"/>
    <w:rsid w:val="00F41EFD"/>
    <w:rsid w:val="00F44FA3"/>
    <w:rsid w:val="00F4546C"/>
    <w:rsid w:val="00F5097C"/>
    <w:rsid w:val="00F51D85"/>
    <w:rsid w:val="00F524E9"/>
    <w:rsid w:val="00F60095"/>
    <w:rsid w:val="00F6347D"/>
    <w:rsid w:val="00F6712D"/>
    <w:rsid w:val="00F70CAA"/>
    <w:rsid w:val="00F75DD7"/>
    <w:rsid w:val="00F75DDE"/>
    <w:rsid w:val="00F76F60"/>
    <w:rsid w:val="00F77465"/>
    <w:rsid w:val="00F8037C"/>
    <w:rsid w:val="00F80991"/>
    <w:rsid w:val="00F84B6B"/>
    <w:rsid w:val="00F85E3A"/>
    <w:rsid w:val="00F9131E"/>
    <w:rsid w:val="00F944FF"/>
    <w:rsid w:val="00F973D0"/>
    <w:rsid w:val="00FA141D"/>
    <w:rsid w:val="00FA20D7"/>
    <w:rsid w:val="00FA3828"/>
    <w:rsid w:val="00FA7135"/>
    <w:rsid w:val="00FB65A3"/>
    <w:rsid w:val="00FB765F"/>
    <w:rsid w:val="00FB7E37"/>
    <w:rsid w:val="00FC61C0"/>
    <w:rsid w:val="00FC622F"/>
    <w:rsid w:val="00FC6C0E"/>
    <w:rsid w:val="00FC7BDF"/>
    <w:rsid w:val="00FD2DE0"/>
    <w:rsid w:val="00FD3D15"/>
    <w:rsid w:val="00FD57DA"/>
    <w:rsid w:val="00FE0D2A"/>
    <w:rsid w:val="00FE42D3"/>
    <w:rsid w:val="00FE7CFD"/>
    <w:rsid w:val="00FE7D77"/>
    <w:rsid w:val="00FF2441"/>
    <w:rsid w:val="00FF5C6F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14F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880DF3"/>
    <w:rPr>
      <w:i/>
      <w:iCs/>
    </w:rPr>
  </w:style>
  <w:style w:type="character" w:styleId="Hyperlink">
    <w:name w:val="Hyperlink"/>
    <w:rsid w:val="001A118D"/>
    <w:rPr>
      <w:color w:val="0000FF"/>
      <w:u w:val="single"/>
    </w:rPr>
  </w:style>
  <w:style w:type="paragraph" w:styleId="Footer">
    <w:name w:val="footer"/>
    <w:basedOn w:val="Normal"/>
    <w:link w:val="FooterChar"/>
    <w:rsid w:val="006B58B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B58BA"/>
    <w:rPr>
      <w:rFonts w:ascii="Bembo" w:eastAsia="MS Mincho" w:hAnsi="Bembo"/>
      <w:kern w:val="18"/>
      <w:sz w:val="24"/>
      <w:lang w:eastAsia="en-US"/>
    </w:rPr>
  </w:style>
  <w:style w:type="paragraph" w:styleId="NoSpacing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46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383A6F"/>
    <w:rPr>
      <w:rFonts w:ascii="Bembo" w:eastAsia="MS Mincho" w:hAnsi="Bembo"/>
      <w:kern w:val="18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14F8"/>
    <w:pPr>
      <w:jc w:val="both"/>
    </w:pPr>
    <w:rPr>
      <w:rFonts w:ascii="Bembo" w:eastAsia="MS Mincho" w:hAnsi="Bembo"/>
      <w:kern w:val="18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214F8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A214F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2E785E"/>
    <w:pPr>
      <w:shd w:val="clear" w:color="auto" w:fill="000080"/>
    </w:pPr>
    <w:rPr>
      <w:rFonts w:ascii="Tahoma" w:hAnsi="Tahoma" w:cs="Tahoma"/>
      <w:sz w:val="20"/>
    </w:rPr>
  </w:style>
  <w:style w:type="character" w:styleId="Emphasis">
    <w:name w:val="Emphasis"/>
    <w:qFormat/>
    <w:rsid w:val="00880DF3"/>
    <w:rPr>
      <w:i/>
      <w:iCs/>
    </w:rPr>
  </w:style>
  <w:style w:type="character" w:styleId="Hyperlink">
    <w:name w:val="Hyperlink"/>
    <w:rsid w:val="001A118D"/>
    <w:rPr>
      <w:color w:val="0000FF"/>
      <w:u w:val="single"/>
    </w:rPr>
  </w:style>
  <w:style w:type="paragraph" w:styleId="Footer">
    <w:name w:val="footer"/>
    <w:basedOn w:val="Normal"/>
    <w:link w:val="FooterChar"/>
    <w:rsid w:val="006B58B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B58BA"/>
    <w:rPr>
      <w:rFonts w:ascii="Bembo" w:eastAsia="MS Mincho" w:hAnsi="Bembo"/>
      <w:kern w:val="18"/>
      <w:sz w:val="24"/>
      <w:lang w:eastAsia="en-US"/>
    </w:rPr>
  </w:style>
  <w:style w:type="paragraph" w:styleId="NoSpacing">
    <w:name w:val="No Spacing"/>
    <w:uiPriority w:val="1"/>
    <w:qFormat/>
    <w:rsid w:val="00821C2E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D46C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6C4F"/>
    <w:rPr>
      <w:rFonts w:ascii="Tahoma" w:eastAsia="MS Mincho" w:hAnsi="Tahoma" w:cs="Tahoma"/>
      <w:kern w:val="18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15B0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383A6F"/>
    <w:rPr>
      <w:rFonts w:ascii="Bembo" w:eastAsia="MS Mincho" w:hAnsi="Bembo"/>
      <w:kern w:val="18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3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B9892-5717-4BC7-A61D-491AE250E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675</Words>
  <Characters>3578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Chefer Administrativt</vt:lpstr>
      <vt:lpstr>Chefer Administrativt</vt:lpstr>
    </vt:vector>
  </TitlesOfParts>
  <Company>LTU</Company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Chefer Administrativt</dc:title>
  <dc:creator>Karin</dc:creator>
  <cp:lastModifiedBy>Annika Svensson</cp:lastModifiedBy>
  <cp:revision>5</cp:revision>
  <cp:lastPrinted>2012-05-21T15:02:00Z</cp:lastPrinted>
  <dcterms:created xsi:type="dcterms:W3CDTF">2014-04-28T20:47:00Z</dcterms:created>
  <dcterms:modified xsi:type="dcterms:W3CDTF">2014-05-26T17:11:00Z</dcterms:modified>
</cp:coreProperties>
</file>