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A9" w:rsidRPr="00B81389" w:rsidRDefault="00EA42A9" w:rsidP="00EA42A9">
      <w:pPr>
        <w:rPr>
          <w:b/>
          <w:i/>
          <w:sz w:val="32"/>
          <w:u w:val="single"/>
        </w:rPr>
      </w:pPr>
      <w:r w:rsidRPr="00B81389">
        <w:rPr>
          <w:b/>
          <w:i/>
          <w:sz w:val="32"/>
          <w:u w:val="single"/>
        </w:rPr>
        <w:t>Notvikens IB</w:t>
      </w:r>
      <w:r>
        <w:rPr>
          <w:b/>
          <w:i/>
          <w:sz w:val="32"/>
          <w:u w:val="single"/>
        </w:rPr>
        <w:t xml:space="preserve">-damer, </w:t>
      </w:r>
      <w:r w:rsidR="009D4C1E">
        <w:rPr>
          <w:b/>
          <w:i/>
          <w:sz w:val="32"/>
          <w:u w:val="single"/>
        </w:rPr>
        <w:t>2015-</w:t>
      </w:r>
      <w:r w:rsidR="00B71AC0">
        <w:rPr>
          <w:b/>
          <w:i/>
          <w:sz w:val="32"/>
          <w:u w:val="single"/>
        </w:rPr>
        <w:t>04-</w:t>
      </w:r>
      <w:r w:rsidR="004C5831">
        <w:rPr>
          <w:b/>
          <w:i/>
          <w:sz w:val="32"/>
          <w:u w:val="single"/>
        </w:rPr>
        <w:t>2</w:t>
      </w:r>
      <w:r w:rsidR="00CC6C61">
        <w:rPr>
          <w:b/>
          <w:i/>
          <w:sz w:val="32"/>
          <w:u w:val="single"/>
        </w:rPr>
        <w:t>4</w:t>
      </w:r>
      <w:r w:rsidR="00E33AFA">
        <w:rPr>
          <w:b/>
          <w:i/>
          <w:sz w:val="32"/>
          <w:u w:val="single"/>
        </w:rPr>
        <w:t xml:space="preserve">, </w:t>
      </w:r>
      <w:proofErr w:type="spellStart"/>
      <w:r>
        <w:rPr>
          <w:b/>
          <w:i/>
          <w:sz w:val="32"/>
          <w:u w:val="single"/>
        </w:rPr>
        <w:t>ver</w:t>
      </w:r>
      <w:proofErr w:type="gramStart"/>
      <w:r>
        <w:rPr>
          <w:b/>
          <w:i/>
          <w:sz w:val="32"/>
          <w:u w:val="single"/>
        </w:rPr>
        <w:t>.</w:t>
      </w:r>
      <w:r w:rsidR="009D4C1E">
        <w:rPr>
          <w:rFonts w:ascii="Bernard MT Condensed" w:hAnsi="Bernard MT Condensed"/>
          <w:b/>
          <w:i/>
          <w:sz w:val="32"/>
          <w:u w:val="single"/>
        </w:rPr>
        <w:t>V</w:t>
      </w:r>
      <w:r w:rsidR="00B71AC0">
        <w:rPr>
          <w:rFonts w:ascii="Bernard MT Condensed" w:hAnsi="Bernard MT Condensed"/>
          <w:b/>
          <w:i/>
          <w:sz w:val="32"/>
          <w:u w:val="single"/>
        </w:rPr>
        <w:t>I</w:t>
      </w:r>
      <w:r w:rsidR="00825E93">
        <w:rPr>
          <w:rFonts w:ascii="Bernard MT Condensed" w:hAnsi="Bernard MT Condensed"/>
          <w:b/>
          <w:i/>
          <w:sz w:val="32"/>
          <w:u w:val="single"/>
        </w:rPr>
        <w:t>I</w:t>
      </w:r>
      <w:r w:rsidR="00630485">
        <w:rPr>
          <w:rFonts w:ascii="Bernard MT Condensed" w:hAnsi="Bernard MT Condensed"/>
          <w:b/>
          <w:i/>
          <w:sz w:val="32"/>
          <w:u w:val="single"/>
        </w:rPr>
        <w:t>I</w:t>
      </w:r>
      <w:proofErr w:type="spellEnd"/>
      <w:proofErr w:type="gramEnd"/>
    </w:p>
    <w:p w:rsidR="005F2EC0" w:rsidRPr="004A67A7" w:rsidRDefault="00B71AC0" w:rsidP="00BE4855">
      <w:pPr>
        <w:spacing w:after="0" w:line="240" w:lineRule="auto"/>
      </w:pPr>
      <w:r w:rsidRPr="004A67A7">
        <w:t xml:space="preserve">Notas IB-damer har knappt återhämtat sig från säsongen 2014/2015. Nu närmar sig en försäsongsstart inför 2015/2016. Ledarträffen genomfördes 7 april. Lagbygget är på G. På ledarsidan kommer det bli lite förändringar. Ny organisation </w:t>
      </w:r>
      <w:r w:rsidR="00CC6C61" w:rsidRPr="004A67A7">
        <w:t>kommer presenteras på spelarmötet 26 april.</w:t>
      </w:r>
      <w:r w:rsidR="001844CF" w:rsidRPr="004A67A7">
        <w:t xml:space="preserve"> </w:t>
      </w:r>
      <w:r w:rsidR="00CC6C61" w:rsidRPr="004A67A7">
        <w:t>Min övertygelse är att förnyelse är positivt.</w:t>
      </w:r>
      <w:r w:rsidR="001844CF" w:rsidRPr="004A67A7">
        <w:t xml:space="preserve"> </w:t>
      </w:r>
    </w:p>
    <w:p w:rsidR="00CC6C61" w:rsidRPr="004A67A7" w:rsidRDefault="00CC6C61" w:rsidP="00BE4855">
      <w:pPr>
        <w:spacing w:after="0" w:line="240" w:lineRule="auto"/>
        <w:rPr>
          <w:b/>
          <w:i/>
        </w:rPr>
      </w:pPr>
      <w:r w:rsidRPr="004A67A7">
        <w:t xml:space="preserve">Med nya röster och att de flesta spelarna finns kvar, är jag övertygad om att Notas IB-damer tar sig vidare mot toppen av </w:t>
      </w:r>
      <w:proofErr w:type="spellStart"/>
      <w:r w:rsidRPr="004A67A7">
        <w:t>div</w:t>
      </w:r>
      <w:proofErr w:type="spellEnd"/>
      <w:r w:rsidRPr="004A67A7">
        <w:t xml:space="preserve"> 1 norra. </w:t>
      </w:r>
      <w:r w:rsidR="001844CF" w:rsidRPr="004A67A7">
        <w:t xml:space="preserve"> </w:t>
      </w:r>
      <w:r w:rsidRPr="004A67A7">
        <w:t xml:space="preserve">Om jag förstått allt rätt, så kommer norra delen nu bestå av ”norrland”, vilket </w:t>
      </w:r>
      <w:proofErr w:type="gramStart"/>
      <w:r w:rsidRPr="004A67A7">
        <w:t xml:space="preserve">innebär: </w:t>
      </w:r>
      <w:r w:rsidR="001844CF" w:rsidRPr="004A67A7">
        <w:t xml:space="preserve"> </w:t>
      </w:r>
      <w:r w:rsidRPr="004A67A7">
        <w:rPr>
          <w:b/>
          <w:i/>
        </w:rPr>
        <w:t>Kiruna</w:t>
      </w:r>
      <w:proofErr w:type="gramEnd"/>
      <w:r w:rsidRPr="004A67A7">
        <w:rPr>
          <w:b/>
          <w:i/>
        </w:rPr>
        <w:t xml:space="preserve"> – Notas – Skellefteå – Umeå x 4 – Örnsköldsvik – Brunflo samt Frösö IF. </w:t>
      </w:r>
    </w:p>
    <w:p w:rsidR="00CC6C61" w:rsidRPr="004A67A7" w:rsidRDefault="00CC6C61" w:rsidP="00BE4855">
      <w:pPr>
        <w:spacing w:after="0" w:line="240" w:lineRule="auto"/>
      </w:pPr>
      <w:r w:rsidRPr="004A67A7">
        <w:t xml:space="preserve">10 lag som möts hemma/borta. </w:t>
      </w:r>
    </w:p>
    <w:p w:rsidR="005F2EC0" w:rsidRPr="004A67A7" w:rsidRDefault="005F2EC0" w:rsidP="00BE4855">
      <w:pPr>
        <w:spacing w:after="0" w:line="240" w:lineRule="auto"/>
      </w:pPr>
    </w:p>
    <w:p w:rsidR="0048599C" w:rsidRPr="004A67A7" w:rsidRDefault="005F2EC0" w:rsidP="00BE4855">
      <w:pPr>
        <w:spacing w:after="0" w:line="240" w:lineRule="auto"/>
      </w:pPr>
      <w:r w:rsidRPr="004A67A7">
        <w:t>Personligen kommer jag aldrig släppa Notas IB-damer, på olika sätt har jag var</w:t>
      </w:r>
      <w:r w:rsidR="000B177E" w:rsidRPr="004A67A7">
        <w:t>it med och byggt upp detta</w:t>
      </w:r>
      <w:r w:rsidRPr="004A67A7">
        <w:t xml:space="preserve"> fantastiska lag från grunden. </w:t>
      </w:r>
      <w:r w:rsidR="0048599C" w:rsidRPr="004A67A7">
        <w:t xml:space="preserve">Glädjen som alla dessa tjejer har gett mig, kommer jag aldrig någonsin få uppleva. Det som är roligast av allt, är att </w:t>
      </w:r>
      <w:r w:rsidR="0048599C" w:rsidRPr="004A67A7">
        <w:rPr>
          <w:u w:val="single"/>
        </w:rPr>
        <w:t>alla</w:t>
      </w:r>
      <w:r w:rsidR="0048599C" w:rsidRPr="004A67A7">
        <w:t xml:space="preserve"> tjejer har bidragit på olika sätt. </w:t>
      </w:r>
    </w:p>
    <w:p w:rsidR="0048599C" w:rsidRPr="004A67A7" w:rsidRDefault="0048599C" w:rsidP="00BE4855">
      <w:pPr>
        <w:spacing w:after="0" w:line="240" w:lineRule="auto"/>
      </w:pPr>
      <w:r w:rsidRPr="004A67A7">
        <w:t xml:space="preserve">Några favoriter?  Nää, samtliga har på olika sätt lyckats öppna mitt hjärta! </w:t>
      </w:r>
    </w:p>
    <w:p w:rsidR="0048599C" w:rsidRPr="004A67A7" w:rsidRDefault="0048599C" w:rsidP="00BE4855">
      <w:pPr>
        <w:spacing w:after="0" w:line="240" w:lineRule="auto"/>
      </w:pPr>
      <w:r w:rsidRPr="004A67A7">
        <w:t xml:space="preserve"> </w:t>
      </w:r>
    </w:p>
    <w:p w:rsidR="0048599C" w:rsidRPr="004A67A7" w:rsidRDefault="005F2EC0" w:rsidP="00BE4855">
      <w:pPr>
        <w:spacing w:after="0" w:line="240" w:lineRule="auto"/>
      </w:pPr>
      <w:r w:rsidRPr="004A67A7">
        <w:t xml:space="preserve">Starten började redan 2003. Ett gäng glada </w:t>
      </w:r>
      <w:proofErr w:type="spellStart"/>
      <w:r w:rsidRPr="004A67A7">
        <w:t>Notas-tjejer</w:t>
      </w:r>
      <w:proofErr w:type="spellEnd"/>
      <w:r w:rsidRPr="004A67A7">
        <w:t xml:space="preserve"> som sparkade boll &amp; hackade innebandy. </w:t>
      </w:r>
    </w:p>
    <w:p w:rsidR="000B177E" w:rsidRPr="004A67A7" w:rsidRDefault="005F2EC0" w:rsidP="00BE4855">
      <w:pPr>
        <w:spacing w:after="0" w:line="240" w:lineRule="auto"/>
      </w:pPr>
      <w:r w:rsidRPr="004A67A7">
        <w:t>En världs</w:t>
      </w:r>
      <w:r w:rsidR="00D76DED" w:rsidRPr="004A67A7">
        <w:t xml:space="preserve"> </w:t>
      </w:r>
      <w:r w:rsidRPr="004A67A7">
        <w:t>profil som Jonna Kettunen anslöt till laget och visade upp sina ”</w:t>
      </w:r>
      <w:proofErr w:type="spellStart"/>
      <w:r w:rsidRPr="004A67A7">
        <w:t>skills</w:t>
      </w:r>
      <w:proofErr w:type="spellEnd"/>
      <w:r w:rsidRPr="004A67A7">
        <w:t xml:space="preserve">” (efter Finlands enda VM-guld). </w:t>
      </w:r>
      <w:r w:rsidR="000B177E" w:rsidRPr="004A67A7">
        <w:t xml:space="preserve">Gnistan tändes! </w:t>
      </w:r>
      <w:r w:rsidRPr="004A67A7">
        <w:t>200</w:t>
      </w:r>
      <w:r w:rsidR="000B177E" w:rsidRPr="004A67A7">
        <w:t>7</w:t>
      </w:r>
      <w:r w:rsidRPr="004A67A7">
        <w:t xml:space="preserve"> påbörjades något som skulle bli Notas innebandy. </w:t>
      </w:r>
    </w:p>
    <w:p w:rsidR="000B177E" w:rsidRPr="004A67A7" w:rsidRDefault="005F2EC0" w:rsidP="00BE4855">
      <w:pPr>
        <w:spacing w:after="0" w:line="240" w:lineRule="auto"/>
      </w:pPr>
      <w:r w:rsidRPr="004A67A7">
        <w:t xml:space="preserve">När Notas ”flickor” </w:t>
      </w:r>
      <w:r w:rsidR="000B177E" w:rsidRPr="004A67A7">
        <w:t xml:space="preserve">som första lag från norrbotten, gick till slutspel i flick-SM (13 år), efter att ha vunnit norrlandsmästerskapen, som man </w:t>
      </w:r>
      <w:r w:rsidRPr="004A67A7">
        <w:t xml:space="preserve">sopade hem </w:t>
      </w:r>
      <w:r w:rsidR="000B177E" w:rsidRPr="004A67A7">
        <w:t xml:space="preserve">i överlägsen stil, insåg jag att dessa tjejer kan nå långt. </w:t>
      </w:r>
    </w:p>
    <w:p w:rsidR="00582905" w:rsidRPr="004A67A7" w:rsidRDefault="000B177E" w:rsidP="00BE4855">
      <w:pPr>
        <w:spacing w:after="0" w:line="240" w:lineRule="auto"/>
      </w:pPr>
      <w:r w:rsidRPr="004A67A7">
        <w:t>Laget deltog i slutspelet för flickor 13-15 år, samtliga</w:t>
      </w:r>
      <w:r w:rsidR="0048599C" w:rsidRPr="004A67A7">
        <w:t xml:space="preserve"> tre</w:t>
      </w:r>
      <w:r w:rsidRPr="004A67A7">
        <w:t xml:space="preserve"> säsonger. Säsongen 2009 tog man beslutet att spela i damer division 3 (trots att </w:t>
      </w:r>
      <w:r w:rsidR="00582905" w:rsidRPr="004A67A7">
        <w:t xml:space="preserve">spelarna </w:t>
      </w:r>
      <w:r w:rsidRPr="004A67A7">
        <w:t>inte fyllt 15 år). Det fanns föreningar som hånskrattade</w:t>
      </w:r>
      <w:r w:rsidR="0048599C" w:rsidRPr="004A67A7">
        <w:t xml:space="preserve"> (</w:t>
      </w:r>
      <w:proofErr w:type="spellStart"/>
      <w:r w:rsidR="0048599C" w:rsidRPr="004A67A7">
        <w:t>bl.a</w:t>
      </w:r>
      <w:proofErr w:type="spellEnd"/>
      <w:r w:rsidR="0048599C" w:rsidRPr="004A67A7">
        <w:t xml:space="preserve"> GIF)</w:t>
      </w:r>
      <w:r w:rsidRPr="004A67A7">
        <w:t xml:space="preserve">, men när säsongen var slut, var det Notas 14-åriga flickor som vunnit serien </w:t>
      </w:r>
      <w:r w:rsidRPr="004A67A7">
        <w:sym w:font="Wingdings" w:char="F04A"/>
      </w:r>
      <w:r w:rsidR="00582905" w:rsidRPr="004A67A7">
        <w:t xml:space="preserve">. </w:t>
      </w:r>
    </w:p>
    <w:p w:rsidR="003309CB" w:rsidRPr="004A67A7" w:rsidRDefault="000B177E" w:rsidP="00BE4855">
      <w:pPr>
        <w:spacing w:after="0" w:line="240" w:lineRule="auto"/>
      </w:pPr>
      <w:r w:rsidRPr="004A67A7">
        <w:t xml:space="preserve">Säsongen efter anmälde </w:t>
      </w:r>
      <w:r w:rsidR="00582905" w:rsidRPr="004A67A7">
        <w:t xml:space="preserve">sig laget i </w:t>
      </w:r>
      <w:proofErr w:type="spellStart"/>
      <w:r w:rsidR="00582905" w:rsidRPr="004A67A7">
        <w:t>div</w:t>
      </w:r>
      <w:proofErr w:type="spellEnd"/>
      <w:r w:rsidR="00582905" w:rsidRPr="004A67A7">
        <w:t xml:space="preserve"> 2. Ett beslut som i efterhand var klokt. Laget missade kvalplatsen mot Team Kalix i sista matchen. Att sedan Kalix missade steget upp är en gåta (10-2 efter inledningen hemma). </w:t>
      </w:r>
    </w:p>
    <w:p w:rsidR="003309CB" w:rsidRPr="004A67A7" w:rsidRDefault="00582905" w:rsidP="00BE4855">
      <w:pPr>
        <w:spacing w:after="0" w:line="240" w:lineRule="auto"/>
      </w:pPr>
      <w:r w:rsidRPr="004A67A7">
        <w:t xml:space="preserve">Säsongen 2010/2011 valde vi att förutom </w:t>
      </w:r>
      <w:proofErr w:type="spellStart"/>
      <w:r w:rsidRPr="004A67A7">
        <w:t>div</w:t>
      </w:r>
      <w:proofErr w:type="spellEnd"/>
      <w:r w:rsidRPr="004A67A7">
        <w:t xml:space="preserve"> 2 damer, även delta i pojkar -16. </w:t>
      </w:r>
      <w:r w:rsidR="005F2EC0" w:rsidRPr="004A67A7">
        <w:t xml:space="preserve"> </w:t>
      </w:r>
      <w:r w:rsidRPr="004A67A7">
        <w:t xml:space="preserve">Kvalet mot Sävar blev näst in till en transportsträcka. Favoriten Sävar blev överkörda med </w:t>
      </w:r>
      <w:r w:rsidR="0048599C" w:rsidRPr="004A67A7">
        <w:t>3 – 8 på hemmaplan.</w:t>
      </w:r>
      <w:r w:rsidR="0061268C" w:rsidRPr="004A67A7">
        <w:t xml:space="preserve"> Returmatchen hemma var en makalös upplevelse. </w:t>
      </w:r>
    </w:p>
    <w:p w:rsidR="0061268C" w:rsidRPr="004A67A7" w:rsidRDefault="0061268C" w:rsidP="00BE4855">
      <w:pPr>
        <w:spacing w:after="0" w:line="240" w:lineRule="auto"/>
      </w:pPr>
      <w:r w:rsidRPr="004A67A7">
        <w:t>Inför premiärsäsongen i division 1, lyckades vi med bedriften att värva Ulf Hallstensson, världens bästa &amp; mest meriterade innebandyledare! Uppståndelsen var enorm! Vad händer?</w:t>
      </w:r>
    </w:p>
    <w:p w:rsidR="0061268C" w:rsidRPr="004A67A7" w:rsidRDefault="0061268C" w:rsidP="00BE4855">
      <w:pPr>
        <w:spacing w:after="0" w:line="240" w:lineRule="auto"/>
      </w:pPr>
      <w:r w:rsidRPr="004A67A7">
        <w:t>Sanningen är att Ulf, hade en dröm &amp; önskan att utveckla norrbottnisk innebandy.</w:t>
      </w:r>
    </w:p>
    <w:p w:rsidR="0061268C" w:rsidRPr="004A67A7" w:rsidRDefault="0061268C" w:rsidP="00BE4855">
      <w:pPr>
        <w:spacing w:after="0" w:line="240" w:lineRule="auto"/>
      </w:pPr>
      <w:r w:rsidRPr="004A67A7">
        <w:t xml:space="preserve">Ulf är den ledare inom svensk innebandy, som </w:t>
      </w:r>
      <w:r w:rsidR="003309CB" w:rsidRPr="004A67A7">
        <w:t>outstanding har mest titlar av alla.</w:t>
      </w:r>
      <w:r w:rsidRPr="004A67A7">
        <w:t xml:space="preserve"> </w:t>
      </w:r>
    </w:p>
    <w:p w:rsidR="0061268C" w:rsidRPr="004A67A7" w:rsidRDefault="0061268C" w:rsidP="00BE4855">
      <w:pPr>
        <w:spacing w:after="0" w:line="240" w:lineRule="auto"/>
      </w:pPr>
      <w:r w:rsidRPr="004A67A7">
        <w:t>Att vi i Notas kunde presentera ett upplägg som passade ihop gjorde ju inte saken sämre.</w:t>
      </w:r>
      <w:r w:rsidR="003309CB" w:rsidRPr="004A67A7">
        <w:t xml:space="preserve"> </w:t>
      </w:r>
    </w:p>
    <w:p w:rsidR="003309CB" w:rsidRDefault="003309CB" w:rsidP="00BE4855">
      <w:pPr>
        <w:spacing w:after="0" w:line="240" w:lineRule="auto"/>
        <w:rPr>
          <w:sz w:val="24"/>
        </w:rPr>
      </w:pPr>
    </w:p>
    <w:p w:rsidR="0061268C" w:rsidRDefault="003309CB" w:rsidP="00BE4855">
      <w:pPr>
        <w:spacing w:after="0" w:line="240" w:lineRule="auto"/>
        <w:rPr>
          <w:sz w:val="24"/>
        </w:rPr>
      </w:pPr>
      <w:r w:rsidRPr="001844CF">
        <w:rPr>
          <w:sz w:val="24"/>
          <w:highlight w:val="yellow"/>
        </w:rPr>
        <w:t>Första säsongen i division 1</w:t>
      </w:r>
      <w:r>
        <w:rPr>
          <w:sz w:val="24"/>
        </w:rPr>
        <w:t xml:space="preserve">, var en upplevelse. Notas slutade på en </w:t>
      </w:r>
      <w:r w:rsidR="00D76DED">
        <w:rPr>
          <w:sz w:val="24"/>
        </w:rPr>
        <w:t xml:space="preserve">hedersam </w:t>
      </w:r>
      <w:r>
        <w:rPr>
          <w:sz w:val="24"/>
        </w:rPr>
        <w:t xml:space="preserve">6:e plats. </w:t>
      </w:r>
    </w:p>
    <w:tbl>
      <w:tblPr>
        <w:tblW w:w="0" w:type="auto"/>
        <w:shd w:val="clear" w:color="auto" w:fill="EEEEEE"/>
        <w:tblCellMar>
          <w:left w:w="0" w:type="dxa"/>
          <w:right w:w="0" w:type="dxa"/>
        </w:tblCellMar>
        <w:tblLook w:val="04A0"/>
      </w:tblPr>
      <w:tblGrid>
        <w:gridCol w:w="431"/>
        <w:gridCol w:w="336"/>
        <w:gridCol w:w="336"/>
        <w:gridCol w:w="336"/>
        <w:gridCol w:w="431"/>
        <w:gridCol w:w="309"/>
        <w:gridCol w:w="431"/>
        <w:gridCol w:w="431"/>
        <w:gridCol w:w="472"/>
      </w:tblGrid>
      <w:tr w:rsidR="003309CB" w:rsidRPr="003309CB" w:rsidTr="003309CB">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20</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8</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4</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8</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99</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96</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29</w:t>
            </w:r>
          </w:p>
        </w:tc>
        <w:tc>
          <w:tcPr>
            <w:tcW w:w="0" w:type="auto"/>
            <w:shd w:val="clear" w:color="auto" w:fill="EEEEEE"/>
            <w:tcMar>
              <w:top w:w="30" w:type="dxa"/>
              <w:left w:w="0" w:type="dxa"/>
              <w:bottom w:w="30" w:type="dxa"/>
              <w:right w:w="120" w:type="dxa"/>
            </w:tcMar>
            <w:hideMark/>
          </w:tcPr>
          <w:p w:rsidR="003309CB" w:rsidRPr="003309CB" w:rsidRDefault="003309CB" w:rsidP="003309CB">
            <w:pPr>
              <w:spacing w:before="60" w:after="60" w:line="240" w:lineRule="auto"/>
              <w:ind w:left="60" w:right="60"/>
              <w:jc w:val="right"/>
              <w:rPr>
                <w:rFonts w:ascii="Verdana" w:eastAsia="Times New Roman" w:hAnsi="Verdana"/>
                <w:color w:val="000000"/>
                <w:sz w:val="15"/>
                <w:szCs w:val="15"/>
                <w:lang w:eastAsia="sv-SE"/>
              </w:rPr>
            </w:pPr>
            <w:r w:rsidRPr="003309CB">
              <w:rPr>
                <w:rFonts w:ascii="Verdana" w:eastAsia="Times New Roman" w:hAnsi="Verdana"/>
                <w:color w:val="000000"/>
                <w:sz w:val="15"/>
                <w:szCs w:val="15"/>
                <w:lang w:eastAsia="sv-SE"/>
              </w:rPr>
              <w:t>(1)</w:t>
            </w:r>
          </w:p>
        </w:tc>
      </w:tr>
    </w:tbl>
    <w:p w:rsidR="003309CB" w:rsidRDefault="00D76DED" w:rsidP="00BE4855">
      <w:pPr>
        <w:spacing w:after="0" w:line="240" w:lineRule="auto"/>
        <w:rPr>
          <w:sz w:val="24"/>
        </w:rPr>
      </w:pPr>
      <w:r w:rsidRPr="001844CF">
        <w:rPr>
          <w:sz w:val="24"/>
          <w:highlight w:val="yellow"/>
        </w:rPr>
        <w:t>Säsongen 13/14 blev en gastkramning</w:t>
      </w:r>
      <w:r>
        <w:rPr>
          <w:sz w:val="24"/>
        </w:rPr>
        <w:t xml:space="preserve">. Inför sista matchen var kravet vinst mot </w:t>
      </w:r>
      <w:proofErr w:type="spellStart"/>
      <w:r>
        <w:rPr>
          <w:sz w:val="24"/>
        </w:rPr>
        <w:t>Ö-vik</w:t>
      </w:r>
      <w:proofErr w:type="spellEnd"/>
      <w:r>
        <w:rPr>
          <w:sz w:val="24"/>
        </w:rPr>
        <w:t xml:space="preserve">. På matchdagen presenterade </w:t>
      </w:r>
      <w:proofErr w:type="spellStart"/>
      <w:r>
        <w:rPr>
          <w:sz w:val="24"/>
        </w:rPr>
        <w:t>Övik</w:t>
      </w:r>
      <w:proofErr w:type="spellEnd"/>
      <w:r>
        <w:rPr>
          <w:sz w:val="24"/>
        </w:rPr>
        <w:t xml:space="preserve"> tre profiler med SM-guld i bagaget, Martins Söderkvist, Stina Näktergal samt Maria Hörnsten. Efter 60 minuter spelat, var det Notas som stod som segrare, 5 – 2 och </w:t>
      </w:r>
      <w:r w:rsidR="001844CF">
        <w:rPr>
          <w:sz w:val="24"/>
        </w:rPr>
        <w:t xml:space="preserve">säsongens </w:t>
      </w:r>
      <w:r>
        <w:rPr>
          <w:sz w:val="24"/>
        </w:rPr>
        <w:t>matchvinnare</w:t>
      </w:r>
      <w:r w:rsidR="001844CF">
        <w:rPr>
          <w:sz w:val="24"/>
        </w:rPr>
        <w:t xml:space="preserve"> var klar! </w:t>
      </w:r>
      <w:r>
        <w:rPr>
          <w:sz w:val="24"/>
        </w:rPr>
        <w:t xml:space="preserve">Anna </w:t>
      </w:r>
      <w:proofErr w:type="gramStart"/>
      <w:r>
        <w:rPr>
          <w:sz w:val="24"/>
        </w:rPr>
        <w:t xml:space="preserve">Jönsson </w:t>
      </w:r>
      <w:r w:rsidR="001844CF">
        <w:rPr>
          <w:sz w:val="24"/>
        </w:rPr>
        <w:t>!</w:t>
      </w:r>
      <w:proofErr w:type="gramEnd"/>
      <w:r w:rsidR="001844CF">
        <w:rPr>
          <w:sz w:val="24"/>
        </w:rPr>
        <w:t>!</w:t>
      </w:r>
    </w:p>
    <w:p w:rsidR="001844CF" w:rsidRDefault="001844CF" w:rsidP="00BE4855">
      <w:pPr>
        <w:spacing w:after="0" w:line="240" w:lineRule="auto"/>
        <w:rPr>
          <w:sz w:val="24"/>
        </w:rPr>
      </w:pPr>
    </w:p>
    <w:p w:rsidR="001844CF" w:rsidRDefault="001844CF" w:rsidP="00BE4855">
      <w:pPr>
        <w:spacing w:after="0" w:line="240" w:lineRule="auto"/>
        <w:rPr>
          <w:sz w:val="24"/>
        </w:rPr>
      </w:pPr>
      <w:r w:rsidRPr="001844CF">
        <w:rPr>
          <w:sz w:val="24"/>
          <w:highlight w:val="yellow"/>
        </w:rPr>
        <w:t>Säsongen 14/15</w:t>
      </w:r>
      <w:r>
        <w:rPr>
          <w:sz w:val="24"/>
        </w:rPr>
        <w:t xml:space="preserve">, blev lite av en aha-upplevelse! Efter 20 omgångar stannar Notas på 20 p, 4 p före </w:t>
      </w:r>
    </w:p>
    <w:p w:rsidR="004A67A7" w:rsidRDefault="001844CF" w:rsidP="00B71AC0">
      <w:pPr>
        <w:spacing w:after="0" w:line="240" w:lineRule="auto"/>
        <w:rPr>
          <w:sz w:val="24"/>
        </w:rPr>
      </w:pPr>
      <w:r>
        <w:rPr>
          <w:sz w:val="24"/>
        </w:rPr>
        <w:t xml:space="preserve">FBI Tullinge som lämnar division 1. Denna säsong är den säsong som Notas gjort minst mål, 64 gjorda mål på 20 matcher är inget att skryta med. Med 3,2 mål framåt per match, kommer man inte slåss i toppen. </w:t>
      </w:r>
    </w:p>
    <w:p w:rsidR="004A67A7" w:rsidRDefault="004A67A7" w:rsidP="00B71AC0">
      <w:pPr>
        <w:spacing w:after="0" w:line="240" w:lineRule="auto"/>
        <w:rPr>
          <w:sz w:val="24"/>
        </w:rPr>
      </w:pPr>
    </w:p>
    <w:p w:rsidR="00044FC9" w:rsidRPr="001844CF" w:rsidRDefault="009656CA" w:rsidP="00B71AC0">
      <w:pPr>
        <w:spacing w:after="0" w:line="240" w:lineRule="auto"/>
        <w:rPr>
          <w:b/>
          <w:sz w:val="24"/>
        </w:rPr>
      </w:pPr>
      <w:r w:rsidRPr="00F41694">
        <w:rPr>
          <w:b/>
          <w:sz w:val="24"/>
        </w:rPr>
        <w:t xml:space="preserve">Hur sammanfattar man </w:t>
      </w:r>
      <w:r w:rsidR="00811B85" w:rsidRPr="00F41694">
        <w:rPr>
          <w:b/>
          <w:sz w:val="24"/>
        </w:rPr>
        <w:t xml:space="preserve">då </w:t>
      </w:r>
      <w:r w:rsidRPr="00F41694">
        <w:rPr>
          <w:b/>
          <w:sz w:val="24"/>
        </w:rPr>
        <w:t xml:space="preserve">detta? </w:t>
      </w:r>
      <w:r w:rsidR="004A67A7">
        <w:rPr>
          <w:b/>
          <w:sz w:val="24"/>
        </w:rPr>
        <w:t xml:space="preserve"> Min tro är att det är kommande säsong, som Notas kommer etablera sig i landets näst högsta serie.</w:t>
      </w:r>
    </w:p>
    <w:p w:rsidR="005E04D7" w:rsidRPr="004E788D" w:rsidRDefault="00240847" w:rsidP="00CD7789">
      <w:pPr>
        <w:spacing w:after="0"/>
        <w:rPr>
          <w:b/>
          <w:color w:val="548DD4"/>
          <w:sz w:val="72"/>
        </w:rPr>
      </w:pPr>
      <w:r>
        <w:t xml:space="preserve">Det är nu </w:t>
      </w:r>
      <w:r w:rsidR="004A67A7">
        <w:rPr>
          <w:b/>
          <w:sz w:val="36"/>
        </w:rPr>
        <w:t>54</w:t>
      </w:r>
      <w:r>
        <w:t xml:space="preserve"> dag</w:t>
      </w:r>
      <w:r w:rsidR="00B60FFE">
        <w:t>ar</w:t>
      </w:r>
      <w:r>
        <w:t xml:space="preserve"> till </w:t>
      </w:r>
      <w:r w:rsidR="004602EE">
        <w:t>midsommarafton</w:t>
      </w:r>
      <w:r>
        <w:t>!</w:t>
      </w:r>
      <w:r w:rsidR="003649BA">
        <w:t xml:space="preserve">  </w:t>
      </w:r>
      <w:r>
        <w:t xml:space="preserve"> </w:t>
      </w:r>
      <w:r w:rsidRPr="00205CF1">
        <w:rPr>
          <w:b/>
          <w:color w:val="548DD4"/>
          <w:sz w:val="72"/>
          <w:highlight w:val="yellow"/>
        </w:rPr>
        <w:sym w:font="Wingdings" w:char="F04A"/>
      </w:r>
      <w:r>
        <w:rPr>
          <w:b/>
          <w:color w:val="548DD4"/>
          <w:sz w:val="72"/>
        </w:rPr>
        <w:t xml:space="preserve">  </w:t>
      </w:r>
    </w:p>
    <w:sectPr w:rsidR="005E04D7" w:rsidRPr="004E788D" w:rsidSect="003A25D1">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F7A"/>
    <w:multiLevelType w:val="hybridMultilevel"/>
    <w:tmpl w:val="31E20F8E"/>
    <w:lvl w:ilvl="0" w:tplc="15048EF0">
      <w:start w:val="1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B27843"/>
    <w:multiLevelType w:val="hybridMultilevel"/>
    <w:tmpl w:val="5F243DB4"/>
    <w:lvl w:ilvl="0" w:tplc="08CA8712">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FA367A"/>
    <w:multiLevelType w:val="hybridMultilevel"/>
    <w:tmpl w:val="F5D0E0C6"/>
    <w:lvl w:ilvl="0" w:tplc="FB242446">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664D92"/>
    <w:multiLevelType w:val="hybridMultilevel"/>
    <w:tmpl w:val="7ACC68E4"/>
    <w:lvl w:ilvl="0" w:tplc="B02E5E5C">
      <w:start w:val="27"/>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F74623"/>
    <w:multiLevelType w:val="hybridMultilevel"/>
    <w:tmpl w:val="88CEAC84"/>
    <w:lvl w:ilvl="0" w:tplc="D3A29BEE">
      <w:start w:val="22"/>
      <w:numFmt w:val="bullet"/>
      <w:lvlText w:val=""/>
      <w:lvlJc w:val="left"/>
      <w:pPr>
        <w:ind w:left="1664" w:hanging="360"/>
      </w:pPr>
      <w:rPr>
        <w:rFonts w:ascii="Wingdings" w:eastAsia="Calibri" w:hAnsi="Wingdings"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nsid w:val="2C4D5073"/>
    <w:multiLevelType w:val="hybridMultilevel"/>
    <w:tmpl w:val="F7308824"/>
    <w:lvl w:ilvl="0" w:tplc="85D0F17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A017CF8"/>
    <w:multiLevelType w:val="hybridMultilevel"/>
    <w:tmpl w:val="79449FBA"/>
    <w:lvl w:ilvl="0" w:tplc="7466FE7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1FB6E70"/>
    <w:multiLevelType w:val="hybridMultilevel"/>
    <w:tmpl w:val="2BE66206"/>
    <w:lvl w:ilvl="0" w:tplc="51EC4D26">
      <w:start w:val="1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87F4106"/>
    <w:multiLevelType w:val="hybridMultilevel"/>
    <w:tmpl w:val="C3FE7DAA"/>
    <w:lvl w:ilvl="0" w:tplc="658C3A3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A215408"/>
    <w:multiLevelType w:val="hybridMultilevel"/>
    <w:tmpl w:val="D91A67D0"/>
    <w:lvl w:ilvl="0" w:tplc="9814D3E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C804906"/>
    <w:multiLevelType w:val="hybridMultilevel"/>
    <w:tmpl w:val="D28CF4EC"/>
    <w:lvl w:ilvl="0" w:tplc="12FE1960">
      <w:numFmt w:val="bullet"/>
      <w:lvlText w:val=""/>
      <w:lvlJc w:val="left"/>
      <w:pPr>
        <w:ind w:left="720" w:hanging="360"/>
      </w:pPr>
      <w:rPr>
        <w:rFonts w:ascii="Symbol" w:eastAsia="Calibri" w:hAnsi="Symbol" w:cs="Times New Roman" w:hint="default"/>
        <w:b w:val="0"/>
        <w:color w:val="auto"/>
        <w:u w:val="none"/>
      </w:rPr>
    </w:lvl>
    <w:lvl w:ilvl="1" w:tplc="041D0003">
      <w:start w:val="1"/>
      <w:numFmt w:val="bullet"/>
      <w:lvlText w:val="o"/>
      <w:lvlJc w:val="left"/>
      <w:pPr>
        <w:ind w:left="1495"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DE8280E"/>
    <w:multiLevelType w:val="hybridMultilevel"/>
    <w:tmpl w:val="6C603888"/>
    <w:lvl w:ilvl="0" w:tplc="E7BEF4E4">
      <w:start w:val="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B4B41AD"/>
    <w:multiLevelType w:val="hybridMultilevel"/>
    <w:tmpl w:val="1DEEADA8"/>
    <w:lvl w:ilvl="0" w:tplc="B02039F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6"/>
  </w:num>
  <w:num w:numId="5">
    <w:abstractNumId w:val="1"/>
  </w:num>
  <w:num w:numId="6">
    <w:abstractNumId w:val="8"/>
  </w:num>
  <w:num w:numId="7">
    <w:abstractNumId w:val="3"/>
  </w:num>
  <w:num w:numId="8">
    <w:abstractNumId w:val="12"/>
  </w:num>
  <w:num w:numId="9">
    <w:abstractNumId w:val="9"/>
  </w:num>
  <w:num w:numId="10">
    <w:abstractNumId w:val="2"/>
  </w:num>
  <w:num w:numId="11">
    <w:abstractNumId w:val="10"/>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EA42A9"/>
    <w:rsid w:val="00000353"/>
    <w:rsid w:val="00001FE4"/>
    <w:rsid w:val="0000506B"/>
    <w:rsid w:val="00011200"/>
    <w:rsid w:val="00012667"/>
    <w:rsid w:val="00012EB3"/>
    <w:rsid w:val="00022A46"/>
    <w:rsid w:val="00023C30"/>
    <w:rsid w:val="000246FD"/>
    <w:rsid w:val="0003248C"/>
    <w:rsid w:val="00034D25"/>
    <w:rsid w:val="000360BA"/>
    <w:rsid w:val="00036ADC"/>
    <w:rsid w:val="00044FC9"/>
    <w:rsid w:val="00050B61"/>
    <w:rsid w:val="00051FE4"/>
    <w:rsid w:val="000526C5"/>
    <w:rsid w:val="0005290D"/>
    <w:rsid w:val="000555B9"/>
    <w:rsid w:val="00060A85"/>
    <w:rsid w:val="00061CCB"/>
    <w:rsid w:val="0007411C"/>
    <w:rsid w:val="00083C69"/>
    <w:rsid w:val="000966DF"/>
    <w:rsid w:val="000B1538"/>
    <w:rsid w:val="000B1694"/>
    <w:rsid w:val="000B177E"/>
    <w:rsid w:val="000C157D"/>
    <w:rsid w:val="000C1E0D"/>
    <w:rsid w:val="000C3640"/>
    <w:rsid w:val="000D5CA7"/>
    <w:rsid w:val="000E1D45"/>
    <w:rsid w:val="000E2A78"/>
    <w:rsid w:val="000E6D4D"/>
    <w:rsid w:val="000E7F94"/>
    <w:rsid w:val="000F02BD"/>
    <w:rsid w:val="000F267F"/>
    <w:rsid w:val="000F63BC"/>
    <w:rsid w:val="000F7CD8"/>
    <w:rsid w:val="00114436"/>
    <w:rsid w:val="00117F1E"/>
    <w:rsid w:val="001223E2"/>
    <w:rsid w:val="0012376E"/>
    <w:rsid w:val="001237A1"/>
    <w:rsid w:val="00124479"/>
    <w:rsid w:val="00132449"/>
    <w:rsid w:val="00140436"/>
    <w:rsid w:val="001426A1"/>
    <w:rsid w:val="0015319D"/>
    <w:rsid w:val="00153C35"/>
    <w:rsid w:val="00161A72"/>
    <w:rsid w:val="00162FB2"/>
    <w:rsid w:val="001650B8"/>
    <w:rsid w:val="00166FA4"/>
    <w:rsid w:val="00171A6E"/>
    <w:rsid w:val="00172700"/>
    <w:rsid w:val="0017475D"/>
    <w:rsid w:val="001811D2"/>
    <w:rsid w:val="00181BC1"/>
    <w:rsid w:val="00183EC5"/>
    <w:rsid w:val="001844CF"/>
    <w:rsid w:val="00192A5A"/>
    <w:rsid w:val="00192CEC"/>
    <w:rsid w:val="001A19E6"/>
    <w:rsid w:val="001A2722"/>
    <w:rsid w:val="001B2096"/>
    <w:rsid w:val="001B53EF"/>
    <w:rsid w:val="001C729A"/>
    <w:rsid w:val="001D5DEA"/>
    <w:rsid w:val="001E1CAB"/>
    <w:rsid w:val="001E43A6"/>
    <w:rsid w:val="001E7844"/>
    <w:rsid w:val="001F0D55"/>
    <w:rsid w:val="001F2AC1"/>
    <w:rsid w:val="001F396E"/>
    <w:rsid w:val="001F7F25"/>
    <w:rsid w:val="00201625"/>
    <w:rsid w:val="00211271"/>
    <w:rsid w:val="002120E8"/>
    <w:rsid w:val="002137F4"/>
    <w:rsid w:val="002172B0"/>
    <w:rsid w:val="00217D0D"/>
    <w:rsid w:val="00224414"/>
    <w:rsid w:val="00227BDC"/>
    <w:rsid w:val="00227C11"/>
    <w:rsid w:val="002363CB"/>
    <w:rsid w:val="00237177"/>
    <w:rsid w:val="00240847"/>
    <w:rsid w:val="002708FF"/>
    <w:rsid w:val="0027315F"/>
    <w:rsid w:val="00274814"/>
    <w:rsid w:val="00277C1C"/>
    <w:rsid w:val="00280A16"/>
    <w:rsid w:val="00280AB2"/>
    <w:rsid w:val="00290FD3"/>
    <w:rsid w:val="00291B82"/>
    <w:rsid w:val="002B17B5"/>
    <w:rsid w:val="002C5CB6"/>
    <w:rsid w:val="002D4B87"/>
    <w:rsid w:val="002D5F9C"/>
    <w:rsid w:val="002D644B"/>
    <w:rsid w:val="002D6F4E"/>
    <w:rsid w:val="002E432F"/>
    <w:rsid w:val="002E565E"/>
    <w:rsid w:val="002F2F2C"/>
    <w:rsid w:val="002F79A5"/>
    <w:rsid w:val="003019F5"/>
    <w:rsid w:val="0030221F"/>
    <w:rsid w:val="003023BF"/>
    <w:rsid w:val="00302E0A"/>
    <w:rsid w:val="00303B2B"/>
    <w:rsid w:val="0031183A"/>
    <w:rsid w:val="00314F1C"/>
    <w:rsid w:val="003175FA"/>
    <w:rsid w:val="00322D17"/>
    <w:rsid w:val="00325791"/>
    <w:rsid w:val="0032644A"/>
    <w:rsid w:val="003309CB"/>
    <w:rsid w:val="00332C72"/>
    <w:rsid w:val="003336F5"/>
    <w:rsid w:val="00335A46"/>
    <w:rsid w:val="00353848"/>
    <w:rsid w:val="00360861"/>
    <w:rsid w:val="00362438"/>
    <w:rsid w:val="003649BA"/>
    <w:rsid w:val="00365E71"/>
    <w:rsid w:val="003748EC"/>
    <w:rsid w:val="00375270"/>
    <w:rsid w:val="003836D7"/>
    <w:rsid w:val="00384192"/>
    <w:rsid w:val="003924B2"/>
    <w:rsid w:val="003955BC"/>
    <w:rsid w:val="003A0A94"/>
    <w:rsid w:val="003A23D9"/>
    <w:rsid w:val="003A25D1"/>
    <w:rsid w:val="003A7ADA"/>
    <w:rsid w:val="003B0859"/>
    <w:rsid w:val="003B1515"/>
    <w:rsid w:val="003B63D1"/>
    <w:rsid w:val="003C323E"/>
    <w:rsid w:val="003C3D4B"/>
    <w:rsid w:val="003C4CA7"/>
    <w:rsid w:val="003C5650"/>
    <w:rsid w:val="003C6AB4"/>
    <w:rsid w:val="003C6C67"/>
    <w:rsid w:val="003E4671"/>
    <w:rsid w:val="003E6776"/>
    <w:rsid w:val="003F2504"/>
    <w:rsid w:val="003F43A9"/>
    <w:rsid w:val="00400776"/>
    <w:rsid w:val="00403977"/>
    <w:rsid w:val="0040783A"/>
    <w:rsid w:val="004079BB"/>
    <w:rsid w:val="00432B35"/>
    <w:rsid w:val="00435A87"/>
    <w:rsid w:val="0044645F"/>
    <w:rsid w:val="004602EE"/>
    <w:rsid w:val="00480CDE"/>
    <w:rsid w:val="0048599C"/>
    <w:rsid w:val="0049042D"/>
    <w:rsid w:val="00490C9C"/>
    <w:rsid w:val="004954B4"/>
    <w:rsid w:val="004A4075"/>
    <w:rsid w:val="004A5559"/>
    <w:rsid w:val="004A67A7"/>
    <w:rsid w:val="004A6AB1"/>
    <w:rsid w:val="004A7354"/>
    <w:rsid w:val="004C38A0"/>
    <w:rsid w:val="004C5831"/>
    <w:rsid w:val="004D1ACE"/>
    <w:rsid w:val="004D792F"/>
    <w:rsid w:val="004E71D7"/>
    <w:rsid w:val="004E788D"/>
    <w:rsid w:val="004F0912"/>
    <w:rsid w:val="00500D85"/>
    <w:rsid w:val="0050696C"/>
    <w:rsid w:val="0052054C"/>
    <w:rsid w:val="00530980"/>
    <w:rsid w:val="00533E01"/>
    <w:rsid w:val="00541D07"/>
    <w:rsid w:val="00541E39"/>
    <w:rsid w:val="00543255"/>
    <w:rsid w:val="00550AE3"/>
    <w:rsid w:val="00555FCE"/>
    <w:rsid w:val="005568CD"/>
    <w:rsid w:val="005613A6"/>
    <w:rsid w:val="00564457"/>
    <w:rsid w:val="00572301"/>
    <w:rsid w:val="00572852"/>
    <w:rsid w:val="005729D3"/>
    <w:rsid w:val="00575E72"/>
    <w:rsid w:val="00582905"/>
    <w:rsid w:val="00591722"/>
    <w:rsid w:val="00595F2A"/>
    <w:rsid w:val="00596A95"/>
    <w:rsid w:val="005B0A5B"/>
    <w:rsid w:val="005B76BA"/>
    <w:rsid w:val="005C20B2"/>
    <w:rsid w:val="005C6A69"/>
    <w:rsid w:val="005D7989"/>
    <w:rsid w:val="005E04D7"/>
    <w:rsid w:val="005E0BEB"/>
    <w:rsid w:val="005E24D8"/>
    <w:rsid w:val="005E3E46"/>
    <w:rsid w:val="005E57BE"/>
    <w:rsid w:val="005E649F"/>
    <w:rsid w:val="005E70C2"/>
    <w:rsid w:val="005F2EC0"/>
    <w:rsid w:val="005F44BE"/>
    <w:rsid w:val="006062EE"/>
    <w:rsid w:val="00607A15"/>
    <w:rsid w:val="006106C1"/>
    <w:rsid w:val="00611217"/>
    <w:rsid w:val="00612259"/>
    <w:rsid w:val="0061268C"/>
    <w:rsid w:val="00612D9D"/>
    <w:rsid w:val="00615CC5"/>
    <w:rsid w:val="00617569"/>
    <w:rsid w:val="00620408"/>
    <w:rsid w:val="006302D1"/>
    <w:rsid w:val="00630485"/>
    <w:rsid w:val="00634007"/>
    <w:rsid w:val="0063559E"/>
    <w:rsid w:val="00647BED"/>
    <w:rsid w:val="00651E59"/>
    <w:rsid w:val="00652C06"/>
    <w:rsid w:val="00653D3F"/>
    <w:rsid w:val="00664761"/>
    <w:rsid w:val="00665C8E"/>
    <w:rsid w:val="00675A29"/>
    <w:rsid w:val="00677C91"/>
    <w:rsid w:val="006853AE"/>
    <w:rsid w:val="0068723A"/>
    <w:rsid w:val="00692C33"/>
    <w:rsid w:val="006973E3"/>
    <w:rsid w:val="006A1D63"/>
    <w:rsid w:val="006A26EC"/>
    <w:rsid w:val="006A2C20"/>
    <w:rsid w:val="006A357B"/>
    <w:rsid w:val="006B1D0F"/>
    <w:rsid w:val="006D69B3"/>
    <w:rsid w:val="006D7C3E"/>
    <w:rsid w:val="006E39CE"/>
    <w:rsid w:val="006E71DD"/>
    <w:rsid w:val="006E773E"/>
    <w:rsid w:val="006F3805"/>
    <w:rsid w:val="00703491"/>
    <w:rsid w:val="00710575"/>
    <w:rsid w:val="00714360"/>
    <w:rsid w:val="007148C9"/>
    <w:rsid w:val="0072035E"/>
    <w:rsid w:val="00720EEF"/>
    <w:rsid w:val="00721B48"/>
    <w:rsid w:val="00722ADD"/>
    <w:rsid w:val="007262BE"/>
    <w:rsid w:val="00727CE7"/>
    <w:rsid w:val="007338FD"/>
    <w:rsid w:val="00734599"/>
    <w:rsid w:val="00735659"/>
    <w:rsid w:val="007363B3"/>
    <w:rsid w:val="00740EA5"/>
    <w:rsid w:val="00744B6D"/>
    <w:rsid w:val="0075021A"/>
    <w:rsid w:val="00751963"/>
    <w:rsid w:val="007575B9"/>
    <w:rsid w:val="00764284"/>
    <w:rsid w:val="007722C3"/>
    <w:rsid w:val="007823B3"/>
    <w:rsid w:val="007829C3"/>
    <w:rsid w:val="00785DC9"/>
    <w:rsid w:val="00794172"/>
    <w:rsid w:val="007964BC"/>
    <w:rsid w:val="007A5E07"/>
    <w:rsid w:val="007B327F"/>
    <w:rsid w:val="007B3A7F"/>
    <w:rsid w:val="007B7F03"/>
    <w:rsid w:val="007D0B4C"/>
    <w:rsid w:val="007D1113"/>
    <w:rsid w:val="007D2126"/>
    <w:rsid w:val="007E1294"/>
    <w:rsid w:val="007F2325"/>
    <w:rsid w:val="007F3A83"/>
    <w:rsid w:val="007F43D8"/>
    <w:rsid w:val="007F6C17"/>
    <w:rsid w:val="00800C43"/>
    <w:rsid w:val="0080118C"/>
    <w:rsid w:val="008054AF"/>
    <w:rsid w:val="00806625"/>
    <w:rsid w:val="00810006"/>
    <w:rsid w:val="00811B85"/>
    <w:rsid w:val="00811FD0"/>
    <w:rsid w:val="008142F3"/>
    <w:rsid w:val="00825E93"/>
    <w:rsid w:val="00830BB6"/>
    <w:rsid w:val="008353E5"/>
    <w:rsid w:val="00841CB6"/>
    <w:rsid w:val="008467F4"/>
    <w:rsid w:val="0084719F"/>
    <w:rsid w:val="0085107D"/>
    <w:rsid w:val="00853716"/>
    <w:rsid w:val="00864017"/>
    <w:rsid w:val="00867FB2"/>
    <w:rsid w:val="008726BD"/>
    <w:rsid w:val="008727B7"/>
    <w:rsid w:val="00872E7A"/>
    <w:rsid w:val="00875457"/>
    <w:rsid w:val="00882232"/>
    <w:rsid w:val="008824F3"/>
    <w:rsid w:val="008A2AE4"/>
    <w:rsid w:val="008A5E06"/>
    <w:rsid w:val="008B41AC"/>
    <w:rsid w:val="008B447D"/>
    <w:rsid w:val="008D4A03"/>
    <w:rsid w:val="008D7AE2"/>
    <w:rsid w:val="008E1528"/>
    <w:rsid w:val="008E15B8"/>
    <w:rsid w:val="008E2459"/>
    <w:rsid w:val="008E342A"/>
    <w:rsid w:val="008E7D19"/>
    <w:rsid w:val="008F29DB"/>
    <w:rsid w:val="008F6618"/>
    <w:rsid w:val="008F7570"/>
    <w:rsid w:val="00906C4E"/>
    <w:rsid w:val="00910599"/>
    <w:rsid w:val="00912CE9"/>
    <w:rsid w:val="00914C30"/>
    <w:rsid w:val="00920CF3"/>
    <w:rsid w:val="009220CB"/>
    <w:rsid w:val="00926529"/>
    <w:rsid w:val="0092656A"/>
    <w:rsid w:val="009357B5"/>
    <w:rsid w:val="00942F4D"/>
    <w:rsid w:val="009437B0"/>
    <w:rsid w:val="0094560C"/>
    <w:rsid w:val="00961AC9"/>
    <w:rsid w:val="009656CA"/>
    <w:rsid w:val="009670A6"/>
    <w:rsid w:val="009717E6"/>
    <w:rsid w:val="00971C2E"/>
    <w:rsid w:val="00977871"/>
    <w:rsid w:val="00982C56"/>
    <w:rsid w:val="00983937"/>
    <w:rsid w:val="00983F05"/>
    <w:rsid w:val="0098429C"/>
    <w:rsid w:val="00987A58"/>
    <w:rsid w:val="0099232D"/>
    <w:rsid w:val="009930A8"/>
    <w:rsid w:val="00994362"/>
    <w:rsid w:val="00996629"/>
    <w:rsid w:val="00996CF0"/>
    <w:rsid w:val="009A6C00"/>
    <w:rsid w:val="009A7F7A"/>
    <w:rsid w:val="009B2F79"/>
    <w:rsid w:val="009B460F"/>
    <w:rsid w:val="009C2402"/>
    <w:rsid w:val="009D4C1E"/>
    <w:rsid w:val="009D5DE2"/>
    <w:rsid w:val="009E1705"/>
    <w:rsid w:val="009E5718"/>
    <w:rsid w:val="009E6A9E"/>
    <w:rsid w:val="009E763B"/>
    <w:rsid w:val="009F6967"/>
    <w:rsid w:val="00A0515E"/>
    <w:rsid w:val="00A175C3"/>
    <w:rsid w:val="00A22F9E"/>
    <w:rsid w:val="00A264C6"/>
    <w:rsid w:val="00A3200C"/>
    <w:rsid w:val="00A36690"/>
    <w:rsid w:val="00A37424"/>
    <w:rsid w:val="00A37AE0"/>
    <w:rsid w:val="00A43CEA"/>
    <w:rsid w:val="00A44D31"/>
    <w:rsid w:val="00A4509B"/>
    <w:rsid w:val="00A51C33"/>
    <w:rsid w:val="00A57520"/>
    <w:rsid w:val="00A66A51"/>
    <w:rsid w:val="00A840D9"/>
    <w:rsid w:val="00A861A7"/>
    <w:rsid w:val="00A868B9"/>
    <w:rsid w:val="00A94DB7"/>
    <w:rsid w:val="00A958DB"/>
    <w:rsid w:val="00A96DEC"/>
    <w:rsid w:val="00AB19CA"/>
    <w:rsid w:val="00AB5E61"/>
    <w:rsid w:val="00AC4F72"/>
    <w:rsid w:val="00AC668D"/>
    <w:rsid w:val="00AC7BE2"/>
    <w:rsid w:val="00AD15DE"/>
    <w:rsid w:val="00AE2ED3"/>
    <w:rsid w:val="00AE4F06"/>
    <w:rsid w:val="00AF1959"/>
    <w:rsid w:val="00AF4248"/>
    <w:rsid w:val="00B01EB3"/>
    <w:rsid w:val="00B100B6"/>
    <w:rsid w:val="00B1307B"/>
    <w:rsid w:val="00B1755A"/>
    <w:rsid w:val="00B1775F"/>
    <w:rsid w:val="00B256F1"/>
    <w:rsid w:val="00B262C1"/>
    <w:rsid w:val="00B353BF"/>
    <w:rsid w:val="00B406B0"/>
    <w:rsid w:val="00B460B1"/>
    <w:rsid w:val="00B55521"/>
    <w:rsid w:val="00B577CF"/>
    <w:rsid w:val="00B60FFE"/>
    <w:rsid w:val="00B64DC0"/>
    <w:rsid w:val="00B67477"/>
    <w:rsid w:val="00B71AC0"/>
    <w:rsid w:val="00B743A3"/>
    <w:rsid w:val="00B77ABA"/>
    <w:rsid w:val="00B77FB0"/>
    <w:rsid w:val="00B87D8F"/>
    <w:rsid w:val="00B906B5"/>
    <w:rsid w:val="00B90B15"/>
    <w:rsid w:val="00B95576"/>
    <w:rsid w:val="00BB0271"/>
    <w:rsid w:val="00BB06CE"/>
    <w:rsid w:val="00BD1B20"/>
    <w:rsid w:val="00BD4174"/>
    <w:rsid w:val="00BD4DD7"/>
    <w:rsid w:val="00BD5161"/>
    <w:rsid w:val="00BD744A"/>
    <w:rsid w:val="00BE0B5E"/>
    <w:rsid w:val="00BE4855"/>
    <w:rsid w:val="00BF6ACA"/>
    <w:rsid w:val="00BF77F5"/>
    <w:rsid w:val="00C10285"/>
    <w:rsid w:val="00C104EB"/>
    <w:rsid w:val="00C12769"/>
    <w:rsid w:val="00C14A6F"/>
    <w:rsid w:val="00C17689"/>
    <w:rsid w:val="00C30512"/>
    <w:rsid w:val="00C311D3"/>
    <w:rsid w:val="00C32FF8"/>
    <w:rsid w:val="00C34958"/>
    <w:rsid w:val="00C4149F"/>
    <w:rsid w:val="00C42D6E"/>
    <w:rsid w:val="00C434F0"/>
    <w:rsid w:val="00C43FC8"/>
    <w:rsid w:val="00C52037"/>
    <w:rsid w:val="00C57962"/>
    <w:rsid w:val="00C60822"/>
    <w:rsid w:val="00C6132A"/>
    <w:rsid w:val="00C62144"/>
    <w:rsid w:val="00C63041"/>
    <w:rsid w:val="00C636A6"/>
    <w:rsid w:val="00C70244"/>
    <w:rsid w:val="00C74B00"/>
    <w:rsid w:val="00C76C84"/>
    <w:rsid w:val="00C76D49"/>
    <w:rsid w:val="00C8080A"/>
    <w:rsid w:val="00C81EC2"/>
    <w:rsid w:val="00C8298A"/>
    <w:rsid w:val="00C90B03"/>
    <w:rsid w:val="00C91475"/>
    <w:rsid w:val="00C93CD7"/>
    <w:rsid w:val="00C93CF0"/>
    <w:rsid w:val="00C95193"/>
    <w:rsid w:val="00C97315"/>
    <w:rsid w:val="00C9732F"/>
    <w:rsid w:val="00CB0750"/>
    <w:rsid w:val="00CC4433"/>
    <w:rsid w:val="00CC6C61"/>
    <w:rsid w:val="00CD44F1"/>
    <w:rsid w:val="00CD7789"/>
    <w:rsid w:val="00CF1B8D"/>
    <w:rsid w:val="00CF2D89"/>
    <w:rsid w:val="00D058BB"/>
    <w:rsid w:val="00D10FE1"/>
    <w:rsid w:val="00D16D3C"/>
    <w:rsid w:val="00D21451"/>
    <w:rsid w:val="00D22040"/>
    <w:rsid w:val="00D24D97"/>
    <w:rsid w:val="00D345A5"/>
    <w:rsid w:val="00D35B92"/>
    <w:rsid w:val="00D360A1"/>
    <w:rsid w:val="00D36DF3"/>
    <w:rsid w:val="00D404BD"/>
    <w:rsid w:val="00D43729"/>
    <w:rsid w:val="00D4508F"/>
    <w:rsid w:val="00D47BC0"/>
    <w:rsid w:val="00D50781"/>
    <w:rsid w:val="00D52FFF"/>
    <w:rsid w:val="00D66772"/>
    <w:rsid w:val="00D725C0"/>
    <w:rsid w:val="00D76DED"/>
    <w:rsid w:val="00D80781"/>
    <w:rsid w:val="00D82217"/>
    <w:rsid w:val="00D9144E"/>
    <w:rsid w:val="00D932EF"/>
    <w:rsid w:val="00D94BCE"/>
    <w:rsid w:val="00D955A2"/>
    <w:rsid w:val="00D97129"/>
    <w:rsid w:val="00DA104B"/>
    <w:rsid w:val="00DA4328"/>
    <w:rsid w:val="00DA49B0"/>
    <w:rsid w:val="00DB2BB4"/>
    <w:rsid w:val="00DB36F6"/>
    <w:rsid w:val="00DB5118"/>
    <w:rsid w:val="00DC3676"/>
    <w:rsid w:val="00DD53E0"/>
    <w:rsid w:val="00DE42BE"/>
    <w:rsid w:val="00DF0A4D"/>
    <w:rsid w:val="00DF5118"/>
    <w:rsid w:val="00DF63E0"/>
    <w:rsid w:val="00E01B9A"/>
    <w:rsid w:val="00E02A80"/>
    <w:rsid w:val="00E02F92"/>
    <w:rsid w:val="00E0368D"/>
    <w:rsid w:val="00E077D6"/>
    <w:rsid w:val="00E10ECA"/>
    <w:rsid w:val="00E11DD8"/>
    <w:rsid w:val="00E133BF"/>
    <w:rsid w:val="00E13C66"/>
    <w:rsid w:val="00E15304"/>
    <w:rsid w:val="00E210B4"/>
    <w:rsid w:val="00E27DB6"/>
    <w:rsid w:val="00E30CBB"/>
    <w:rsid w:val="00E33AFA"/>
    <w:rsid w:val="00E421D3"/>
    <w:rsid w:val="00E4243B"/>
    <w:rsid w:val="00E45DBA"/>
    <w:rsid w:val="00E4750A"/>
    <w:rsid w:val="00E5374B"/>
    <w:rsid w:val="00E645E3"/>
    <w:rsid w:val="00E645FF"/>
    <w:rsid w:val="00E658D4"/>
    <w:rsid w:val="00E6747A"/>
    <w:rsid w:val="00E86773"/>
    <w:rsid w:val="00E87F56"/>
    <w:rsid w:val="00E91429"/>
    <w:rsid w:val="00E91989"/>
    <w:rsid w:val="00E92F97"/>
    <w:rsid w:val="00E934F0"/>
    <w:rsid w:val="00E951A1"/>
    <w:rsid w:val="00E951E2"/>
    <w:rsid w:val="00E96807"/>
    <w:rsid w:val="00EA42A9"/>
    <w:rsid w:val="00EA569E"/>
    <w:rsid w:val="00EA6927"/>
    <w:rsid w:val="00EB43AA"/>
    <w:rsid w:val="00EC36AD"/>
    <w:rsid w:val="00EC600B"/>
    <w:rsid w:val="00EC72E4"/>
    <w:rsid w:val="00ED03A3"/>
    <w:rsid w:val="00ED0DB2"/>
    <w:rsid w:val="00ED2329"/>
    <w:rsid w:val="00ED2BA3"/>
    <w:rsid w:val="00ED2FF0"/>
    <w:rsid w:val="00ED3A9F"/>
    <w:rsid w:val="00ED3CDA"/>
    <w:rsid w:val="00ED7DD3"/>
    <w:rsid w:val="00EE4A78"/>
    <w:rsid w:val="00EF197A"/>
    <w:rsid w:val="00F02672"/>
    <w:rsid w:val="00F10B19"/>
    <w:rsid w:val="00F130BF"/>
    <w:rsid w:val="00F17A3F"/>
    <w:rsid w:val="00F24CB4"/>
    <w:rsid w:val="00F31FEF"/>
    <w:rsid w:val="00F3235D"/>
    <w:rsid w:val="00F32CA6"/>
    <w:rsid w:val="00F37F0E"/>
    <w:rsid w:val="00F40662"/>
    <w:rsid w:val="00F41694"/>
    <w:rsid w:val="00F42D32"/>
    <w:rsid w:val="00F50DAD"/>
    <w:rsid w:val="00F60FD9"/>
    <w:rsid w:val="00F656F5"/>
    <w:rsid w:val="00F66CE4"/>
    <w:rsid w:val="00F67080"/>
    <w:rsid w:val="00F67101"/>
    <w:rsid w:val="00F70C24"/>
    <w:rsid w:val="00F74FF1"/>
    <w:rsid w:val="00F770F6"/>
    <w:rsid w:val="00F77D3A"/>
    <w:rsid w:val="00F805E5"/>
    <w:rsid w:val="00F82555"/>
    <w:rsid w:val="00F96E6C"/>
    <w:rsid w:val="00FA2C2A"/>
    <w:rsid w:val="00FA43D3"/>
    <w:rsid w:val="00FB153C"/>
    <w:rsid w:val="00FC330C"/>
    <w:rsid w:val="00FC4AAB"/>
    <w:rsid w:val="00FD0338"/>
    <w:rsid w:val="00FD0888"/>
    <w:rsid w:val="00FD1A3C"/>
    <w:rsid w:val="00FE2BC8"/>
    <w:rsid w:val="00FF62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409817070">
      <w:bodyDiv w:val="1"/>
      <w:marLeft w:val="0"/>
      <w:marRight w:val="0"/>
      <w:marTop w:val="0"/>
      <w:marBottom w:val="0"/>
      <w:divBdr>
        <w:top w:val="none" w:sz="0" w:space="0" w:color="auto"/>
        <w:left w:val="none" w:sz="0" w:space="0" w:color="auto"/>
        <w:bottom w:val="none" w:sz="0" w:space="0" w:color="auto"/>
        <w:right w:val="none" w:sz="0" w:space="0" w:color="auto"/>
      </w:divBdr>
    </w:div>
    <w:div w:id="553544252">
      <w:bodyDiv w:val="1"/>
      <w:marLeft w:val="0"/>
      <w:marRight w:val="0"/>
      <w:marTop w:val="0"/>
      <w:marBottom w:val="0"/>
      <w:divBdr>
        <w:top w:val="none" w:sz="0" w:space="0" w:color="auto"/>
        <w:left w:val="none" w:sz="0" w:space="0" w:color="auto"/>
        <w:bottom w:val="none" w:sz="0" w:space="0" w:color="auto"/>
        <w:right w:val="none" w:sz="0" w:space="0" w:color="auto"/>
      </w:divBdr>
      <w:divsChild>
        <w:div w:id="1975136757">
          <w:marLeft w:val="225"/>
          <w:marRight w:val="0"/>
          <w:marTop w:val="0"/>
          <w:marBottom w:val="0"/>
          <w:divBdr>
            <w:top w:val="none" w:sz="0" w:space="0" w:color="auto"/>
            <w:left w:val="none" w:sz="0" w:space="0" w:color="auto"/>
            <w:bottom w:val="none" w:sz="0" w:space="0" w:color="auto"/>
            <w:right w:val="none" w:sz="0" w:space="0" w:color="auto"/>
          </w:divBdr>
          <w:divsChild>
            <w:div w:id="516045871">
              <w:marLeft w:val="0"/>
              <w:marRight w:val="0"/>
              <w:marTop w:val="0"/>
              <w:marBottom w:val="0"/>
              <w:divBdr>
                <w:top w:val="none" w:sz="0" w:space="0" w:color="auto"/>
                <w:left w:val="none" w:sz="0" w:space="0" w:color="auto"/>
                <w:bottom w:val="none" w:sz="0" w:space="0" w:color="auto"/>
                <w:right w:val="none" w:sz="0" w:space="0" w:color="auto"/>
              </w:divBdr>
              <w:divsChild>
                <w:div w:id="302396620">
                  <w:marLeft w:val="30"/>
                  <w:marRight w:val="0"/>
                  <w:marTop w:val="0"/>
                  <w:marBottom w:val="0"/>
                  <w:divBdr>
                    <w:top w:val="none" w:sz="0" w:space="0" w:color="auto"/>
                    <w:left w:val="none" w:sz="0" w:space="0" w:color="auto"/>
                    <w:bottom w:val="none" w:sz="0" w:space="0" w:color="auto"/>
                    <w:right w:val="none" w:sz="0" w:space="0" w:color="auto"/>
                  </w:divBdr>
                  <w:divsChild>
                    <w:div w:id="738744980">
                      <w:marLeft w:val="-75"/>
                      <w:marRight w:val="0"/>
                      <w:marTop w:val="0"/>
                      <w:marBottom w:val="0"/>
                      <w:divBdr>
                        <w:top w:val="none" w:sz="0" w:space="0" w:color="auto"/>
                        <w:left w:val="none" w:sz="0" w:space="0" w:color="auto"/>
                        <w:bottom w:val="none" w:sz="0" w:space="0" w:color="auto"/>
                        <w:right w:val="none" w:sz="0" w:space="0" w:color="auto"/>
                      </w:divBdr>
                      <w:divsChild>
                        <w:div w:id="533080018">
                          <w:marLeft w:val="0"/>
                          <w:marRight w:val="0"/>
                          <w:marTop w:val="225"/>
                          <w:marBottom w:val="0"/>
                          <w:divBdr>
                            <w:top w:val="none" w:sz="0" w:space="0" w:color="auto"/>
                            <w:left w:val="none" w:sz="0" w:space="0" w:color="auto"/>
                            <w:bottom w:val="none" w:sz="0" w:space="0" w:color="auto"/>
                            <w:right w:val="none" w:sz="0" w:space="0" w:color="auto"/>
                          </w:divBdr>
                          <w:divsChild>
                            <w:div w:id="43063658">
                              <w:marLeft w:val="0"/>
                              <w:marRight w:val="0"/>
                              <w:marTop w:val="0"/>
                              <w:marBottom w:val="0"/>
                              <w:divBdr>
                                <w:top w:val="none" w:sz="0" w:space="0" w:color="auto"/>
                                <w:left w:val="none" w:sz="0" w:space="0" w:color="auto"/>
                                <w:bottom w:val="none" w:sz="0" w:space="0" w:color="auto"/>
                                <w:right w:val="none" w:sz="0" w:space="0" w:color="auto"/>
                              </w:divBdr>
                            </w:div>
                            <w:div w:id="45422216">
                              <w:marLeft w:val="0"/>
                              <w:marRight w:val="0"/>
                              <w:marTop w:val="0"/>
                              <w:marBottom w:val="0"/>
                              <w:divBdr>
                                <w:top w:val="none" w:sz="0" w:space="0" w:color="auto"/>
                                <w:left w:val="none" w:sz="0" w:space="0" w:color="auto"/>
                                <w:bottom w:val="none" w:sz="0" w:space="0" w:color="auto"/>
                                <w:right w:val="none" w:sz="0" w:space="0" w:color="auto"/>
                              </w:divBdr>
                            </w:div>
                            <w:div w:id="267585212">
                              <w:marLeft w:val="0"/>
                              <w:marRight w:val="0"/>
                              <w:marTop w:val="0"/>
                              <w:marBottom w:val="0"/>
                              <w:divBdr>
                                <w:top w:val="none" w:sz="0" w:space="0" w:color="auto"/>
                                <w:left w:val="none" w:sz="0" w:space="0" w:color="auto"/>
                                <w:bottom w:val="none" w:sz="0" w:space="0" w:color="auto"/>
                                <w:right w:val="none" w:sz="0" w:space="0" w:color="auto"/>
                              </w:divBdr>
                            </w:div>
                            <w:div w:id="299649370">
                              <w:marLeft w:val="0"/>
                              <w:marRight w:val="0"/>
                              <w:marTop w:val="0"/>
                              <w:marBottom w:val="0"/>
                              <w:divBdr>
                                <w:top w:val="none" w:sz="0" w:space="0" w:color="auto"/>
                                <w:left w:val="none" w:sz="0" w:space="0" w:color="auto"/>
                                <w:bottom w:val="none" w:sz="0" w:space="0" w:color="auto"/>
                                <w:right w:val="none" w:sz="0" w:space="0" w:color="auto"/>
                              </w:divBdr>
                            </w:div>
                            <w:div w:id="304051496">
                              <w:marLeft w:val="0"/>
                              <w:marRight w:val="0"/>
                              <w:marTop w:val="0"/>
                              <w:marBottom w:val="0"/>
                              <w:divBdr>
                                <w:top w:val="none" w:sz="0" w:space="0" w:color="auto"/>
                                <w:left w:val="none" w:sz="0" w:space="0" w:color="auto"/>
                                <w:bottom w:val="none" w:sz="0" w:space="0" w:color="auto"/>
                                <w:right w:val="none" w:sz="0" w:space="0" w:color="auto"/>
                              </w:divBdr>
                            </w:div>
                            <w:div w:id="391854672">
                              <w:marLeft w:val="0"/>
                              <w:marRight w:val="0"/>
                              <w:marTop w:val="0"/>
                              <w:marBottom w:val="0"/>
                              <w:divBdr>
                                <w:top w:val="none" w:sz="0" w:space="0" w:color="auto"/>
                                <w:left w:val="none" w:sz="0" w:space="0" w:color="auto"/>
                                <w:bottom w:val="none" w:sz="0" w:space="0" w:color="auto"/>
                                <w:right w:val="none" w:sz="0" w:space="0" w:color="auto"/>
                              </w:divBdr>
                            </w:div>
                            <w:div w:id="419260079">
                              <w:marLeft w:val="0"/>
                              <w:marRight w:val="0"/>
                              <w:marTop w:val="0"/>
                              <w:marBottom w:val="0"/>
                              <w:divBdr>
                                <w:top w:val="none" w:sz="0" w:space="0" w:color="auto"/>
                                <w:left w:val="none" w:sz="0" w:space="0" w:color="auto"/>
                                <w:bottom w:val="none" w:sz="0" w:space="0" w:color="auto"/>
                                <w:right w:val="none" w:sz="0" w:space="0" w:color="auto"/>
                              </w:divBdr>
                            </w:div>
                            <w:div w:id="420569730">
                              <w:marLeft w:val="0"/>
                              <w:marRight w:val="0"/>
                              <w:marTop w:val="0"/>
                              <w:marBottom w:val="0"/>
                              <w:divBdr>
                                <w:top w:val="none" w:sz="0" w:space="0" w:color="auto"/>
                                <w:left w:val="none" w:sz="0" w:space="0" w:color="auto"/>
                                <w:bottom w:val="none" w:sz="0" w:space="0" w:color="auto"/>
                                <w:right w:val="none" w:sz="0" w:space="0" w:color="auto"/>
                              </w:divBdr>
                            </w:div>
                            <w:div w:id="499850477">
                              <w:marLeft w:val="0"/>
                              <w:marRight w:val="0"/>
                              <w:marTop w:val="0"/>
                              <w:marBottom w:val="0"/>
                              <w:divBdr>
                                <w:top w:val="none" w:sz="0" w:space="0" w:color="auto"/>
                                <w:left w:val="none" w:sz="0" w:space="0" w:color="auto"/>
                                <w:bottom w:val="none" w:sz="0" w:space="0" w:color="auto"/>
                                <w:right w:val="none" w:sz="0" w:space="0" w:color="auto"/>
                              </w:divBdr>
                            </w:div>
                            <w:div w:id="513229482">
                              <w:marLeft w:val="0"/>
                              <w:marRight w:val="0"/>
                              <w:marTop w:val="0"/>
                              <w:marBottom w:val="0"/>
                              <w:divBdr>
                                <w:top w:val="none" w:sz="0" w:space="0" w:color="auto"/>
                                <w:left w:val="none" w:sz="0" w:space="0" w:color="auto"/>
                                <w:bottom w:val="none" w:sz="0" w:space="0" w:color="auto"/>
                                <w:right w:val="none" w:sz="0" w:space="0" w:color="auto"/>
                              </w:divBdr>
                            </w:div>
                            <w:div w:id="632490884">
                              <w:marLeft w:val="0"/>
                              <w:marRight w:val="0"/>
                              <w:marTop w:val="0"/>
                              <w:marBottom w:val="0"/>
                              <w:divBdr>
                                <w:top w:val="none" w:sz="0" w:space="0" w:color="auto"/>
                                <w:left w:val="none" w:sz="0" w:space="0" w:color="auto"/>
                                <w:bottom w:val="none" w:sz="0" w:space="0" w:color="auto"/>
                                <w:right w:val="none" w:sz="0" w:space="0" w:color="auto"/>
                              </w:divBdr>
                            </w:div>
                            <w:div w:id="773743965">
                              <w:marLeft w:val="0"/>
                              <w:marRight w:val="0"/>
                              <w:marTop w:val="0"/>
                              <w:marBottom w:val="0"/>
                              <w:divBdr>
                                <w:top w:val="none" w:sz="0" w:space="0" w:color="auto"/>
                                <w:left w:val="none" w:sz="0" w:space="0" w:color="auto"/>
                                <w:bottom w:val="none" w:sz="0" w:space="0" w:color="auto"/>
                                <w:right w:val="none" w:sz="0" w:space="0" w:color="auto"/>
                              </w:divBdr>
                            </w:div>
                            <w:div w:id="807867968">
                              <w:marLeft w:val="0"/>
                              <w:marRight w:val="0"/>
                              <w:marTop w:val="0"/>
                              <w:marBottom w:val="0"/>
                              <w:divBdr>
                                <w:top w:val="none" w:sz="0" w:space="0" w:color="auto"/>
                                <w:left w:val="none" w:sz="0" w:space="0" w:color="auto"/>
                                <w:bottom w:val="none" w:sz="0" w:space="0" w:color="auto"/>
                                <w:right w:val="none" w:sz="0" w:space="0" w:color="auto"/>
                              </w:divBdr>
                            </w:div>
                            <w:div w:id="832717177">
                              <w:marLeft w:val="0"/>
                              <w:marRight w:val="0"/>
                              <w:marTop w:val="0"/>
                              <w:marBottom w:val="0"/>
                              <w:divBdr>
                                <w:top w:val="none" w:sz="0" w:space="0" w:color="auto"/>
                                <w:left w:val="none" w:sz="0" w:space="0" w:color="auto"/>
                                <w:bottom w:val="none" w:sz="0" w:space="0" w:color="auto"/>
                                <w:right w:val="none" w:sz="0" w:space="0" w:color="auto"/>
                              </w:divBdr>
                            </w:div>
                            <w:div w:id="862596891">
                              <w:marLeft w:val="0"/>
                              <w:marRight w:val="0"/>
                              <w:marTop w:val="0"/>
                              <w:marBottom w:val="0"/>
                              <w:divBdr>
                                <w:top w:val="none" w:sz="0" w:space="0" w:color="auto"/>
                                <w:left w:val="none" w:sz="0" w:space="0" w:color="auto"/>
                                <w:bottom w:val="none" w:sz="0" w:space="0" w:color="auto"/>
                                <w:right w:val="none" w:sz="0" w:space="0" w:color="auto"/>
                              </w:divBdr>
                            </w:div>
                            <w:div w:id="1036350852">
                              <w:marLeft w:val="0"/>
                              <w:marRight w:val="0"/>
                              <w:marTop w:val="0"/>
                              <w:marBottom w:val="0"/>
                              <w:divBdr>
                                <w:top w:val="none" w:sz="0" w:space="0" w:color="auto"/>
                                <w:left w:val="none" w:sz="0" w:space="0" w:color="auto"/>
                                <w:bottom w:val="none" w:sz="0" w:space="0" w:color="auto"/>
                                <w:right w:val="none" w:sz="0" w:space="0" w:color="auto"/>
                              </w:divBdr>
                            </w:div>
                            <w:div w:id="1037504517">
                              <w:marLeft w:val="0"/>
                              <w:marRight w:val="0"/>
                              <w:marTop w:val="0"/>
                              <w:marBottom w:val="0"/>
                              <w:divBdr>
                                <w:top w:val="none" w:sz="0" w:space="0" w:color="auto"/>
                                <w:left w:val="none" w:sz="0" w:space="0" w:color="auto"/>
                                <w:bottom w:val="none" w:sz="0" w:space="0" w:color="auto"/>
                                <w:right w:val="none" w:sz="0" w:space="0" w:color="auto"/>
                              </w:divBdr>
                            </w:div>
                            <w:div w:id="1044796282">
                              <w:marLeft w:val="0"/>
                              <w:marRight w:val="0"/>
                              <w:marTop w:val="0"/>
                              <w:marBottom w:val="0"/>
                              <w:divBdr>
                                <w:top w:val="none" w:sz="0" w:space="0" w:color="auto"/>
                                <w:left w:val="none" w:sz="0" w:space="0" w:color="auto"/>
                                <w:bottom w:val="none" w:sz="0" w:space="0" w:color="auto"/>
                                <w:right w:val="none" w:sz="0" w:space="0" w:color="auto"/>
                              </w:divBdr>
                            </w:div>
                            <w:div w:id="1160929117">
                              <w:marLeft w:val="0"/>
                              <w:marRight w:val="0"/>
                              <w:marTop w:val="0"/>
                              <w:marBottom w:val="0"/>
                              <w:divBdr>
                                <w:top w:val="none" w:sz="0" w:space="0" w:color="auto"/>
                                <w:left w:val="none" w:sz="0" w:space="0" w:color="auto"/>
                                <w:bottom w:val="none" w:sz="0" w:space="0" w:color="auto"/>
                                <w:right w:val="none" w:sz="0" w:space="0" w:color="auto"/>
                              </w:divBdr>
                            </w:div>
                            <w:div w:id="1211959796">
                              <w:marLeft w:val="0"/>
                              <w:marRight w:val="0"/>
                              <w:marTop w:val="0"/>
                              <w:marBottom w:val="0"/>
                              <w:divBdr>
                                <w:top w:val="none" w:sz="0" w:space="0" w:color="auto"/>
                                <w:left w:val="none" w:sz="0" w:space="0" w:color="auto"/>
                                <w:bottom w:val="none" w:sz="0" w:space="0" w:color="auto"/>
                                <w:right w:val="none" w:sz="0" w:space="0" w:color="auto"/>
                              </w:divBdr>
                            </w:div>
                            <w:div w:id="1232812198">
                              <w:marLeft w:val="0"/>
                              <w:marRight w:val="0"/>
                              <w:marTop w:val="0"/>
                              <w:marBottom w:val="0"/>
                              <w:divBdr>
                                <w:top w:val="none" w:sz="0" w:space="0" w:color="auto"/>
                                <w:left w:val="none" w:sz="0" w:space="0" w:color="auto"/>
                                <w:bottom w:val="none" w:sz="0" w:space="0" w:color="auto"/>
                                <w:right w:val="none" w:sz="0" w:space="0" w:color="auto"/>
                              </w:divBdr>
                            </w:div>
                            <w:div w:id="1582908794">
                              <w:marLeft w:val="0"/>
                              <w:marRight w:val="0"/>
                              <w:marTop w:val="0"/>
                              <w:marBottom w:val="0"/>
                              <w:divBdr>
                                <w:top w:val="none" w:sz="0" w:space="0" w:color="auto"/>
                                <w:left w:val="none" w:sz="0" w:space="0" w:color="auto"/>
                                <w:bottom w:val="none" w:sz="0" w:space="0" w:color="auto"/>
                                <w:right w:val="none" w:sz="0" w:space="0" w:color="auto"/>
                              </w:divBdr>
                            </w:div>
                            <w:div w:id="1696035608">
                              <w:marLeft w:val="0"/>
                              <w:marRight w:val="0"/>
                              <w:marTop w:val="0"/>
                              <w:marBottom w:val="0"/>
                              <w:divBdr>
                                <w:top w:val="none" w:sz="0" w:space="0" w:color="auto"/>
                                <w:left w:val="none" w:sz="0" w:space="0" w:color="auto"/>
                                <w:bottom w:val="none" w:sz="0" w:space="0" w:color="auto"/>
                                <w:right w:val="none" w:sz="0" w:space="0" w:color="auto"/>
                              </w:divBdr>
                            </w:div>
                            <w:div w:id="1696348593">
                              <w:marLeft w:val="0"/>
                              <w:marRight w:val="0"/>
                              <w:marTop w:val="0"/>
                              <w:marBottom w:val="0"/>
                              <w:divBdr>
                                <w:top w:val="none" w:sz="0" w:space="0" w:color="auto"/>
                                <w:left w:val="none" w:sz="0" w:space="0" w:color="auto"/>
                                <w:bottom w:val="none" w:sz="0" w:space="0" w:color="auto"/>
                                <w:right w:val="none" w:sz="0" w:space="0" w:color="auto"/>
                              </w:divBdr>
                            </w:div>
                            <w:div w:id="1703552361">
                              <w:marLeft w:val="0"/>
                              <w:marRight w:val="0"/>
                              <w:marTop w:val="0"/>
                              <w:marBottom w:val="0"/>
                              <w:divBdr>
                                <w:top w:val="none" w:sz="0" w:space="0" w:color="auto"/>
                                <w:left w:val="none" w:sz="0" w:space="0" w:color="auto"/>
                                <w:bottom w:val="none" w:sz="0" w:space="0" w:color="auto"/>
                                <w:right w:val="none" w:sz="0" w:space="0" w:color="auto"/>
                              </w:divBdr>
                            </w:div>
                            <w:div w:id="1744060071">
                              <w:marLeft w:val="0"/>
                              <w:marRight w:val="0"/>
                              <w:marTop w:val="0"/>
                              <w:marBottom w:val="0"/>
                              <w:divBdr>
                                <w:top w:val="none" w:sz="0" w:space="0" w:color="auto"/>
                                <w:left w:val="none" w:sz="0" w:space="0" w:color="auto"/>
                                <w:bottom w:val="none" w:sz="0" w:space="0" w:color="auto"/>
                                <w:right w:val="none" w:sz="0" w:space="0" w:color="auto"/>
                              </w:divBdr>
                            </w:div>
                            <w:div w:id="1786272616">
                              <w:marLeft w:val="0"/>
                              <w:marRight w:val="0"/>
                              <w:marTop w:val="0"/>
                              <w:marBottom w:val="0"/>
                              <w:divBdr>
                                <w:top w:val="none" w:sz="0" w:space="0" w:color="auto"/>
                                <w:left w:val="none" w:sz="0" w:space="0" w:color="auto"/>
                                <w:bottom w:val="none" w:sz="0" w:space="0" w:color="auto"/>
                                <w:right w:val="none" w:sz="0" w:space="0" w:color="auto"/>
                              </w:divBdr>
                            </w:div>
                            <w:div w:id="1812016669">
                              <w:marLeft w:val="0"/>
                              <w:marRight w:val="0"/>
                              <w:marTop w:val="0"/>
                              <w:marBottom w:val="0"/>
                              <w:divBdr>
                                <w:top w:val="none" w:sz="0" w:space="0" w:color="auto"/>
                                <w:left w:val="none" w:sz="0" w:space="0" w:color="auto"/>
                                <w:bottom w:val="none" w:sz="0" w:space="0" w:color="auto"/>
                                <w:right w:val="none" w:sz="0" w:space="0" w:color="auto"/>
                              </w:divBdr>
                            </w:div>
                            <w:div w:id="1919245768">
                              <w:marLeft w:val="0"/>
                              <w:marRight w:val="0"/>
                              <w:marTop w:val="0"/>
                              <w:marBottom w:val="0"/>
                              <w:divBdr>
                                <w:top w:val="none" w:sz="0" w:space="0" w:color="auto"/>
                                <w:left w:val="none" w:sz="0" w:space="0" w:color="auto"/>
                                <w:bottom w:val="none" w:sz="0" w:space="0" w:color="auto"/>
                                <w:right w:val="none" w:sz="0" w:space="0" w:color="auto"/>
                              </w:divBdr>
                            </w:div>
                            <w:div w:id="1932155123">
                              <w:marLeft w:val="0"/>
                              <w:marRight w:val="0"/>
                              <w:marTop w:val="0"/>
                              <w:marBottom w:val="0"/>
                              <w:divBdr>
                                <w:top w:val="none" w:sz="0" w:space="0" w:color="auto"/>
                                <w:left w:val="none" w:sz="0" w:space="0" w:color="auto"/>
                                <w:bottom w:val="none" w:sz="0" w:space="0" w:color="auto"/>
                                <w:right w:val="none" w:sz="0" w:space="0" w:color="auto"/>
                              </w:divBdr>
                            </w:div>
                            <w:div w:id="1972056531">
                              <w:marLeft w:val="0"/>
                              <w:marRight w:val="0"/>
                              <w:marTop w:val="0"/>
                              <w:marBottom w:val="0"/>
                              <w:divBdr>
                                <w:top w:val="none" w:sz="0" w:space="0" w:color="auto"/>
                                <w:left w:val="none" w:sz="0" w:space="0" w:color="auto"/>
                                <w:bottom w:val="none" w:sz="0" w:space="0" w:color="auto"/>
                                <w:right w:val="none" w:sz="0" w:space="0" w:color="auto"/>
                              </w:divBdr>
                            </w:div>
                            <w:div w:id="2033844894">
                              <w:marLeft w:val="0"/>
                              <w:marRight w:val="0"/>
                              <w:marTop w:val="0"/>
                              <w:marBottom w:val="0"/>
                              <w:divBdr>
                                <w:top w:val="none" w:sz="0" w:space="0" w:color="auto"/>
                                <w:left w:val="none" w:sz="0" w:space="0" w:color="auto"/>
                                <w:bottom w:val="none" w:sz="0" w:space="0" w:color="auto"/>
                                <w:right w:val="none" w:sz="0" w:space="0" w:color="auto"/>
                              </w:divBdr>
                            </w:div>
                            <w:div w:id="2049915625">
                              <w:marLeft w:val="0"/>
                              <w:marRight w:val="0"/>
                              <w:marTop w:val="0"/>
                              <w:marBottom w:val="0"/>
                              <w:divBdr>
                                <w:top w:val="none" w:sz="0" w:space="0" w:color="auto"/>
                                <w:left w:val="none" w:sz="0" w:space="0" w:color="auto"/>
                                <w:bottom w:val="none" w:sz="0" w:space="0" w:color="auto"/>
                                <w:right w:val="none" w:sz="0" w:space="0" w:color="auto"/>
                              </w:divBdr>
                            </w:div>
                            <w:div w:id="20646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2748">
      <w:bodyDiv w:val="1"/>
      <w:marLeft w:val="0"/>
      <w:marRight w:val="0"/>
      <w:marTop w:val="0"/>
      <w:marBottom w:val="0"/>
      <w:divBdr>
        <w:top w:val="none" w:sz="0" w:space="0" w:color="auto"/>
        <w:left w:val="none" w:sz="0" w:space="0" w:color="auto"/>
        <w:bottom w:val="none" w:sz="0" w:space="0" w:color="auto"/>
        <w:right w:val="none" w:sz="0" w:space="0" w:color="auto"/>
      </w:divBdr>
      <w:divsChild>
        <w:div w:id="537091309">
          <w:marLeft w:val="225"/>
          <w:marRight w:val="0"/>
          <w:marTop w:val="0"/>
          <w:marBottom w:val="0"/>
          <w:divBdr>
            <w:top w:val="none" w:sz="0" w:space="0" w:color="auto"/>
            <w:left w:val="none" w:sz="0" w:space="0" w:color="auto"/>
            <w:bottom w:val="none" w:sz="0" w:space="0" w:color="auto"/>
            <w:right w:val="none" w:sz="0" w:space="0" w:color="auto"/>
          </w:divBdr>
          <w:divsChild>
            <w:div w:id="649945813">
              <w:marLeft w:val="0"/>
              <w:marRight w:val="0"/>
              <w:marTop w:val="0"/>
              <w:marBottom w:val="0"/>
              <w:divBdr>
                <w:top w:val="none" w:sz="0" w:space="0" w:color="auto"/>
                <w:left w:val="none" w:sz="0" w:space="0" w:color="auto"/>
                <w:bottom w:val="none" w:sz="0" w:space="0" w:color="auto"/>
                <w:right w:val="none" w:sz="0" w:space="0" w:color="auto"/>
              </w:divBdr>
              <w:divsChild>
                <w:div w:id="1919484005">
                  <w:marLeft w:val="30"/>
                  <w:marRight w:val="0"/>
                  <w:marTop w:val="0"/>
                  <w:marBottom w:val="0"/>
                  <w:divBdr>
                    <w:top w:val="none" w:sz="0" w:space="0" w:color="auto"/>
                    <w:left w:val="none" w:sz="0" w:space="0" w:color="auto"/>
                    <w:bottom w:val="none" w:sz="0" w:space="0" w:color="auto"/>
                    <w:right w:val="none" w:sz="0" w:space="0" w:color="auto"/>
                  </w:divBdr>
                  <w:divsChild>
                    <w:div w:id="1374840759">
                      <w:marLeft w:val="-75"/>
                      <w:marRight w:val="0"/>
                      <w:marTop w:val="0"/>
                      <w:marBottom w:val="0"/>
                      <w:divBdr>
                        <w:top w:val="none" w:sz="0" w:space="0" w:color="auto"/>
                        <w:left w:val="none" w:sz="0" w:space="0" w:color="auto"/>
                        <w:bottom w:val="none" w:sz="0" w:space="0" w:color="auto"/>
                        <w:right w:val="none" w:sz="0" w:space="0" w:color="auto"/>
                      </w:divBdr>
                      <w:divsChild>
                        <w:div w:id="1039622830">
                          <w:marLeft w:val="0"/>
                          <w:marRight w:val="0"/>
                          <w:marTop w:val="225"/>
                          <w:marBottom w:val="0"/>
                          <w:divBdr>
                            <w:top w:val="none" w:sz="0" w:space="0" w:color="auto"/>
                            <w:left w:val="none" w:sz="0" w:space="0" w:color="auto"/>
                            <w:bottom w:val="none" w:sz="0" w:space="0" w:color="auto"/>
                            <w:right w:val="none" w:sz="0" w:space="0" w:color="auto"/>
                          </w:divBdr>
                          <w:divsChild>
                            <w:div w:id="129783310">
                              <w:marLeft w:val="0"/>
                              <w:marRight w:val="0"/>
                              <w:marTop w:val="0"/>
                              <w:marBottom w:val="0"/>
                              <w:divBdr>
                                <w:top w:val="none" w:sz="0" w:space="0" w:color="auto"/>
                                <w:left w:val="none" w:sz="0" w:space="0" w:color="auto"/>
                                <w:bottom w:val="none" w:sz="0" w:space="0" w:color="auto"/>
                                <w:right w:val="none" w:sz="0" w:space="0" w:color="auto"/>
                              </w:divBdr>
                            </w:div>
                            <w:div w:id="258291795">
                              <w:marLeft w:val="0"/>
                              <w:marRight w:val="0"/>
                              <w:marTop w:val="0"/>
                              <w:marBottom w:val="0"/>
                              <w:divBdr>
                                <w:top w:val="none" w:sz="0" w:space="0" w:color="auto"/>
                                <w:left w:val="none" w:sz="0" w:space="0" w:color="auto"/>
                                <w:bottom w:val="none" w:sz="0" w:space="0" w:color="auto"/>
                                <w:right w:val="none" w:sz="0" w:space="0" w:color="auto"/>
                              </w:divBdr>
                            </w:div>
                            <w:div w:id="270014379">
                              <w:marLeft w:val="0"/>
                              <w:marRight w:val="0"/>
                              <w:marTop w:val="0"/>
                              <w:marBottom w:val="0"/>
                              <w:divBdr>
                                <w:top w:val="none" w:sz="0" w:space="0" w:color="auto"/>
                                <w:left w:val="none" w:sz="0" w:space="0" w:color="auto"/>
                                <w:bottom w:val="none" w:sz="0" w:space="0" w:color="auto"/>
                                <w:right w:val="none" w:sz="0" w:space="0" w:color="auto"/>
                              </w:divBdr>
                            </w:div>
                            <w:div w:id="471484812">
                              <w:marLeft w:val="0"/>
                              <w:marRight w:val="0"/>
                              <w:marTop w:val="0"/>
                              <w:marBottom w:val="0"/>
                              <w:divBdr>
                                <w:top w:val="none" w:sz="0" w:space="0" w:color="auto"/>
                                <w:left w:val="none" w:sz="0" w:space="0" w:color="auto"/>
                                <w:bottom w:val="none" w:sz="0" w:space="0" w:color="auto"/>
                                <w:right w:val="none" w:sz="0" w:space="0" w:color="auto"/>
                              </w:divBdr>
                            </w:div>
                            <w:div w:id="474445639">
                              <w:marLeft w:val="0"/>
                              <w:marRight w:val="0"/>
                              <w:marTop w:val="0"/>
                              <w:marBottom w:val="0"/>
                              <w:divBdr>
                                <w:top w:val="none" w:sz="0" w:space="0" w:color="auto"/>
                                <w:left w:val="none" w:sz="0" w:space="0" w:color="auto"/>
                                <w:bottom w:val="none" w:sz="0" w:space="0" w:color="auto"/>
                                <w:right w:val="none" w:sz="0" w:space="0" w:color="auto"/>
                              </w:divBdr>
                            </w:div>
                            <w:div w:id="592667015">
                              <w:marLeft w:val="0"/>
                              <w:marRight w:val="0"/>
                              <w:marTop w:val="0"/>
                              <w:marBottom w:val="0"/>
                              <w:divBdr>
                                <w:top w:val="none" w:sz="0" w:space="0" w:color="auto"/>
                                <w:left w:val="none" w:sz="0" w:space="0" w:color="auto"/>
                                <w:bottom w:val="none" w:sz="0" w:space="0" w:color="auto"/>
                                <w:right w:val="none" w:sz="0" w:space="0" w:color="auto"/>
                              </w:divBdr>
                            </w:div>
                            <w:div w:id="603921535">
                              <w:marLeft w:val="0"/>
                              <w:marRight w:val="0"/>
                              <w:marTop w:val="0"/>
                              <w:marBottom w:val="0"/>
                              <w:divBdr>
                                <w:top w:val="none" w:sz="0" w:space="0" w:color="auto"/>
                                <w:left w:val="none" w:sz="0" w:space="0" w:color="auto"/>
                                <w:bottom w:val="none" w:sz="0" w:space="0" w:color="auto"/>
                                <w:right w:val="none" w:sz="0" w:space="0" w:color="auto"/>
                              </w:divBdr>
                            </w:div>
                            <w:div w:id="618528869">
                              <w:marLeft w:val="0"/>
                              <w:marRight w:val="0"/>
                              <w:marTop w:val="0"/>
                              <w:marBottom w:val="0"/>
                              <w:divBdr>
                                <w:top w:val="none" w:sz="0" w:space="0" w:color="auto"/>
                                <w:left w:val="none" w:sz="0" w:space="0" w:color="auto"/>
                                <w:bottom w:val="none" w:sz="0" w:space="0" w:color="auto"/>
                                <w:right w:val="none" w:sz="0" w:space="0" w:color="auto"/>
                              </w:divBdr>
                            </w:div>
                            <w:div w:id="717121175">
                              <w:marLeft w:val="0"/>
                              <w:marRight w:val="0"/>
                              <w:marTop w:val="0"/>
                              <w:marBottom w:val="0"/>
                              <w:divBdr>
                                <w:top w:val="none" w:sz="0" w:space="0" w:color="auto"/>
                                <w:left w:val="none" w:sz="0" w:space="0" w:color="auto"/>
                                <w:bottom w:val="none" w:sz="0" w:space="0" w:color="auto"/>
                                <w:right w:val="none" w:sz="0" w:space="0" w:color="auto"/>
                              </w:divBdr>
                            </w:div>
                            <w:div w:id="885070914">
                              <w:marLeft w:val="0"/>
                              <w:marRight w:val="0"/>
                              <w:marTop w:val="0"/>
                              <w:marBottom w:val="0"/>
                              <w:divBdr>
                                <w:top w:val="none" w:sz="0" w:space="0" w:color="auto"/>
                                <w:left w:val="none" w:sz="0" w:space="0" w:color="auto"/>
                                <w:bottom w:val="none" w:sz="0" w:space="0" w:color="auto"/>
                                <w:right w:val="none" w:sz="0" w:space="0" w:color="auto"/>
                              </w:divBdr>
                            </w:div>
                            <w:div w:id="990865933">
                              <w:marLeft w:val="0"/>
                              <w:marRight w:val="0"/>
                              <w:marTop w:val="0"/>
                              <w:marBottom w:val="0"/>
                              <w:divBdr>
                                <w:top w:val="none" w:sz="0" w:space="0" w:color="auto"/>
                                <w:left w:val="none" w:sz="0" w:space="0" w:color="auto"/>
                                <w:bottom w:val="none" w:sz="0" w:space="0" w:color="auto"/>
                                <w:right w:val="none" w:sz="0" w:space="0" w:color="auto"/>
                              </w:divBdr>
                            </w:div>
                            <w:div w:id="1211922609">
                              <w:marLeft w:val="0"/>
                              <w:marRight w:val="0"/>
                              <w:marTop w:val="0"/>
                              <w:marBottom w:val="0"/>
                              <w:divBdr>
                                <w:top w:val="none" w:sz="0" w:space="0" w:color="auto"/>
                                <w:left w:val="none" w:sz="0" w:space="0" w:color="auto"/>
                                <w:bottom w:val="none" w:sz="0" w:space="0" w:color="auto"/>
                                <w:right w:val="none" w:sz="0" w:space="0" w:color="auto"/>
                              </w:divBdr>
                            </w:div>
                            <w:div w:id="1222667622">
                              <w:marLeft w:val="0"/>
                              <w:marRight w:val="0"/>
                              <w:marTop w:val="0"/>
                              <w:marBottom w:val="0"/>
                              <w:divBdr>
                                <w:top w:val="none" w:sz="0" w:space="0" w:color="auto"/>
                                <w:left w:val="none" w:sz="0" w:space="0" w:color="auto"/>
                                <w:bottom w:val="none" w:sz="0" w:space="0" w:color="auto"/>
                                <w:right w:val="none" w:sz="0" w:space="0" w:color="auto"/>
                              </w:divBdr>
                            </w:div>
                            <w:div w:id="1361781083">
                              <w:marLeft w:val="0"/>
                              <w:marRight w:val="0"/>
                              <w:marTop w:val="0"/>
                              <w:marBottom w:val="0"/>
                              <w:divBdr>
                                <w:top w:val="none" w:sz="0" w:space="0" w:color="auto"/>
                                <w:left w:val="none" w:sz="0" w:space="0" w:color="auto"/>
                                <w:bottom w:val="none" w:sz="0" w:space="0" w:color="auto"/>
                                <w:right w:val="none" w:sz="0" w:space="0" w:color="auto"/>
                              </w:divBdr>
                            </w:div>
                            <w:div w:id="1663393543">
                              <w:marLeft w:val="0"/>
                              <w:marRight w:val="0"/>
                              <w:marTop w:val="0"/>
                              <w:marBottom w:val="0"/>
                              <w:divBdr>
                                <w:top w:val="none" w:sz="0" w:space="0" w:color="auto"/>
                                <w:left w:val="none" w:sz="0" w:space="0" w:color="auto"/>
                                <w:bottom w:val="none" w:sz="0" w:space="0" w:color="auto"/>
                                <w:right w:val="none" w:sz="0" w:space="0" w:color="auto"/>
                              </w:divBdr>
                            </w:div>
                            <w:div w:id="1842626441">
                              <w:marLeft w:val="0"/>
                              <w:marRight w:val="0"/>
                              <w:marTop w:val="0"/>
                              <w:marBottom w:val="0"/>
                              <w:divBdr>
                                <w:top w:val="none" w:sz="0" w:space="0" w:color="auto"/>
                                <w:left w:val="none" w:sz="0" w:space="0" w:color="auto"/>
                                <w:bottom w:val="none" w:sz="0" w:space="0" w:color="auto"/>
                                <w:right w:val="none" w:sz="0" w:space="0" w:color="auto"/>
                              </w:divBdr>
                            </w:div>
                            <w:div w:id="1927767382">
                              <w:marLeft w:val="0"/>
                              <w:marRight w:val="0"/>
                              <w:marTop w:val="0"/>
                              <w:marBottom w:val="0"/>
                              <w:divBdr>
                                <w:top w:val="none" w:sz="0" w:space="0" w:color="auto"/>
                                <w:left w:val="none" w:sz="0" w:space="0" w:color="auto"/>
                                <w:bottom w:val="none" w:sz="0" w:space="0" w:color="auto"/>
                                <w:right w:val="none" w:sz="0" w:space="0" w:color="auto"/>
                              </w:divBdr>
                            </w:div>
                            <w:div w:id="2142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1739">
      <w:bodyDiv w:val="1"/>
      <w:marLeft w:val="0"/>
      <w:marRight w:val="0"/>
      <w:marTop w:val="0"/>
      <w:marBottom w:val="0"/>
      <w:divBdr>
        <w:top w:val="none" w:sz="0" w:space="0" w:color="auto"/>
        <w:left w:val="none" w:sz="0" w:space="0" w:color="auto"/>
        <w:bottom w:val="none" w:sz="0" w:space="0" w:color="auto"/>
        <w:right w:val="none" w:sz="0" w:space="0" w:color="auto"/>
      </w:divBdr>
      <w:divsChild>
        <w:div w:id="1174682806">
          <w:marLeft w:val="225"/>
          <w:marRight w:val="0"/>
          <w:marTop w:val="0"/>
          <w:marBottom w:val="0"/>
          <w:divBdr>
            <w:top w:val="none" w:sz="0" w:space="0" w:color="auto"/>
            <w:left w:val="none" w:sz="0" w:space="0" w:color="auto"/>
            <w:bottom w:val="none" w:sz="0" w:space="0" w:color="auto"/>
            <w:right w:val="none" w:sz="0" w:space="0" w:color="auto"/>
          </w:divBdr>
          <w:divsChild>
            <w:div w:id="62460190">
              <w:marLeft w:val="0"/>
              <w:marRight w:val="0"/>
              <w:marTop w:val="0"/>
              <w:marBottom w:val="0"/>
              <w:divBdr>
                <w:top w:val="none" w:sz="0" w:space="0" w:color="auto"/>
                <w:left w:val="none" w:sz="0" w:space="0" w:color="auto"/>
                <w:bottom w:val="none" w:sz="0" w:space="0" w:color="auto"/>
                <w:right w:val="none" w:sz="0" w:space="0" w:color="auto"/>
              </w:divBdr>
              <w:divsChild>
                <w:div w:id="681204375">
                  <w:marLeft w:val="30"/>
                  <w:marRight w:val="0"/>
                  <w:marTop w:val="0"/>
                  <w:marBottom w:val="0"/>
                  <w:divBdr>
                    <w:top w:val="none" w:sz="0" w:space="0" w:color="auto"/>
                    <w:left w:val="none" w:sz="0" w:space="0" w:color="auto"/>
                    <w:bottom w:val="none" w:sz="0" w:space="0" w:color="auto"/>
                    <w:right w:val="none" w:sz="0" w:space="0" w:color="auto"/>
                  </w:divBdr>
                  <w:divsChild>
                    <w:div w:id="1851672979">
                      <w:marLeft w:val="-75"/>
                      <w:marRight w:val="0"/>
                      <w:marTop w:val="0"/>
                      <w:marBottom w:val="0"/>
                      <w:divBdr>
                        <w:top w:val="none" w:sz="0" w:space="0" w:color="auto"/>
                        <w:left w:val="none" w:sz="0" w:space="0" w:color="auto"/>
                        <w:bottom w:val="none" w:sz="0" w:space="0" w:color="auto"/>
                        <w:right w:val="none" w:sz="0" w:space="0" w:color="auto"/>
                      </w:divBdr>
                      <w:divsChild>
                        <w:div w:id="727998060">
                          <w:marLeft w:val="0"/>
                          <w:marRight w:val="0"/>
                          <w:marTop w:val="225"/>
                          <w:marBottom w:val="0"/>
                          <w:divBdr>
                            <w:top w:val="none" w:sz="0" w:space="0" w:color="auto"/>
                            <w:left w:val="none" w:sz="0" w:space="0" w:color="auto"/>
                            <w:bottom w:val="none" w:sz="0" w:space="0" w:color="auto"/>
                            <w:right w:val="none" w:sz="0" w:space="0" w:color="auto"/>
                          </w:divBdr>
                          <w:divsChild>
                            <w:div w:id="57562071">
                              <w:marLeft w:val="0"/>
                              <w:marRight w:val="0"/>
                              <w:marTop w:val="0"/>
                              <w:marBottom w:val="0"/>
                              <w:divBdr>
                                <w:top w:val="none" w:sz="0" w:space="0" w:color="auto"/>
                                <w:left w:val="none" w:sz="0" w:space="0" w:color="auto"/>
                                <w:bottom w:val="none" w:sz="0" w:space="0" w:color="auto"/>
                                <w:right w:val="none" w:sz="0" w:space="0" w:color="auto"/>
                              </w:divBdr>
                            </w:div>
                            <w:div w:id="142477787">
                              <w:marLeft w:val="0"/>
                              <w:marRight w:val="0"/>
                              <w:marTop w:val="0"/>
                              <w:marBottom w:val="0"/>
                              <w:divBdr>
                                <w:top w:val="none" w:sz="0" w:space="0" w:color="auto"/>
                                <w:left w:val="none" w:sz="0" w:space="0" w:color="auto"/>
                                <w:bottom w:val="none" w:sz="0" w:space="0" w:color="auto"/>
                                <w:right w:val="none" w:sz="0" w:space="0" w:color="auto"/>
                              </w:divBdr>
                            </w:div>
                            <w:div w:id="303197814">
                              <w:marLeft w:val="0"/>
                              <w:marRight w:val="0"/>
                              <w:marTop w:val="0"/>
                              <w:marBottom w:val="0"/>
                              <w:divBdr>
                                <w:top w:val="none" w:sz="0" w:space="0" w:color="auto"/>
                                <w:left w:val="none" w:sz="0" w:space="0" w:color="auto"/>
                                <w:bottom w:val="none" w:sz="0" w:space="0" w:color="auto"/>
                                <w:right w:val="none" w:sz="0" w:space="0" w:color="auto"/>
                              </w:divBdr>
                            </w:div>
                            <w:div w:id="551234562">
                              <w:marLeft w:val="0"/>
                              <w:marRight w:val="0"/>
                              <w:marTop w:val="0"/>
                              <w:marBottom w:val="0"/>
                              <w:divBdr>
                                <w:top w:val="none" w:sz="0" w:space="0" w:color="auto"/>
                                <w:left w:val="none" w:sz="0" w:space="0" w:color="auto"/>
                                <w:bottom w:val="none" w:sz="0" w:space="0" w:color="auto"/>
                                <w:right w:val="none" w:sz="0" w:space="0" w:color="auto"/>
                              </w:divBdr>
                            </w:div>
                            <w:div w:id="577635188">
                              <w:marLeft w:val="0"/>
                              <w:marRight w:val="0"/>
                              <w:marTop w:val="0"/>
                              <w:marBottom w:val="0"/>
                              <w:divBdr>
                                <w:top w:val="none" w:sz="0" w:space="0" w:color="auto"/>
                                <w:left w:val="none" w:sz="0" w:space="0" w:color="auto"/>
                                <w:bottom w:val="none" w:sz="0" w:space="0" w:color="auto"/>
                                <w:right w:val="none" w:sz="0" w:space="0" w:color="auto"/>
                              </w:divBdr>
                            </w:div>
                            <w:div w:id="593711271">
                              <w:marLeft w:val="0"/>
                              <w:marRight w:val="0"/>
                              <w:marTop w:val="0"/>
                              <w:marBottom w:val="0"/>
                              <w:divBdr>
                                <w:top w:val="none" w:sz="0" w:space="0" w:color="auto"/>
                                <w:left w:val="none" w:sz="0" w:space="0" w:color="auto"/>
                                <w:bottom w:val="none" w:sz="0" w:space="0" w:color="auto"/>
                                <w:right w:val="none" w:sz="0" w:space="0" w:color="auto"/>
                              </w:divBdr>
                            </w:div>
                            <w:div w:id="618726802">
                              <w:marLeft w:val="0"/>
                              <w:marRight w:val="0"/>
                              <w:marTop w:val="0"/>
                              <w:marBottom w:val="0"/>
                              <w:divBdr>
                                <w:top w:val="none" w:sz="0" w:space="0" w:color="auto"/>
                                <w:left w:val="none" w:sz="0" w:space="0" w:color="auto"/>
                                <w:bottom w:val="none" w:sz="0" w:space="0" w:color="auto"/>
                                <w:right w:val="none" w:sz="0" w:space="0" w:color="auto"/>
                              </w:divBdr>
                            </w:div>
                            <w:div w:id="728109369">
                              <w:marLeft w:val="0"/>
                              <w:marRight w:val="0"/>
                              <w:marTop w:val="0"/>
                              <w:marBottom w:val="0"/>
                              <w:divBdr>
                                <w:top w:val="none" w:sz="0" w:space="0" w:color="auto"/>
                                <w:left w:val="none" w:sz="0" w:space="0" w:color="auto"/>
                                <w:bottom w:val="none" w:sz="0" w:space="0" w:color="auto"/>
                                <w:right w:val="none" w:sz="0" w:space="0" w:color="auto"/>
                              </w:divBdr>
                            </w:div>
                            <w:div w:id="914242782">
                              <w:marLeft w:val="0"/>
                              <w:marRight w:val="0"/>
                              <w:marTop w:val="0"/>
                              <w:marBottom w:val="0"/>
                              <w:divBdr>
                                <w:top w:val="none" w:sz="0" w:space="0" w:color="auto"/>
                                <w:left w:val="none" w:sz="0" w:space="0" w:color="auto"/>
                                <w:bottom w:val="none" w:sz="0" w:space="0" w:color="auto"/>
                                <w:right w:val="none" w:sz="0" w:space="0" w:color="auto"/>
                              </w:divBdr>
                            </w:div>
                            <w:div w:id="1004819752">
                              <w:marLeft w:val="0"/>
                              <w:marRight w:val="0"/>
                              <w:marTop w:val="0"/>
                              <w:marBottom w:val="0"/>
                              <w:divBdr>
                                <w:top w:val="none" w:sz="0" w:space="0" w:color="auto"/>
                                <w:left w:val="none" w:sz="0" w:space="0" w:color="auto"/>
                                <w:bottom w:val="none" w:sz="0" w:space="0" w:color="auto"/>
                                <w:right w:val="none" w:sz="0" w:space="0" w:color="auto"/>
                              </w:divBdr>
                            </w:div>
                            <w:div w:id="1062873904">
                              <w:marLeft w:val="0"/>
                              <w:marRight w:val="0"/>
                              <w:marTop w:val="0"/>
                              <w:marBottom w:val="0"/>
                              <w:divBdr>
                                <w:top w:val="none" w:sz="0" w:space="0" w:color="auto"/>
                                <w:left w:val="none" w:sz="0" w:space="0" w:color="auto"/>
                                <w:bottom w:val="none" w:sz="0" w:space="0" w:color="auto"/>
                                <w:right w:val="none" w:sz="0" w:space="0" w:color="auto"/>
                              </w:divBdr>
                            </w:div>
                            <w:div w:id="1198741225">
                              <w:marLeft w:val="0"/>
                              <w:marRight w:val="0"/>
                              <w:marTop w:val="0"/>
                              <w:marBottom w:val="0"/>
                              <w:divBdr>
                                <w:top w:val="none" w:sz="0" w:space="0" w:color="auto"/>
                                <w:left w:val="none" w:sz="0" w:space="0" w:color="auto"/>
                                <w:bottom w:val="none" w:sz="0" w:space="0" w:color="auto"/>
                                <w:right w:val="none" w:sz="0" w:space="0" w:color="auto"/>
                              </w:divBdr>
                            </w:div>
                            <w:div w:id="1248029945">
                              <w:marLeft w:val="0"/>
                              <w:marRight w:val="0"/>
                              <w:marTop w:val="0"/>
                              <w:marBottom w:val="0"/>
                              <w:divBdr>
                                <w:top w:val="none" w:sz="0" w:space="0" w:color="auto"/>
                                <w:left w:val="none" w:sz="0" w:space="0" w:color="auto"/>
                                <w:bottom w:val="none" w:sz="0" w:space="0" w:color="auto"/>
                                <w:right w:val="none" w:sz="0" w:space="0" w:color="auto"/>
                              </w:divBdr>
                            </w:div>
                            <w:div w:id="1418865438">
                              <w:marLeft w:val="0"/>
                              <w:marRight w:val="0"/>
                              <w:marTop w:val="0"/>
                              <w:marBottom w:val="0"/>
                              <w:divBdr>
                                <w:top w:val="none" w:sz="0" w:space="0" w:color="auto"/>
                                <w:left w:val="none" w:sz="0" w:space="0" w:color="auto"/>
                                <w:bottom w:val="none" w:sz="0" w:space="0" w:color="auto"/>
                                <w:right w:val="none" w:sz="0" w:space="0" w:color="auto"/>
                              </w:divBdr>
                            </w:div>
                            <w:div w:id="1471285893">
                              <w:marLeft w:val="0"/>
                              <w:marRight w:val="0"/>
                              <w:marTop w:val="0"/>
                              <w:marBottom w:val="0"/>
                              <w:divBdr>
                                <w:top w:val="none" w:sz="0" w:space="0" w:color="auto"/>
                                <w:left w:val="none" w:sz="0" w:space="0" w:color="auto"/>
                                <w:bottom w:val="none" w:sz="0" w:space="0" w:color="auto"/>
                                <w:right w:val="none" w:sz="0" w:space="0" w:color="auto"/>
                              </w:divBdr>
                            </w:div>
                            <w:div w:id="1648170509">
                              <w:marLeft w:val="0"/>
                              <w:marRight w:val="0"/>
                              <w:marTop w:val="0"/>
                              <w:marBottom w:val="0"/>
                              <w:divBdr>
                                <w:top w:val="none" w:sz="0" w:space="0" w:color="auto"/>
                                <w:left w:val="none" w:sz="0" w:space="0" w:color="auto"/>
                                <w:bottom w:val="none" w:sz="0" w:space="0" w:color="auto"/>
                                <w:right w:val="none" w:sz="0" w:space="0" w:color="auto"/>
                              </w:divBdr>
                            </w:div>
                            <w:div w:id="2080245361">
                              <w:marLeft w:val="0"/>
                              <w:marRight w:val="0"/>
                              <w:marTop w:val="0"/>
                              <w:marBottom w:val="0"/>
                              <w:divBdr>
                                <w:top w:val="none" w:sz="0" w:space="0" w:color="auto"/>
                                <w:left w:val="none" w:sz="0" w:space="0" w:color="auto"/>
                                <w:bottom w:val="none" w:sz="0" w:space="0" w:color="auto"/>
                                <w:right w:val="none" w:sz="0" w:space="0" w:color="auto"/>
                              </w:divBdr>
                            </w:div>
                            <w:div w:id="2137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50437">
      <w:bodyDiv w:val="1"/>
      <w:marLeft w:val="0"/>
      <w:marRight w:val="0"/>
      <w:marTop w:val="0"/>
      <w:marBottom w:val="0"/>
      <w:divBdr>
        <w:top w:val="none" w:sz="0" w:space="0" w:color="auto"/>
        <w:left w:val="none" w:sz="0" w:space="0" w:color="auto"/>
        <w:bottom w:val="none" w:sz="0" w:space="0" w:color="auto"/>
        <w:right w:val="none" w:sz="0" w:space="0" w:color="auto"/>
      </w:divBdr>
    </w:div>
    <w:div w:id="1845780982">
      <w:bodyDiv w:val="1"/>
      <w:marLeft w:val="0"/>
      <w:marRight w:val="0"/>
      <w:marTop w:val="0"/>
      <w:marBottom w:val="0"/>
      <w:divBdr>
        <w:top w:val="none" w:sz="0" w:space="0" w:color="auto"/>
        <w:left w:val="none" w:sz="0" w:space="0" w:color="auto"/>
        <w:bottom w:val="none" w:sz="0" w:space="0" w:color="auto"/>
        <w:right w:val="none" w:sz="0" w:space="0" w:color="auto"/>
      </w:divBdr>
      <w:divsChild>
        <w:div w:id="123897964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2108034321">
      <w:bodyDiv w:val="1"/>
      <w:marLeft w:val="0"/>
      <w:marRight w:val="0"/>
      <w:marTop w:val="0"/>
      <w:marBottom w:val="0"/>
      <w:divBdr>
        <w:top w:val="none" w:sz="0" w:space="0" w:color="auto"/>
        <w:left w:val="none" w:sz="0" w:space="0" w:color="auto"/>
        <w:bottom w:val="none" w:sz="0" w:space="0" w:color="auto"/>
        <w:right w:val="none" w:sz="0" w:space="0" w:color="auto"/>
      </w:divBdr>
      <w:divsChild>
        <w:div w:id="673804589">
          <w:marLeft w:val="225"/>
          <w:marRight w:val="0"/>
          <w:marTop w:val="0"/>
          <w:marBottom w:val="0"/>
          <w:divBdr>
            <w:top w:val="none" w:sz="0" w:space="0" w:color="auto"/>
            <w:left w:val="none" w:sz="0" w:space="0" w:color="auto"/>
            <w:bottom w:val="none" w:sz="0" w:space="0" w:color="auto"/>
            <w:right w:val="none" w:sz="0" w:space="0" w:color="auto"/>
          </w:divBdr>
          <w:divsChild>
            <w:div w:id="502860638">
              <w:marLeft w:val="0"/>
              <w:marRight w:val="0"/>
              <w:marTop w:val="0"/>
              <w:marBottom w:val="0"/>
              <w:divBdr>
                <w:top w:val="none" w:sz="0" w:space="0" w:color="auto"/>
                <w:left w:val="none" w:sz="0" w:space="0" w:color="auto"/>
                <w:bottom w:val="none" w:sz="0" w:space="0" w:color="auto"/>
                <w:right w:val="none" w:sz="0" w:space="0" w:color="auto"/>
              </w:divBdr>
              <w:divsChild>
                <w:div w:id="400253479">
                  <w:marLeft w:val="30"/>
                  <w:marRight w:val="0"/>
                  <w:marTop w:val="0"/>
                  <w:marBottom w:val="0"/>
                  <w:divBdr>
                    <w:top w:val="none" w:sz="0" w:space="0" w:color="auto"/>
                    <w:left w:val="none" w:sz="0" w:space="0" w:color="auto"/>
                    <w:bottom w:val="none" w:sz="0" w:space="0" w:color="auto"/>
                    <w:right w:val="none" w:sz="0" w:space="0" w:color="auto"/>
                  </w:divBdr>
                  <w:divsChild>
                    <w:div w:id="1613244906">
                      <w:marLeft w:val="-75"/>
                      <w:marRight w:val="0"/>
                      <w:marTop w:val="0"/>
                      <w:marBottom w:val="0"/>
                      <w:divBdr>
                        <w:top w:val="none" w:sz="0" w:space="0" w:color="auto"/>
                        <w:left w:val="none" w:sz="0" w:space="0" w:color="auto"/>
                        <w:bottom w:val="none" w:sz="0" w:space="0" w:color="auto"/>
                        <w:right w:val="none" w:sz="0" w:space="0" w:color="auto"/>
                      </w:divBdr>
                      <w:divsChild>
                        <w:div w:id="1208032714">
                          <w:marLeft w:val="0"/>
                          <w:marRight w:val="0"/>
                          <w:marTop w:val="225"/>
                          <w:marBottom w:val="0"/>
                          <w:divBdr>
                            <w:top w:val="none" w:sz="0" w:space="0" w:color="auto"/>
                            <w:left w:val="none" w:sz="0" w:space="0" w:color="auto"/>
                            <w:bottom w:val="none" w:sz="0" w:space="0" w:color="auto"/>
                            <w:right w:val="none" w:sz="0" w:space="0" w:color="auto"/>
                          </w:divBdr>
                          <w:divsChild>
                            <w:div w:id="56440850">
                              <w:marLeft w:val="0"/>
                              <w:marRight w:val="0"/>
                              <w:marTop w:val="0"/>
                              <w:marBottom w:val="0"/>
                              <w:divBdr>
                                <w:top w:val="none" w:sz="0" w:space="0" w:color="auto"/>
                                <w:left w:val="none" w:sz="0" w:space="0" w:color="auto"/>
                                <w:bottom w:val="none" w:sz="0" w:space="0" w:color="auto"/>
                                <w:right w:val="none" w:sz="0" w:space="0" w:color="auto"/>
                              </w:divBdr>
                            </w:div>
                            <w:div w:id="61877817">
                              <w:marLeft w:val="0"/>
                              <w:marRight w:val="0"/>
                              <w:marTop w:val="0"/>
                              <w:marBottom w:val="0"/>
                              <w:divBdr>
                                <w:top w:val="none" w:sz="0" w:space="0" w:color="auto"/>
                                <w:left w:val="none" w:sz="0" w:space="0" w:color="auto"/>
                                <w:bottom w:val="none" w:sz="0" w:space="0" w:color="auto"/>
                                <w:right w:val="none" w:sz="0" w:space="0" w:color="auto"/>
                              </w:divBdr>
                            </w:div>
                            <w:div w:id="76444392">
                              <w:marLeft w:val="0"/>
                              <w:marRight w:val="0"/>
                              <w:marTop w:val="0"/>
                              <w:marBottom w:val="0"/>
                              <w:divBdr>
                                <w:top w:val="none" w:sz="0" w:space="0" w:color="auto"/>
                                <w:left w:val="none" w:sz="0" w:space="0" w:color="auto"/>
                                <w:bottom w:val="none" w:sz="0" w:space="0" w:color="auto"/>
                                <w:right w:val="none" w:sz="0" w:space="0" w:color="auto"/>
                              </w:divBdr>
                            </w:div>
                            <w:div w:id="90785143">
                              <w:marLeft w:val="0"/>
                              <w:marRight w:val="0"/>
                              <w:marTop w:val="0"/>
                              <w:marBottom w:val="0"/>
                              <w:divBdr>
                                <w:top w:val="none" w:sz="0" w:space="0" w:color="auto"/>
                                <w:left w:val="none" w:sz="0" w:space="0" w:color="auto"/>
                                <w:bottom w:val="none" w:sz="0" w:space="0" w:color="auto"/>
                                <w:right w:val="none" w:sz="0" w:space="0" w:color="auto"/>
                              </w:divBdr>
                            </w:div>
                            <w:div w:id="41166385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827865856">
                              <w:marLeft w:val="0"/>
                              <w:marRight w:val="0"/>
                              <w:marTop w:val="0"/>
                              <w:marBottom w:val="0"/>
                              <w:divBdr>
                                <w:top w:val="none" w:sz="0" w:space="0" w:color="auto"/>
                                <w:left w:val="none" w:sz="0" w:space="0" w:color="auto"/>
                                <w:bottom w:val="none" w:sz="0" w:space="0" w:color="auto"/>
                                <w:right w:val="none" w:sz="0" w:space="0" w:color="auto"/>
                              </w:divBdr>
                            </w:div>
                            <w:div w:id="828718223">
                              <w:marLeft w:val="0"/>
                              <w:marRight w:val="0"/>
                              <w:marTop w:val="0"/>
                              <w:marBottom w:val="0"/>
                              <w:divBdr>
                                <w:top w:val="none" w:sz="0" w:space="0" w:color="auto"/>
                                <w:left w:val="none" w:sz="0" w:space="0" w:color="auto"/>
                                <w:bottom w:val="none" w:sz="0" w:space="0" w:color="auto"/>
                                <w:right w:val="none" w:sz="0" w:space="0" w:color="auto"/>
                              </w:divBdr>
                            </w:div>
                            <w:div w:id="831525571">
                              <w:marLeft w:val="0"/>
                              <w:marRight w:val="0"/>
                              <w:marTop w:val="0"/>
                              <w:marBottom w:val="0"/>
                              <w:divBdr>
                                <w:top w:val="none" w:sz="0" w:space="0" w:color="auto"/>
                                <w:left w:val="none" w:sz="0" w:space="0" w:color="auto"/>
                                <w:bottom w:val="none" w:sz="0" w:space="0" w:color="auto"/>
                                <w:right w:val="none" w:sz="0" w:space="0" w:color="auto"/>
                              </w:divBdr>
                            </w:div>
                            <w:div w:id="1264532647">
                              <w:marLeft w:val="0"/>
                              <w:marRight w:val="0"/>
                              <w:marTop w:val="0"/>
                              <w:marBottom w:val="0"/>
                              <w:divBdr>
                                <w:top w:val="none" w:sz="0" w:space="0" w:color="auto"/>
                                <w:left w:val="none" w:sz="0" w:space="0" w:color="auto"/>
                                <w:bottom w:val="none" w:sz="0" w:space="0" w:color="auto"/>
                                <w:right w:val="none" w:sz="0" w:space="0" w:color="auto"/>
                              </w:divBdr>
                            </w:div>
                            <w:div w:id="1288469812">
                              <w:marLeft w:val="0"/>
                              <w:marRight w:val="0"/>
                              <w:marTop w:val="0"/>
                              <w:marBottom w:val="0"/>
                              <w:divBdr>
                                <w:top w:val="none" w:sz="0" w:space="0" w:color="auto"/>
                                <w:left w:val="none" w:sz="0" w:space="0" w:color="auto"/>
                                <w:bottom w:val="none" w:sz="0" w:space="0" w:color="auto"/>
                                <w:right w:val="none" w:sz="0" w:space="0" w:color="auto"/>
                              </w:divBdr>
                            </w:div>
                            <w:div w:id="1495608397">
                              <w:marLeft w:val="0"/>
                              <w:marRight w:val="0"/>
                              <w:marTop w:val="0"/>
                              <w:marBottom w:val="0"/>
                              <w:divBdr>
                                <w:top w:val="none" w:sz="0" w:space="0" w:color="auto"/>
                                <w:left w:val="none" w:sz="0" w:space="0" w:color="auto"/>
                                <w:bottom w:val="none" w:sz="0" w:space="0" w:color="auto"/>
                                <w:right w:val="none" w:sz="0" w:space="0" w:color="auto"/>
                              </w:divBdr>
                            </w:div>
                            <w:div w:id="1524633335">
                              <w:marLeft w:val="0"/>
                              <w:marRight w:val="0"/>
                              <w:marTop w:val="0"/>
                              <w:marBottom w:val="0"/>
                              <w:divBdr>
                                <w:top w:val="none" w:sz="0" w:space="0" w:color="auto"/>
                                <w:left w:val="none" w:sz="0" w:space="0" w:color="auto"/>
                                <w:bottom w:val="none" w:sz="0" w:space="0" w:color="auto"/>
                                <w:right w:val="none" w:sz="0" w:space="0" w:color="auto"/>
                              </w:divBdr>
                            </w:div>
                            <w:div w:id="1641768122">
                              <w:marLeft w:val="0"/>
                              <w:marRight w:val="0"/>
                              <w:marTop w:val="0"/>
                              <w:marBottom w:val="0"/>
                              <w:divBdr>
                                <w:top w:val="none" w:sz="0" w:space="0" w:color="auto"/>
                                <w:left w:val="none" w:sz="0" w:space="0" w:color="auto"/>
                                <w:bottom w:val="none" w:sz="0" w:space="0" w:color="auto"/>
                                <w:right w:val="none" w:sz="0" w:space="0" w:color="auto"/>
                              </w:divBdr>
                            </w:div>
                            <w:div w:id="1693147926">
                              <w:marLeft w:val="0"/>
                              <w:marRight w:val="0"/>
                              <w:marTop w:val="0"/>
                              <w:marBottom w:val="0"/>
                              <w:divBdr>
                                <w:top w:val="none" w:sz="0" w:space="0" w:color="auto"/>
                                <w:left w:val="none" w:sz="0" w:space="0" w:color="auto"/>
                                <w:bottom w:val="none" w:sz="0" w:space="0" w:color="auto"/>
                                <w:right w:val="none" w:sz="0" w:space="0" w:color="auto"/>
                              </w:divBdr>
                            </w:div>
                            <w:div w:id="1850875857">
                              <w:marLeft w:val="0"/>
                              <w:marRight w:val="0"/>
                              <w:marTop w:val="0"/>
                              <w:marBottom w:val="0"/>
                              <w:divBdr>
                                <w:top w:val="none" w:sz="0" w:space="0" w:color="auto"/>
                                <w:left w:val="none" w:sz="0" w:space="0" w:color="auto"/>
                                <w:bottom w:val="none" w:sz="0" w:space="0" w:color="auto"/>
                                <w:right w:val="none" w:sz="0" w:space="0" w:color="auto"/>
                              </w:divBdr>
                            </w:div>
                            <w:div w:id="1876233404">
                              <w:marLeft w:val="0"/>
                              <w:marRight w:val="0"/>
                              <w:marTop w:val="0"/>
                              <w:marBottom w:val="0"/>
                              <w:divBdr>
                                <w:top w:val="none" w:sz="0" w:space="0" w:color="auto"/>
                                <w:left w:val="none" w:sz="0" w:space="0" w:color="auto"/>
                                <w:bottom w:val="none" w:sz="0" w:space="0" w:color="auto"/>
                                <w:right w:val="none" w:sz="0" w:space="0" w:color="auto"/>
                              </w:divBdr>
                            </w:div>
                            <w:div w:id="2051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AD626-03CE-432D-AF8D-F1668F13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585</Words>
  <Characters>3101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ParWar</dc:creator>
  <cp:keywords/>
  <dc:description/>
  <cp:lastModifiedBy>Pär Wårell</cp:lastModifiedBy>
  <cp:revision>6</cp:revision>
  <dcterms:created xsi:type="dcterms:W3CDTF">2015-04-06T14:43:00Z</dcterms:created>
  <dcterms:modified xsi:type="dcterms:W3CDTF">2015-04-24T17:27:00Z</dcterms:modified>
</cp:coreProperties>
</file>