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5895" w14:textId="01140823" w:rsidR="00133080" w:rsidRPr="00133080" w:rsidRDefault="00133080" w:rsidP="00133080">
      <w:pPr>
        <w:rPr>
          <w:rFonts w:ascii="Arial" w:hAnsi="Arial" w:cs="Arial"/>
          <w:b/>
          <w:bCs/>
          <w:sz w:val="32"/>
          <w:szCs w:val="32"/>
        </w:rPr>
      </w:pPr>
      <w:r w:rsidRPr="00133080">
        <w:rPr>
          <w:rFonts w:ascii="Arial" w:hAnsi="Arial" w:cs="Arial"/>
          <w:b/>
          <w:bCs/>
          <w:sz w:val="32"/>
          <w:szCs w:val="32"/>
        </w:rPr>
        <w:t>Veckan</w:t>
      </w:r>
    </w:p>
    <w:p w14:paraId="2E621E15" w14:textId="180E5014" w:rsidR="00133080" w:rsidRPr="00133080" w:rsidRDefault="00133080" w:rsidP="00133080">
      <w:pPr>
        <w:rPr>
          <w:rFonts w:ascii="Arial" w:hAnsi="Arial" w:cs="Arial"/>
          <w:sz w:val="20"/>
          <w:szCs w:val="20"/>
        </w:rPr>
      </w:pPr>
      <w:r w:rsidRPr="00133080">
        <w:rPr>
          <w:rFonts w:ascii="Arial" w:hAnsi="Arial" w:cs="Arial"/>
          <w:sz w:val="20"/>
          <w:szCs w:val="20"/>
        </w:rPr>
        <w:t>Under veckan bjuder Gothia Cup på en del kringaktiviteter utöver fotbollen. Till flera av dessa är det fritt inträde med Gothia Card. Mer om våra aktiviteter går att läsa på gothiacup.se</w:t>
      </w:r>
    </w:p>
    <w:p w14:paraId="0528C720" w14:textId="77777777" w:rsidR="00133080" w:rsidRPr="00133080" w:rsidRDefault="00133080" w:rsidP="00133080">
      <w:pPr>
        <w:autoSpaceDE w:val="0"/>
        <w:autoSpaceDN w:val="0"/>
        <w:adjustRightInd w:val="0"/>
        <w:rPr>
          <w:rFonts w:ascii="Arial" w:hAnsi="Arial" w:cs="Arial"/>
          <w:bCs/>
          <w:color w:val="595959" w:themeColor="text1" w:themeTint="A6"/>
          <w:sz w:val="20"/>
          <w:szCs w:val="20"/>
        </w:rPr>
      </w:pPr>
    </w:p>
    <w:p w14:paraId="086BD2A5" w14:textId="33B89932" w:rsidR="00133080" w:rsidRPr="00133080" w:rsidRDefault="00133080" w:rsidP="00133080">
      <w:pPr>
        <w:rPr>
          <w:rFonts w:ascii="Arial" w:hAnsi="Arial" w:cs="Arial"/>
          <w:b/>
          <w:sz w:val="20"/>
          <w:szCs w:val="20"/>
        </w:rPr>
      </w:pPr>
      <w:r w:rsidRPr="00133080">
        <w:rPr>
          <w:rFonts w:ascii="Arial" w:hAnsi="Arial" w:cs="Arial"/>
          <w:b/>
          <w:sz w:val="20"/>
          <w:szCs w:val="20"/>
        </w:rPr>
        <w:t>Gothia Opening Ceremony - Ullevi Stadi</w:t>
      </w:r>
      <w:r>
        <w:rPr>
          <w:rFonts w:ascii="Arial" w:hAnsi="Arial" w:cs="Arial"/>
          <w:b/>
          <w:sz w:val="20"/>
          <w:szCs w:val="20"/>
        </w:rPr>
        <w:t>um</w:t>
      </w:r>
      <w:r w:rsidRPr="00133080">
        <w:rPr>
          <w:rFonts w:ascii="Arial" w:hAnsi="Arial" w:cs="Arial"/>
          <w:b/>
          <w:sz w:val="20"/>
          <w:szCs w:val="20"/>
        </w:rPr>
        <w:t>, måndag kl. 20.00</w:t>
      </w:r>
    </w:p>
    <w:p w14:paraId="79963538" w14:textId="450B3DF0" w:rsidR="00133080" w:rsidRPr="00133080" w:rsidRDefault="00133080" w:rsidP="00133080">
      <w:pPr>
        <w:rPr>
          <w:rFonts w:ascii="Arial" w:hAnsi="Arial" w:cs="Arial"/>
          <w:sz w:val="20"/>
          <w:szCs w:val="20"/>
        </w:rPr>
      </w:pPr>
      <w:r w:rsidRPr="00133080">
        <w:rPr>
          <w:rFonts w:ascii="Arial" w:hAnsi="Arial" w:cs="Arial"/>
          <w:sz w:val="20"/>
          <w:szCs w:val="20"/>
        </w:rPr>
        <w:t>Gothia Opening Ceremony är en av veckans höjdpunkter</w:t>
      </w:r>
      <w:r>
        <w:rPr>
          <w:rFonts w:ascii="Arial" w:hAnsi="Arial" w:cs="Arial"/>
          <w:sz w:val="20"/>
          <w:szCs w:val="20"/>
        </w:rPr>
        <w:t>, m</w:t>
      </w:r>
      <w:r w:rsidRPr="00133080">
        <w:rPr>
          <w:rFonts w:ascii="Arial" w:hAnsi="Arial" w:cs="Arial"/>
          <w:sz w:val="20"/>
          <w:szCs w:val="20"/>
        </w:rPr>
        <w:t xml:space="preserve">ed </w:t>
      </w:r>
      <w:r>
        <w:rPr>
          <w:rFonts w:ascii="Arial" w:hAnsi="Arial" w:cs="Arial"/>
          <w:sz w:val="20"/>
          <w:szCs w:val="20"/>
        </w:rPr>
        <w:t>en fantastisk show</w:t>
      </w:r>
      <w:r w:rsidRPr="00133080">
        <w:rPr>
          <w:rFonts w:ascii="Arial" w:hAnsi="Arial" w:cs="Arial"/>
          <w:sz w:val="20"/>
          <w:szCs w:val="20"/>
        </w:rPr>
        <w:t xml:space="preserve"> inviger vi Gothia Cup.</w:t>
      </w:r>
      <w:r>
        <w:rPr>
          <w:rFonts w:ascii="Arial" w:hAnsi="Arial" w:cs="Arial"/>
          <w:sz w:val="20"/>
          <w:szCs w:val="20"/>
        </w:rPr>
        <w:t xml:space="preserve"> I </w:t>
      </w:r>
      <w:r w:rsidRPr="00133080">
        <w:rPr>
          <w:rFonts w:ascii="Arial" w:hAnsi="Arial" w:cs="Arial"/>
          <w:sz w:val="20"/>
          <w:szCs w:val="20"/>
        </w:rPr>
        <w:t xml:space="preserve">Gothia Card ingår </w:t>
      </w:r>
      <w:r>
        <w:rPr>
          <w:rFonts w:ascii="Arial" w:hAnsi="Arial" w:cs="Arial"/>
          <w:sz w:val="20"/>
          <w:szCs w:val="20"/>
        </w:rPr>
        <w:t xml:space="preserve">en </w:t>
      </w:r>
      <w:r w:rsidRPr="00133080">
        <w:rPr>
          <w:rFonts w:ascii="Arial" w:hAnsi="Arial" w:cs="Arial"/>
          <w:sz w:val="20"/>
          <w:szCs w:val="20"/>
        </w:rPr>
        <w:t>numrerad platsbiljett till invigningen</w:t>
      </w:r>
      <w:r>
        <w:rPr>
          <w:rFonts w:ascii="Arial" w:hAnsi="Arial" w:cs="Arial"/>
          <w:sz w:val="20"/>
          <w:szCs w:val="20"/>
        </w:rPr>
        <w:t>. Arenan öppnar 18.30,</w:t>
      </w:r>
      <w:r w:rsidRPr="00133080">
        <w:rPr>
          <w:rFonts w:ascii="Arial" w:hAnsi="Arial" w:cs="Arial"/>
          <w:sz w:val="20"/>
          <w:szCs w:val="20"/>
        </w:rPr>
        <w:t xml:space="preserve"> </w:t>
      </w:r>
      <w:r>
        <w:rPr>
          <w:rFonts w:ascii="Arial" w:hAnsi="Arial" w:cs="Arial"/>
          <w:sz w:val="20"/>
          <w:szCs w:val="20"/>
        </w:rPr>
        <w:t>t</w:t>
      </w:r>
      <w:r w:rsidRPr="00133080">
        <w:rPr>
          <w:rFonts w:ascii="Arial" w:hAnsi="Arial" w:cs="Arial"/>
          <w:sz w:val="20"/>
          <w:szCs w:val="20"/>
        </w:rPr>
        <w:t>änk på att komma i tid till invigningen</w:t>
      </w:r>
      <w:r>
        <w:rPr>
          <w:rFonts w:ascii="Arial" w:hAnsi="Arial" w:cs="Arial"/>
          <w:sz w:val="20"/>
          <w:szCs w:val="20"/>
        </w:rPr>
        <w:t>, d</w:t>
      </w:r>
      <w:r w:rsidRPr="00133080">
        <w:rPr>
          <w:rFonts w:ascii="Arial" w:hAnsi="Arial" w:cs="Arial"/>
          <w:sz w:val="20"/>
          <w:szCs w:val="20"/>
        </w:rPr>
        <w:t xml:space="preserve">et kommer att bli mycket folk och helt fullsatt. </w:t>
      </w:r>
    </w:p>
    <w:p w14:paraId="1284AC25" w14:textId="77777777" w:rsidR="00133080" w:rsidRPr="00133080" w:rsidRDefault="00133080" w:rsidP="00133080">
      <w:pPr>
        <w:spacing w:line="276" w:lineRule="auto"/>
        <w:rPr>
          <w:rFonts w:ascii="Arial" w:hAnsi="Arial" w:cs="Arial"/>
          <w:b/>
          <w:bCs/>
          <w:sz w:val="20"/>
          <w:szCs w:val="20"/>
        </w:rPr>
      </w:pPr>
    </w:p>
    <w:p w14:paraId="06CCB23B" w14:textId="77777777" w:rsidR="00133080" w:rsidRPr="00133080" w:rsidRDefault="00133080" w:rsidP="00133080">
      <w:pPr>
        <w:rPr>
          <w:rFonts w:ascii="Arial" w:hAnsi="Arial" w:cs="Arial"/>
          <w:b/>
          <w:sz w:val="20"/>
          <w:szCs w:val="20"/>
          <w:lang w:val="en-US"/>
        </w:rPr>
      </w:pPr>
      <w:r w:rsidRPr="00133080">
        <w:rPr>
          <w:rFonts w:ascii="Arial" w:hAnsi="Arial" w:cs="Arial"/>
          <w:b/>
          <w:sz w:val="20"/>
          <w:szCs w:val="20"/>
          <w:lang w:val="en-US"/>
        </w:rPr>
        <w:t xml:space="preserve">Gothia Leaders Party - </w:t>
      </w:r>
      <w:proofErr w:type="spellStart"/>
      <w:r w:rsidRPr="00133080">
        <w:rPr>
          <w:rFonts w:ascii="Arial" w:hAnsi="Arial" w:cs="Arial"/>
          <w:b/>
          <w:sz w:val="20"/>
          <w:szCs w:val="20"/>
          <w:lang w:val="en-US"/>
        </w:rPr>
        <w:t>Scandinavium</w:t>
      </w:r>
      <w:proofErr w:type="spellEnd"/>
      <w:r w:rsidRPr="00133080">
        <w:rPr>
          <w:rFonts w:ascii="Arial" w:hAnsi="Arial" w:cs="Arial"/>
          <w:b/>
          <w:sz w:val="20"/>
          <w:szCs w:val="20"/>
          <w:lang w:val="en-US"/>
        </w:rPr>
        <w:t xml:space="preserve">, </w:t>
      </w:r>
      <w:proofErr w:type="spellStart"/>
      <w:r w:rsidRPr="00133080">
        <w:rPr>
          <w:rFonts w:ascii="Arial" w:hAnsi="Arial" w:cs="Arial"/>
          <w:b/>
          <w:sz w:val="20"/>
          <w:szCs w:val="20"/>
          <w:lang w:val="en-US"/>
        </w:rPr>
        <w:t>tisdag</w:t>
      </w:r>
      <w:proofErr w:type="spellEnd"/>
      <w:r w:rsidRPr="00133080">
        <w:rPr>
          <w:rFonts w:ascii="Arial" w:hAnsi="Arial" w:cs="Arial"/>
          <w:b/>
          <w:sz w:val="20"/>
          <w:szCs w:val="20"/>
          <w:lang w:val="en-US"/>
        </w:rPr>
        <w:t xml:space="preserve"> kl. 19.00</w:t>
      </w:r>
    </w:p>
    <w:p w14:paraId="66FFD311" w14:textId="69AB3DEF" w:rsidR="00133080" w:rsidRDefault="00133080" w:rsidP="00133080">
      <w:pPr>
        <w:rPr>
          <w:rFonts w:ascii="Arial" w:hAnsi="Arial" w:cs="Arial"/>
          <w:sz w:val="20"/>
          <w:szCs w:val="20"/>
        </w:rPr>
      </w:pPr>
      <w:r w:rsidRPr="00133080">
        <w:rPr>
          <w:rFonts w:ascii="Arial" w:hAnsi="Arial" w:cs="Arial"/>
          <w:sz w:val="20"/>
          <w:szCs w:val="20"/>
        </w:rPr>
        <w:t>Ledarfesten är något som ni ledare inte ska missa. Cirka 2500 ledare samlas på Scandinavium. Vi bjuder på mat, fest och underhållning. Festligheterna börjar kl. 19.00 och pågår fram till kl. 24.00. Mat serveras fram till kl. 21.00. Leaders Card gäller som entré. För lag med inkvartering genom Gothia Cup är två Leaders Card inkluderade i lagavgiften.</w:t>
      </w:r>
    </w:p>
    <w:p w14:paraId="6973FC6C" w14:textId="21A7AC14" w:rsidR="00741ABA" w:rsidRDefault="00741ABA" w:rsidP="00133080">
      <w:pPr>
        <w:rPr>
          <w:rFonts w:ascii="Arial" w:hAnsi="Arial" w:cs="Arial"/>
          <w:sz w:val="20"/>
          <w:szCs w:val="20"/>
        </w:rPr>
      </w:pPr>
    </w:p>
    <w:p w14:paraId="388143DF" w14:textId="126A1C3B" w:rsidR="00741ABA" w:rsidRPr="00741ABA" w:rsidRDefault="00741ABA" w:rsidP="00133080">
      <w:pPr>
        <w:rPr>
          <w:rFonts w:ascii="Arial" w:hAnsi="Arial" w:cs="Arial"/>
          <w:b/>
          <w:bCs/>
          <w:sz w:val="20"/>
          <w:szCs w:val="20"/>
        </w:rPr>
      </w:pPr>
      <w:r w:rsidRPr="00741ABA">
        <w:rPr>
          <w:rFonts w:ascii="Arial" w:hAnsi="Arial" w:cs="Arial"/>
          <w:b/>
          <w:bCs/>
          <w:sz w:val="20"/>
          <w:szCs w:val="20"/>
        </w:rPr>
        <w:t>Finaler i Gothia Special Olympics Trophy – Heden, torsdag</w:t>
      </w:r>
    </w:p>
    <w:p w14:paraId="0BC9B6EA" w14:textId="3425BF14" w:rsidR="00741ABA" w:rsidRDefault="00741ABA" w:rsidP="00133080">
      <w:pPr>
        <w:rPr>
          <w:rFonts w:ascii="Arial" w:hAnsi="Arial" w:cs="Arial"/>
          <w:sz w:val="20"/>
          <w:szCs w:val="20"/>
        </w:rPr>
      </w:pPr>
      <w:r>
        <w:rPr>
          <w:rFonts w:ascii="Arial" w:hAnsi="Arial" w:cs="Arial"/>
          <w:sz w:val="20"/>
          <w:szCs w:val="20"/>
        </w:rPr>
        <w:t>Under torsdagen spelas finalerna i Gothia Special Olympics Trophy, vår klass för spelare med intellektuell funktionsnedsättning. Efter finalerna hålls en prisutdelning för samtliga lag i klassen.</w:t>
      </w:r>
    </w:p>
    <w:p w14:paraId="01223877" w14:textId="18DCE31B" w:rsidR="00133080" w:rsidRDefault="00133080" w:rsidP="00133080">
      <w:pPr>
        <w:rPr>
          <w:rFonts w:ascii="Arial" w:hAnsi="Arial" w:cs="Arial"/>
          <w:sz w:val="20"/>
          <w:szCs w:val="20"/>
        </w:rPr>
      </w:pPr>
    </w:p>
    <w:p w14:paraId="65FEE3FD" w14:textId="1E611042" w:rsidR="00133080" w:rsidRPr="00133080" w:rsidRDefault="00133080" w:rsidP="00133080">
      <w:pPr>
        <w:rPr>
          <w:rFonts w:ascii="Arial" w:hAnsi="Arial" w:cs="Arial"/>
          <w:b/>
          <w:sz w:val="20"/>
          <w:szCs w:val="20"/>
        </w:rPr>
      </w:pPr>
      <w:r w:rsidRPr="00133080">
        <w:rPr>
          <w:rFonts w:ascii="Arial" w:hAnsi="Arial" w:cs="Arial"/>
          <w:b/>
          <w:sz w:val="20"/>
          <w:szCs w:val="20"/>
        </w:rPr>
        <w:t xml:space="preserve">Finaler på </w:t>
      </w:r>
      <w:r>
        <w:rPr>
          <w:rFonts w:ascii="Arial" w:hAnsi="Arial" w:cs="Arial"/>
          <w:b/>
          <w:sz w:val="20"/>
          <w:szCs w:val="20"/>
        </w:rPr>
        <w:t xml:space="preserve">Gamla </w:t>
      </w:r>
      <w:r w:rsidRPr="00133080">
        <w:rPr>
          <w:rFonts w:ascii="Arial" w:hAnsi="Arial" w:cs="Arial"/>
          <w:b/>
          <w:sz w:val="20"/>
          <w:szCs w:val="20"/>
        </w:rPr>
        <w:t>Ullevi</w:t>
      </w:r>
      <w:r w:rsidR="00563DE9">
        <w:rPr>
          <w:rFonts w:ascii="Arial" w:hAnsi="Arial" w:cs="Arial"/>
          <w:b/>
          <w:sz w:val="20"/>
          <w:szCs w:val="20"/>
        </w:rPr>
        <w:t>,</w:t>
      </w:r>
      <w:r w:rsidRPr="00133080">
        <w:rPr>
          <w:rFonts w:ascii="Arial" w:hAnsi="Arial" w:cs="Arial"/>
          <w:b/>
          <w:sz w:val="20"/>
          <w:szCs w:val="20"/>
        </w:rPr>
        <w:t xml:space="preserve"> SKF Arena,</w:t>
      </w:r>
      <w:r w:rsidR="00563DE9">
        <w:rPr>
          <w:rFonts w:ascii="Arial" w:hAnsi="Arial" w:cs="Arial"/>
          <w:b/>
          <w:sz w:val="20"/>
          <w:szCs w:val="20"/>
        </w:rPr>
        <w:t xml:space="preserve"> Heden och Valhalla IP,</w:t>
      </w:r>
      <w:r w:rsidRPr="00133080">
        <w:rPr>
          <w:rFonts w:ascii="Arial" w:hAnsi="Arial" w:cs="Arial"/>
          <w:b/>
          <w:sz w:val="20"/>
          <w:szCs w:val="20"/>
        </w:rPr>
        <w:t xml:space="preserve"> lördag</w:t>
      </w:r>
    </w:p>
    <w:p w14:paraId="6D014D49" w14:textId="73EAC4F4" w:rsidR="00133080" w:rsidRPr="00133080" w:rsidRDefault="00133080" w:rsidP="00133080">
      <w:pPr>
        <w:rPr>
          <w:rFonts w:ascii="Arial" w:hAnsi="Arial" w:cs="Arial"/>
          <w:sz w:val="20"/>
          <w:szCs w:val="20"/>
        </w:rPr>
      </w:pPr>
      <w:r w:rsidRPr="00133080">
        <w:rPr>
          <w:rFonts w:ascii="Arial" w:hAnsi="Arial" w:cs="Arial"/>
          <w:sz w:val="20"/>
          <w:szCs w:val="20"/>
        </w:rPr>
        <w:t xml:space="preserve">A-slutspelets finaler spelas under lördagen. Ett preliminärt schema över finaltider finns på hemsidan, det definitiva finalprogrammet kommer att publiceras på vår hemsida i slutet av juni månad. B-slutspelets finaler spelas under lördagen på </w:t>
      </w:r>
      <w:r w:rsidR="00D16C71">
        <w:rPr>
          <w:rFonts w:ascii="Arial" w:hAnsi="Arial" w:cs="Arial"/>
          <w:sz w:val="20"/>
          <w:szCs w:val="20"/>
        </w:rPr>
        <w:t xml:space="preserve">Valhalla och </w:t>
      </w:r>
      <w:r w:rsidRPr="00133080">
        <w:rPr>
          <w:rFonts w:ascii="Arial" w:hAnsi="Arial" w:cs="Arial"/>
          <w:sz w:val="20"/>
          <w:szCs w:val="20"/>
        </w:rPr>
        <w:t>Heden.</w:t>
      </w:r>
    </w:p>
    <w:p w14:paraId="7F5122BE" w14:textId="39B5B1A0" w:rsidR="00133080" w:rsidRPr="00133080" w:rsidRDefault="00133080" w:rsidP="00133080">
      <w:pPr>
        <w:autoSpaceDE w:val="0"/>
        <w:autoSpaceDN w:val="0"/>
        <w:adjustRightInd w:val="0"/>
        <w:rPr>
          <w:rFonts w:ascii="Arial" w:hAnsi="Arial" w:cs="Arial"/>
          <w:sz w:val="20"/>
          <w:szCs w:val="20"/>
        </w:rPr>
      </w:pPr>
    </w:p>
    <w:p w14:paraId="66AEBE9E" w14:textId="77777777" w:rsidR="00133080" w:rsidRPr="00133080" w:rsidRDefault="00133080" w:rsidP="00133080">
      <w:pPr>
        <w:rPr>
          <w:rFonts w:ascii="Arial" w:hAnsi="Arial" w:cs="Arial"/>
          <w:b/>
          <w:sz w:val="20"/>
          <w:szCs w:val="20"/>
        </w:rPr>
      </w:pPr>
      <w:r w:rsidRPr="00133080">
        <w:rPr>
          <w:rFonts w:ascii="Arial" w:hAnsi="Arial" w:cs="Arial"/>
          <w:b/>
          <w:sz w:val="20"/>
          <w:szCs w:val="20"/>
        </w:rPr>
        <w:t>Gothia Heden Center: söndag till lördag</w:t>
      </w:r>
    </w:p>
    <w:p w14:paraId="58D3AD4E" w14:textId="310FDB4D" w:rsidR="00133080" w:rsidRPr="00133080" w:rsidRDefault="00133080" w:rsidP="00133080">
      <w:pPr>
        <w:rPr>
          <w:rFonts w:ascii="Arial" w:hAnsi="Arial" w:cs="Arial"/>
          <w:sz w:val="20"/>
          <w:szCs w:val="20"/>
        </w:rPr>
      </w:pPr>
      <w:r w:rsidRPr="00133080">
        <w:rPr>
          <w:rFonts w:ascii="Arial" w:hAnsi="Arial" w:cs="Arial"/>
          <w:sz w:val="20"/>
          <w:szCs w:val="20"/>
        </w:rPr>
        <w:t xml:space="preserve">Här är den givna mötesplatsen för spelare och ledare, öppet </w:t>
      </w:r>
      <w:r>
        <w:rPr>
          <w:rFonts w:ascii="Arial" w:hAnsi="Arial" w:cs="Arial"/>
          <w:sz w:val="20"/>
          <w:szCs w:val="20"/>
        </w:rPr>
        <w:t>från</w:t>
      </w:r>
      <w:r w:rsidRPr="00133080">
        <w:rPr>
          <w:rFonts w:ascii="Arial" w:hAnsi="Arial" w:cs="Arial"/>
          <w:sz w:val="20"/>
          <w:szCs w:val="20"/>
        </w:rPr>
        <w:t xml:space="preserve"> söndag till och med lördag så länge matcher spelas. På Gothia Heden Center kan du bland annat medverka i en rad spännande </w:t>
      </w:r>
      <w:r>
        <w:rPr>
          <w:rFonts w:ascii="Arial" w:hAnsi="Arial" w:cs="Arial"/>
          <w:sz w:val="20"/>
          <w:szCs w:val="20"/>
        </w:rPr>
        <w:t xml:space="preserve">aktiviteter eller njuta av en bit mat eller </w:t>
      </w:r>
      <w:r w:rsidRPr="00133080">
        <w:rPr>
          <w:rFonts w:ascii="Arial" w:hAnsi="Arial" w:cs="Arial"/>
          <w:sz w:val="20"/>
          <w:szCs w:val="20"/>
        </w:rPr>
        <w:t>fika. Du kan handla dina Gothia Cup-</w:t>
      </w:r>
      <w:r>
        <w:rPr>
          <w:rFonts w:ascii="Arial" w:hAnsi="Arial" w:cs="Arial"/>
          <w:sz w:val="20"/>
          <w:szCs w:val="20"/>
        </w:rPr>
        <w:t>souvenirer och andra sportartiklar</w:t>
      </w:r>
      <w:r w:rsidRPr="00133080">
        <w:rPr>
          <w:rFonts w:ascii="Arial" w:hAnsi="Arial" w:cs="Arial"/>
          <w:sz w:val="20"/>
          <w:szCs w:val="20"/>
        </w:rPr>
        <w:t xml:space="preserve"> i sportshoppen och njuta av förstklassig fotboll från SKF Arena.</w:t>
      </w:r>
      <w:r>
        <w:rPr>
          <w:rFonts w:ascii="Arial" w:hAnsi="Arial" w:cs="Arial"/>
          <w:sz w:val="20"/>
          <w:szCs w:val="20"/>
        </w:rPr>
        <w:t xml:space="preserve"> På Gothia Heden Center hittar du också vår information där du kan köpa biljetter och kort samt ställa dina frågor. </w:t>
      </w:r>
    </w:p>
    <w:p w14:paraId="4BAC777B" w14:textId="77777777" w:rsidR="00133080" w:rsidRPr="00133080" w:rsidRDefault="00133080" w:rsidP="00133080">
      <w:pPr>
        <w:autoSpaceDE w:val="0"/>
        <w:autoSpaceDN w:val="0"/>
        <w:adjustRightInd w:val="0"/>
        <w:rPr>
          <w:rFonts w:ascii="Arial" w:hAnsi="Arial" w:cs="Arial"/>
          <w:sz w:val="20"/>
          <w:szCs w:val="20"/>
        </w:rPr>
      </w:pPr>
    </w:p>
    <w:p w14:paraId="327083F9" w14:textId="77777777" w:rsidR="00133080" w:rsidRPr="00133080" w:rsidRDefault="00133080" w:rsidP="00133080">
      <w:pPr>
        <w:rPr>
          <w:rFonts w:ascii="Arial" w:hAnsi="Arial" w:cs="Arial"/>
          <w:b/>
          <w:sz w:val="20"/>
          <w:szCs w:val="20"/>
        </w:rPr>
      </w:pPr>
      <w:r w:rsidRPr="00133080">
        <w:rPr>
          <w:rFonts w:ascii="Arial" w:hAnsi="Arial" w:cs="Arial"/>
          <w:b/>
          <w:sz w:val="20"/>
          <w:szCs w:val="20"/>
        </w:rPr>
        <w:t>Gothia Leaders Lounge: söndag till lördag</w:t>
      </w:r>
    </w:p>
    <w:p w14:paraId="2183BC94" w14:textId="06DCCDE4" w:rsidR="00133080" w:rsidRPr="00133080" w:rsidRDefault="00133080" w:rsidP="00133080">
      <w:pPr>
        <w:rPr>
          <w:rFonts w:ascii="Arial" w:hAnsi="Arial" w:cs="Arial"/>
          <w:sz w:val="20"/>
          <w:szCs w:val="20"/>
        </w:rPr>
      </w:pPr>
      <w:r w:rsidRPr="00133080">
        <w:rPr>
          <w:rFonts w:ascii="Arial" w:hAnsi="Arial" w:cs="Arial"/>
          <w:sz w:val="20"/>
          <w:szCs w:val="20"/>
        </w:rPr>
        <w:t>Gothia Leaders Lounge är beläget på Gothia Heden Center. Här kan du njuta av fotboll från terrassen, dricka kaffe, hämta ut din coac</w:t>
      </w:r>
      <w:r w:rsidR="00563DE9">
        <w:rPr>
          <w:rFonts w:ascii="Arial" w:hAnsi="Arial" w:cs="Arial"/>
          <w:sz w:val="20"/>
          <w:szCs w:val="20"/>
        </w:rPr>
        <w:t>h t-shirt</w:t>
      </w:r>
      <w:r w:rsidRPr="00133080">
        <w:rPr>
          <w:rFonts w:ascii="Arial" w:hAnsi="Arial" w:cs="Arial"/>
          <w:sz w:val="20"/>
          <w:szCs w:val="20"/>
        </w:rPr>
        <w:t xml:space="preserve"> samt träffa </w:t>
      </w:r>
      <w:r>
        <w:rPr>
          <w:rFonts w:ascii="Arial" w:hAnsi="Arial" w:cs="Arial"/>
          <w:sz w:val="20"/>
          <w:szCs w:val="20"/>
        </w:rPr>
        <w:t>tränar</w:t>
      </w:r>
      <w:r w:rsidRPr="00133080">
        <w:rPr>
          <w:rFonts w:ascii="Arial" w:hAnsi="Arial" w:cs="Arial"/>
          <w:sz w:val="20"/>
          <w:szCs w:val="20"/>
        </w:rPr>
        <w:t xml:space="preserve">kollegor från hela världen. Visa upp </w:t>
      </w:r>
      <w:r>
        <w:rPr>
          <w:rFonts w:ascii="Arial" w:hAnsi="Arial" w:cs="Arial"/>
          <w:sz w:val="20"/>
          <w:szCs w:val="20"/>
        </w:rPr>
        <w:t>ditt</w:t>
      </w:r>
      <w:r w:rsidRPr="00133080">
        <w:rPr>
          <w:rFonts w:ascii="Arial" w:hAnsi="Arial" w:cs="Arial"/>
          <w:sz w:val="20"/>
          <w:szCs w:val="20"/>
        </w:rPr>
        <w:t xml:space="preserve"> Leaders Card för att komma in. </w:t>
      </w:r>
    </w:p>
    <w:p w14:paraId="55E63A6D" w14:textId="77777777" w:rsidR="00133080" w:rsidRPr="00133080" w:rsidRDefault="00133080" w:rsidP="00133080">
      <w:pPr>
        <w:spacing w:line="276" w:lineRule="auto"/>
        <w:rPr>
          <w:rFonts w:ascii="Arial" w:hAnsi="Arial" w:cs="Arial"/>
          <w:b/>
          <w:bCs/>
          <w:sz w:val="20"/>
          <w:szCs w:val="20"/>
        </w:rPr>
      </w:pPr>
    </w:p>
    <w:p w14:paraId="4D95B193" w14:textId="77777777" w:rsidR="00133080" w:rsidRPr="002E55A5" w:rsidRDefault="00133080" w:rsidP="00133080">
      <w:pPr>
        <w:rPr>
          <w:rFonts w:ascii="Raleway Light" w:hAnsi="Raleway Light"/>
          <w:sz w:val="22"/>
          <w:szCs w:val="22"/>
        </w:rPr>
      </w:pPr>
    </w:p>
    <w:p w14:paraId="02CA2135" w14:textId="77777777" w:rsidR="00133080" w:rsidRPr="002E55A5" w:rsidRDefault="00133080" w:rsidP="00133080">
      <w:pPr>
        <w:rPr>
          <w:rFonts w:ascii="Raleway Light" w:hAnsi="Raleway Light"/>
          <w:sz w:val="22"/>
          <w:szCs w:val="22"/>
        </w:rPr>
      </w:pPr>
    </w:p>
    <w:p w14:paraId="56C96724" w14:textId="5822C653" w:rsidR="00B77350" w:rsidRPr="00133080" w:rsidRDefault="00133080" w:rsidP="005610E4">
      <w:pPr>
        <w:rPr>
          <w:rFonts w:ascii="Raleway" w:hAnsi="Raleway"/>
          <w:bCs/>
          <w:color w:val="000000" w:themeColor="text1"/>
        </w:rPr>
      </w:pPr>
      <w:r>
        <w:rPr>
          <w:rFonts w:ascii="Raleway" w:hAnsi="Raleway"/>
          <w:bCs/>
          <w:color w:val="000000" w:themeColor="text1"/>
        </w:rPr>
        <w:br w:type="page"/>
      </w:r>
    </w:p>
    <w:p w14:paraId="0786B802" w14:textId="77777777" w:rsidR="00E60970" w:rsidRPr="00B77350" w:rsidRDefault="00000000"/>
    <w:sectPr w:rsidR="00E60970" w:rsidRPr="00B77350" w:rsidSect="005610E4">
      <w:headerReference w:type="first" r:id="rId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4074" w14:textId="77777777" w:rsidR="00632A8D" w:rsidRDefault="00632A8D" w:rsidP="005610E4">
      <w:r>
        <w:separator/>
      </w:r>
    </w:p>
  </w:endnote>
  <w:endnote w:type="continuationSeparator" w:id="0">
    <w:p w14:paraId="5AB69A3C" w14:textId="77777777" w:rsidR="00632A8D" w:rsidRDefault="00632A8D" w:rsidP="0056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Black">
    <w:altName w:val="Trebuchet MS"/>
    <w:panose1 w:val="00000000000000000000"/>
    <w:charset w:val="4D"/>
    <w:family w:val="auto"/>
    <w:pitch w:val="variable"/>
    <w:sig w:usb0="A00002FF" w:usb1="5000205B" w:usb2="00000000" w:usb3="00000000" w:csb0="00000197" w:csb1="00000000"/>
  </w:font>
  <w:font w:name="Raleway">
    <w:panose1 w:val="00000000000000000000"/>
    <w:charset w:val="4D"/>
    <w:family w:val="auto"/>
    <w:pitch w:val="variable"/>
    <w:sig w:usb0="A00002FF" w:usb1="5000205B" w:usb2="00000000" w:usb3="00000000" w:csb0="00000197" w:csb1="00000000"/>
  </w:font>
  <w:font w:name="Raleway Light">
    <w:panose1 w:val="00000000000000000000"/>
    <w:charset w:val="4D"/>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AAC2" w14:textId="77777777" w:rsidR="00632A8D" w:rsidRDefault="00632A8D" w:rsidP="005610E4">
      <w:r>
        <w:separator/>
      </w:r>
    </w:p>
  </w:footnote>
  <w:footnote w:type="continuationSeparator" w:id="0">
    <w:p w14:paraId="5E2A7079" w14:textId="77777777" w:rsidR="00632A8D" w:rsidRDefault="00632A8D" w:rsidP="0056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443B" w14:textId="77777777" w:rsidR="005610E4" w:rsidRDefault="005610E4">
    <w:pPr>
      <w:pStyle w:val="Sidhuvud"/>
    </w:pPr>
    <w:r>
      <w:rPr>
        <w:noProof/>
        <w:lang w:eastAsia="sv-SE"/>
      </w:rPr>
      <w:drawing>
        <wp:anchor distT="0" distB="0" distL="114300" distR="114300" simplePos="0" relativeHeight="251659264" behindDoc="0" locked="0" layoutInCell="1" allowOverlap="1" wp14:anchorId="1D775B5F" wp14:editId="06F8FE18">
          <wp:simplePos x="0" y="0"/>
          <wp:positionH relativeFrom="margin">
            <wp:posOffset>-201295</wp:posOffset>
          </wp:positionH>
          <wp:positionV relativeFrom="margin">
            <wp:posOffset>-1805305</wp:posOffset>
          </wp:positionV>
          <wp:extent cx="1972945" cy="159766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thiaCup_Main_POS_RGB.eps"/>
                  <pic:cNvPicPr/>
                </pic:nvPicPr>
                <pic:blipFill>
                  <a:blip r:embed="rId1">
                    <a:extLst>
                      <a:ext uri="{28A0092B-C50C-407E-A947-70E740481C1C}">
                        <a14:useLocalDpi xmlns:a14="http://schemas.microsoft.com/office/drawing/2010/main" val="0"/>
                      </a:ext>
                    </a:extLst>
                  </a:blip>
                  <a:stretch>
                    <a:fillRect/>
                  </a:stretch>
                </pic:blipFill>
                <pic:spPr>
                  <a:xfrm>
                    <a:off x="0" y="0"/>
                    <a:ext cx="1972945" cy="1597660"/>
                  </a:xfrm>
                  <a:prstGeom prst="rect">
                    <a:avLst/>
                  </a:prstGeom>
                </pic:spPr>
              </pic:pic>
            </a:graphicData>
          </a:graphic>
          <wp14:sizeRelH relativeFrom="margin">
            <wp14:pctWidth>0</wp14:pctWidth>
          </wp14:sizeRelH>
          <wp14:sizeRelV relativeFrom="margin">
            <wp14:pctHeight>0</wp14:pctHeight>
          </wp14:sizeRelV>
        </wp:anchor>
      </w:drawing>
    </w:r>
  </w:p>
  <w:p w14:paraId="430E6666" w14:textId="77777777" w:rsidR="005610E4" w:rsidRDefault="005610E4">
    <w:pPr>
      <w:pStyle w:val="Sidhuvud"/>
    </w:pPr>
  </w:p>
  <w:p w14:paraId="1A7B1E2A" w14:textId="77777777" w:rsidR="005610E4" w:rsidRDefault="005610E4">
    <w:pPr>
      <w:pStyle w:val="Sidhuvud"/>
    </w:pPr>
  </w:p>
  <w:p w14:paraId="0040F333" w14:textId="77777777" w:rsidR="005610E4" w:rsidRDefault="005610E4">
    <w:pPr>
      <w:pStyle w:val="Sidhuvud"/>
    </w:pPr>
  </w:p>
  <w:p w14:paraId="56BE9902" w14:textId="77777777" w:rsidR="005610E4" w:rsidRDefault="005610E4">
    <w:pPr>
      <w:pStyle w:val="Sidhuvud"/>
    </w:pPr>
  </w:p>
  <w:p w14:paraId="6900C561" w14:textId="77777777" w:rsidR="005610E4" w:rsidRDefault="005610E4">
    <w:pPr>
      <w:pStyle w:val="Sidhuvud"/>
    </w:pPr>
  </w:p>
  <w:p w14:paraId="5DA118CA" w14:textId="77777777" w:rsidR="005610E4" w:rsidRDefault="005610E4">
    <w:pPr>
      <w:pStyle w:val="Sidhuvud"/>
    </w:pPr>
  </w:p>
  <w:p w14:paraId="0840F592" w14:textId="77777777" w:rsidR="005610E4" w:rsidRDefault="005610E4">
    <w:pPr>
      <w:pStyle w:val="Sidhuvud"/>
    </w:pPr>
  </w:p>
  <w:p w14:paraId="3F19A301" w14:textId="77777777" w:rsidR="005610E4" w:rsidRDefault="005610E4">
    <w:pPr>
      <w:pStyle w:val="Sidhuvud"/>
    </w:pPr>
  </w:p>
  <w:p w14:paraId="558F2358" w14:textId="77777777" w:rsidR="005610E4" w:rsidRDefault="005610E4">
    <w:pPr>
      <w:pStyle w:val="Sidhuvud"/>
    </w:pPr>
  </w:p>
  <w:p w14:paraId="6F4BD9D5" w14:textId="77777777" w:rsidR="005610E4" w:rsidRDefault="005610E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80"/>
    <w:rsid w:val="00133080"/>
    <w:rsid w:val="001A57F9"/>
    <w:rsid w:val="001D1AAD"/>
    <w:rsid w:val="00544415"/>
    <w:rsid w:val="005610E4"/>
    <w:rsid w:val="00563DE9"/>
    <w:rsid w:val="00632A8D"/>
    <w:rsid w:val="006A46F2"/>
    <w:rsid w:val="006B388B"/>
    <w:rsid w:val="006C2795"/>
    <w:rsid w:val="00741ABA"/>
    <w:rsid w:val="00807D11"/>
    <w:rsid w:val="00890E9E"/>
    <w:rsid w:val="00896A55"/>
    <w:rsid w:val="00942EB7"/>
    <w:rsid w:val="00943EC8"/>
    <w:rsid w:val="009C0A93"/>
    <w:rsid w:val="009E13F2"/>
    <w:rsid w:val="00B47AC8"/>
    <w:rsid w:val="00B72AD1"/>
    <w:rsid w:val="00B77350"/>
    <w:rsid w:val="00CB35E1"/>
    <w:rsid w:val="00D16C71"/>
    <w:rsid w:val="00E42111"/>
    <w:rsid w:val="00E6196B"/>
    <w:rsid w:val="00F15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80B93D5"/>
  <w14:defaultImageDpi w14:val="32767"/>
  <w15:chartTrackingRefBased/>
  <w15:docId w15:val="{1C25A789-0CCB-394A-8A65-8FA7496D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3080"/>
  </w:style>
  <w:style w:type="paragraph" w:styleId="Rubrik1">
    <w:name w:val="heading 1"/>
    <w:basedOn w:val="Normal"/>
    <w:next w:val="Normal"/>
    <w:link w:val="Rubrik1Char"/>
    <w:autoRedefine/>
    <w:uiPriority w:val="9"/>
    <w:qFormat/>
    <w:rsid w:val="00896A55"/>
    <w:pPr>
      <w:keepNext/>
      <w:keepLines/>
      <w:spacing w:before="240"/>
      <w:outlineLvl w:val="0"/>
    </w:pPr>
    <w:rPr>
      <w:rFonts w:ascii="Raleway Black" w:eastAsiaTheme="majorEastAsia" w:hAnsi="Raleway Black" w:cstheme="majorBidi"/>
      <w:b/>
      <w:bCs/>
      <w:color w:val="000000" w:themeColor="text1"/>
      <w:sz w:val="32"/>
      <w:szCs w:val="32"/>
    </w:rPr>
  </w:style>
  <w:style w:type="paragraph" w:styleId="Rubrik2">
    <w:name w:val="heading 2"/>
    <w:basedOn w:val="Normal"/>
    <w:next w:val="Normal"/>
    <w:link w:val="Rubrik2Char"/>
    <w:uiPriority w:val="9"/>
    <w:unhideWhenUsed/>
    <w:qFormat/>
    <w:rsid w:val="001A57F9"/>
    <w:pPr>
      <w:keepNext/>
      <w:keepLines/>
      <w:spacing w:before="40"/>
      <w:outlineLvl w:val="1"/>
    </w:pPr>
    <w:rPr>
      <w:rFonts w:ascii="Raleway" w:eastAsiaTheme="majorEastAsia" w:hAnsi="Raleway" w:cstheme="majorBidi"/>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610E4"/>
    <w:pPr>
      <w:tabs>
        <w:tab w:val="center" w:pos="4536"/>
        <w:tab w:val="right" w:pos="9072"/>
      </w:tabs>
    </w:pPr>
    <w:rPr>
      <w:rFonts w:ascii="Raleway Light" w:hAnsi="Raleway Light"/>
      <w:sz w:val="22"/>
    </w:rPr>
  </w:style>
  <w:style w:type="character" w:customStyle="1" w:styleId="SidhuvudChar">
    <w:name w:val="Sidhuvud Char"/>
    <w:basedOn w:val="Standardstycketeckensnitt"/>
    <w:link w:val="Sidhuvud"/>
    <w:uiPriority w:val="99"/>
    <w:rsid w:val="005610E4"/>
  </w:style>
  <w:style w:type="paragraph" w:styleId="Sidfot">
    <w:name w:val="footer"/>
    <w:basedOn w:val="Normal"/>
    <w:link w:val="SidfotChar"/>
    <w:uiPriority w:val="99"/>
    <w:unhideWhenUsed/>
    <w:rsid w:val="005610E4"/>
    <w:pPr>
      <w:tabs>
        <w:tab w:val="center" w:pos="4536"/>
        <w:tab w:val="right" w:pos="9072"/>
      </w:tabs>
    </w:pPr>
    <w:rPr>
      <w:rFonts w:ascii="Raleway Light" w:hAnsi="Raleway Light"/>
      <w:sz w:val="22"/>
    </w:rPr>
  </w:style>
  <w:style w:type="character" w:customStyle="1" w:styleId="SidfotChar">
    <w:name w:val="Sidfot Char"/>
    <w:basedOn w:val="Standardstycketeckensnitt"/>
    <w:link w:val="Sidfot"/>
    <w:uiPriority w:val="99"/>
    <w:rsid w:val="005610E4"/>
  </w:style>
  <w:style w:type="character" w:customStyle="1" w:styleId="Rubrik1Char">
    <w:name w:val="Rubrik 1 Char"/>
    <w:basedOn w:val="Standardstycketeckensnitt"/>
    <w:link w:val="Rubrik1"/>
    <w:uiPriority w:val="9"/>
    <w:rsid w:val="00896A55"/>
    <w:rPr>
      <w:rFonts w:ascii="Raleway Black" w:eastAsiaTheme="majorEastAsia" w:hAnsi="Raleway Black" w:cstheme="majorBidi"/>
      <w:b/>
      <w:bCs/>
      <w:color w:val="000000" w:themeColor="text1"/>
      <w:sz w:val="32"/>
      <w:szCs w:val="32"/>
    </w:rPr>
  </w:style>
  <w:style w:type="character" w:customStyle="1" w:styleId="Rubrik2Char">
    <w:name w:val="Rubrik 2 Char"/>
    <w:basedOn w:val="Standardstycketeckensnitt"/>
    <w:link w:val="Rubrik2"/>
    <w:uiPriority w:val="9"/>
    <w:rsid w:val="001A57F9"/>
    <w:rPr>
      <w:rFonts w:ascii="Raleway" w:eastAsiaTheme="majorEastAsia" w:hAnsi="Raleway"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hornebrant/Library/Group%20Containers/UBF8T346G9.Office/User%20Content.localized/Templates.localized/Gothia%20Cup.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Gothia Cup.dotx</Template>
  <TotalTime>21</TotalTime>
  <Pages>2</Pages>
  <Words>369</Words>
  <Characters>1960</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Ellen.palm Crona</cp:lastModifiedBy>
  <cp:revision>4</cp:revision>
  <cp:lastPrinted>2017-02-28T15:04:00Z</cp:lastPrinted>
  <dcterms:created xsi:type="dcterms:W3CDTF">2023-02-06T12:10:00Z</dcterms:created>
  <dcterms:modified xsi:type="dcterms:W3CDTF">2023-06-08T13:46:00Z</dcterms:modified>
</cp:coreProperties>
</file>