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65D" w:rsidRPr="0049165D" w:rsidRDefault="0049165D" w:rsidP="0049165D">
      <w:pPr>
        <w:pStyle w:val="Default"/>
        <w:rPr>
          <w:sz w:val="28"/>
          <w:szCs w:val="28"/>
        </w:rPr>
      </w:pPr>
    </w:p>
    <w:p w:rsidR="0049165D" w:rsidRPr="0049165D" w:rsidRDefault="0049165D" w:rsidP="0049165D">
      <w:pPr>
        <w:pStyle w:val="Default"/>
        <w:ind w:left="1304"/>
        <w:rPr>
          <w:sz w:val="28"/>
          <w:szCs w:val="28"/>
        </w:rPr>
      </w:pPr>
      <w:r w:rsidRPr="0049165D">
        <w:rPr>
          <w:b/>
          <w:bCs/>
          <w:sz w:val="28"/>
          <w:szCs w:val="28"/>
        </w:rPr>
        <w:t xml:space="preserve">Fikasamordnare. Sandra Nyero, vid frågor 0725299383 </w:t>
      </w:r>
    </w:p>
    <w:p w:rsidR="0049165D" w:rsidRDefault="0049165D" w:rsidP="0049165D">
      <w:pPr>
        <w:pStyle w:val="Default"/>
        <w:rPr>
          <w:rFonts w:ascii="Arial" w:hAnsi="Arial" w:cs="Arial"/>
          <w:b/>
          <w:bCs/>
          <w:sz w:val="28"/>
          <w:szCs w:val="28"/>
        </w:rPr>
      </w:pPr>
    </w:p>
    <w:p w:rsidR="0049165D" w:rsidRPr="0049165D" w:rsidRDefault="0049165D" w:rsidP="0049165D">
      <w:pPr>
        <w:pStyle w:val="Default"/>
        <w:rPr>
          <w:rFonts w:ascii="Arial" w:hAnsi="Arial" w:cs="Arial"/>
          <w:sz w:val="28"/>
          <w:szCs w:val="28"/>
        </w:rPr>
      </w:pPr>
      <w:r w:rsidRPr="0049165D">
        <w:rPr>
          <w:rFonts w:ascii="Arial" w:hAnsi="Arial" w:cs="Arial"/>
          <w:b/>
          <w:bCs/>
          <w:sz w:val="28"/>
          <w:szCs w:val="28"/>
        </w:rPr>
        <w:t xml:space="preserve">Fika till mossen P-10 </w:t>
      </w:r>
    </w:p>
    <w:p w:rsidR="0049165D" w:rsidRPr="0049165D" w:rsidRDefault="0049165D" w:rsidP="0049165D">
      <w:pPr>
        <w:pStyle w:val="Default"/>
        <w:rPr>
          <w:sz w:val="28"/>
          <w:szCs w:val="28"/>
        </w:rPr>
      </w:pPr>
      <w:r w:rsidRPr="0049165D">
        <w:rPr>
          <w:sz w:val="28"/>
          <w:szCs w:val="28"/>
        </w:rPr>
        <w:t xml:space="preserve">Under hemmamatcher säljer vi fika för att dra in pengar till lagkassan. För att alla ska vara delaktiga i laget samt för att skapa laganda även mellan oss föräldrar, kommer vi att dela på ansvaret. Alla får ett mail någon vecka innan match. Telefonnummer till varandra hittar ni på laget.se Om inte ert nummer står med vänligen lägg till det. </w:t>
      </w:r>
    </w:p>
    <w:p w:rsidR="0049165D" w:rsidRPr="0049165D" w:rsidRDefault="0049165D" w:rsidP="0049165D">
      <w:pPr>
        <w:pStyle w:val="Default"/>
        <w:rPr>
          <w:sz w:val="28"/>
          <w:szCs w:val="28"/>
        </w:rPr>
      </w:pPr>
      <w:r w:rsidRPr="0049165D">
        <w:rPr>
          <w:b/>
          <w:bCs/>
          <w:sz w:val="28"/>
          <w:szCs w:val="28"/>
        </w:rPr>
        <w:t xml:space="preserve">Lagskåpet med tillbehör </w:t>
      </w:r>
    </w:p>
    <w:p w:rsidR="0049165D" w:rsidRPr="0049165D" w:rsidRDefault="0049165D" w:rsidP="0049165D">
      <w:pPr>
        <w:pStyle w:val="Default"/>
        <w:rPr>
          <w:sz w:val="28"/>
          <w:szCs w:val="28"/>
        </w:rPr>
      </w:pPr>
      <w:r w:rsidRPr="0049165D">
        <w:rPr>
          <w:sz w:val="28"/>
          <w:szCs w:val="28"/>
        </w:rPr>
        <w:t xml:space="preserve">I klubbstugan finner ni lagets fikaskåp där vi har sådant som kan vara bra att ha vid fikaförsäljning som exempelvis kassaskrin, kastrull, kaffetermos och annat som blivit kvar från föregående försäljning (festis, te, kaffe osv.). Koden till kombinationslåset är </w:t>
      </w:r>
      <w:r w:rsidRPr="0049165D">
        <w:rPr>
          <w:b/>
          <w:bCs/>
          <w:sz w:val="28"/>
          <w:szCs w:val="28"/>
        </w:rPr>
        <w:t xml:space="preserve">3612. </w:t>
      </w:r>
      <w:r w:rsidR="009848D0">
        <w:rPr>
          <w:b/>
          <w:bCs/>
          <w:sz w:val="28"/>
          <w:szCs w:val="28"/>
        </w:rPr>
        <w:t xml:space="preserve">Lägg tillbaks allt i skåpet efter användning. </w:t>
      </w:r>
    </w:p>
    <w:p w:rsidR="009848D0" w:rsidRDefault="009848D0" w:rsidP="0049165D">
      <w:pPr>
        <w:pStyle w:val="Default"/>
        <w:rPr>
          <w:b/>
          <w:bCs/>
          <w:sz w:val="28"/>
          <w:szCs w:val="28"/>
        </w:rPr>
      </w:pPr>
    </w:p>
    <w:p w:rsidR="0049165D" w:rsidRPr="0049165D" w:rsidRDefault="0049165D" w:rsidP="0049165D">
      <w:pPr>
        <w:pStyle w:val="Default"/>
        <w:rPr>
          <w:sz w:val="28"/>
          <w:szCs w:val="28"/>
        </w:rPr>
      </w:pPr>
      <w:r w:rsidRPr="0049165D">
        <w:rPr>
          <w:b/>
          <w:bCs/>
          <w:sz w:val="28"/>
          <w:szCs w:val="28"/>
        </w:rPr>
        <w:t xml:space="preserve">Innan match </w:t>
      </w:r>
    </w:p>
    <w:p w:rsidR="0049165D" w:rsidRPr="0049165D" w:rsidRDefault="0049165D" w:rsidP="0049165D">
      <w:pPr>
        <w:pStyle w:val="Default"/>
        <w:spacing w:after="68"/>
        <w:rPr>
          <w:sz w:val="28"/>
          <w:szCs w:val="28"/>
        </w:rPr>
      </w:pPr>
      <w:r w:rsidRPr="0049165D">
        <w:rPr>
          <w:sz w:val="28"/>
          <w:szCs w:val="28"/>
        </w:rPr>
        <w:t xml:space="preserve">1) Stäm av med förra matchens fikansvarig (se fikalista). Behövs det fler muggar, servetter, kaffe, plastskedar? Du köper det som fattas. Summan drar du sedan av från det som försäljningen drar in. Glöm inte att spara kvitto! Då denna ska lämnas in till kassaansvarig. Ta fram en prislista och lägg till SWISH: </w:t>
      </w:r>
      <w:r w:rsidRPr="0049165D">
        <w:rPr>
          <w:b/>
          <w:bCs/>
          <w:sz w:val="28"/>
          <w:szCs w:val="28"/>
        </w:rPr>
        <w:t xml:space="preserve">072 391 53 65 </w:t>
      </w:r>
    </w:p>
    <w:p w:rsidR="0049165D" w:rsidRPr="0049165D" w:rsidRDefault="0049165D" w:rsidP="0049165D">
      <w:pPr>
        <w:pStyle w:val="Default"/>
        <w:spacing w:after="68"/>
        <w:rPr>
          <w:sz w:val="28"/>
          <w:szCs w:val="28"/>
        </w:rPr>
      </w:pPr>
      <w:r w:rsidRPr="0049165D">
        <w:rPr>
          <w:sz w:val="28"/>
          <w:szCs w:val="28"/>
        </w:rPr>
        <w:t xml:space="preserve">2) Varje fikateam får själva bestämma vad de ska sälja under matchen. Vi rekommenderar korv med bröd (ca 40 st), bulle/kaka (20 st) och macka (20st) + dricka och kaffe. Ni väljer själva om ni ska baka eller köpa. Tänk på allergier så undvik nötter. Klubbkassan ersätter endast pengar för korv med bröd och dricka (glöm inte kvitto!). Resterande får vi som föräldrar stå för :) </w:t>
      </w:r>
    </w:p>
    <w:p w:rsidR="0049165D" w:rsidRPr="0049165D" w:rsidRDefault="0049165D" w:rsidP="0049165D">
      <w:pPr>
        <w:pStyle w:val="Default"/>
        <w:rPr>
          <w:sz w:val="28"/>
          <w:szCs w:val="28"/>
        </w:rPr>
      </w:pPr>
      <w:r w:rsidRPr="0049165D">
        <w:rPr>
          <w:sz w:val="28"/>
          <w:szCs w:val="28"/>
        </w:rPr>
        <w:t xml:space="preserve">3) Väl på plats i klubbstugan hämtar ni det ni behöver från lagskåpet, kaffefilter, </w:t>
      </w:r>
      <w:r w:rsidR="009848D0">
        <w:rPr>
          <w:sz w:val="28"/>
          <w:szCs w:val="28"/>
        </w:rPr>
        <w:t>termos, kastrull, mm. Tränarna h</w:t>
      </w:r>
      <w:bookmarkStart w:id="0" w:name="_GoBack"/>
      <w:bookmarkEnd w:id="0"/>
      <w:r w:rsidRPr="0049165D">
        <w:rPr>
          <w:sz w:val="28"/>
          <w:szCs w:val="28"/>
        </w:rPr>
        <w:t xml:space="preserve">ar nyckel till omklädningsrummet. Teamet brygger kaffe, kokar te vatten och eventuellt varmt vatten till korv. Bord till serveringen finns det gott om i klubbstugan, ta ett som inte är alltför tungt och bär ut det till plan. </w:t>
      </w:r>
    </w:p>
    <w:p w:rsidR="0049165D" w:rsidRPr="0049165D" w:rsidRDefault="0049165D" w:rsidP="0049165D">
      <w:pPr>
        <w:pStyle w:val="Default"/>
        <w:rPr>
          <w:sz w:val="28"/>
          <w:szCs w:val="28"/>
        </w:rPr>
      </w:pPr>
    </w:p>
    <w:p w:rsidR="0049165D" w:rsidRPr="0049165D" w:rsidRDefault="0049165D" w:rsidP="0049165D">
      <w:pPr>
        <w:pStyle w:val="Default"/>
        <w:rPr>
          <w:sz w:val="28"/>
          <w:szCs w:val="28"/>
        </w:rPr>
      </w:pPr>
      <w:r w:rsidRPr="0049165D">
        <w:rPr>
          <w:b/>
          <w:bCs/>
          <w:sz w:val="28"/>
          <w:szCs w:val="28"/>
        </w:rPr>
        <w:t xml:space="preserve">Under match </w:t>
      </w:r>
    </w:p>
    <w:p w:rsidR="0049165D" w:rsidRPr="0049165D" w:rsidRDefault="0049165D" w:rsidP="0049165D">
      <w:pPr>
        <w:pStyle w:val="Default"/>
        <w:spacing w:after="68"/>
        <w:rPr>
          <w:sz w:val="28"/>
          <w:szCs w:val="28"/>
        </w:rPr>
      </w:pPr>
      <w:r w:rsidRPr="0049165D">
        <w:rPr>
          <w:sz w:val="28"/>
          <w:szCs w:val="28"/>
        </w:rPr>
        <w:t xml:space="preserve">4) Ta med fika på rullvagn och bär ut ett bord till servering. Ta även med något att slänga skräp i. </w:t>
      </w:r>
    </w:p>
    <w:p w:rsidR="0049165D" w:rsidRPr="0049165D" w:rsidRDefault="0049165D" w:rsidP="0049165D">
      <w:pPr>
        <w:pStyle w:val="Default"/>
        <w:rPr>
          <w:sz w:val="28"/>
          <w:szCs w:val="28"/>
        </w:rPr>
      </w:pPr>
      <w:r w:rsidRPr="0049165D">
        <w:rPr>
          <w:sz w:val="28"/>
          <w:szCs w:val="28"/>
        </w:rPr>
        <w:t xml:space="preserve">5) Fikateamet ansvarar för försäljning under matchen. När barnen spelar två matcher är fikateamet närvarande vid båda matcher men kan självfallet dela på ansvaret. </w:t>
      </w:r>
    </w:p>
    <w:p w:rsidR="006E2270" w:rsidRPr="0049165D" w:rsidRDefault="006E2270" w:rsidP="00F43C02">
      <w:pPr>
        <w:pStyle w:val="Rubrik1"/>
        <w:rPr>
          <w:sz w:val="28"/>
        </w:rPr>
      </w:pPr>
    </w:p>
    <w:sectPr w:rsidR="006E2270" w:rsidRPr="0049165D" w:rsidSect="00CB30FC">
      <w:pgSz w:w="11906" w:h="17338"/>
      <w:pgMar w:top="1861" w:right="1709" w:bottom="1417" w:left="196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DD0" w:rsidRDefault="001B4DD0" w:rsidP="0056316F">
      <w:pPr>
        <w:spacing w:line="240" w:lineRule="auto"/>
      </w:pPr>
      <w:r>
        <w:separator/>
      </w:r>
    </w:p>
  </w:endnote>
  <w:endnote w:type="continuationSeparator" w:id="0">
    <w:p w:rsidR="001B4DD0" w:rsidRDefault="001B4DD0" w:rsidP="005631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DD0" w:rsidRDefault="001B4DD0" w:rsidP="0056316F">
      <w:pPr>
        <w:spacing w:line="240" w:lineRule="auto"/>
      </w:pPr>
      <w:r>
        <w:separator/>
      </w:r>
    </w:p>
  </w:footnote>
  <w:footnote w:type="continuationSeparator" w:id="0">
    <w:p w:rsidR="001B4DD0" w:rsidRDefault="001B4DD0" w:rsidP="0056316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92E0B"/>
    <w:multiLevelType w:val="hybridMultilevel"/>
    <w:tmpl w:val="419EB2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6A63EDB"/>
    <w:multiLevelType w:val="hybridMultilevel"/>
    <w:tmpl w:val="8AEAA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BBC369D"/>
    <w:multiLevelType w:val="hybridMultilevel"/>
    <w:tmpl w:val="E6C468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7E07504"/>
    <w:multiLevelType w:val="hybridMultilevel"/>
    <w:tmpl w:val="DE16B2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F350CAC"/>
    <w:multiLevelType w:val="hybridMultilevel"/>
    <w:tmpl w:val="9F7E2E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65D"/>
    <w:rsid w:val="00026264"/>
    <w:rsid w:val="000609A6"/>
    <w:rsid w:val="000E4475"/>
    <w:rsid w:val="000F22F1"/>
    <w:rsid w:val="000F5F8A"/>
    <w:rsid w:val="00101BF8"/>
    <w:rsid w:val="0010672A"/>
    <w:rsid w:val="00114CA9"/>
    <w:rsid w:val="001B4DD0"/>
    <w:rsid w:val="001D7900"/>
    <w:rsid w:val="001E4D6F"/>
    <w:rsid w:val="00261A6C"/>
    <w:rsid w:val="002B44CB"/>
    <w:rsid w:val="00310287"/>
    <w:rsid w:val="0034355C"/>
    <w:rsid w:val="00367FF2"/>
    <w:rsid w:val="003734C6"/>
    <w:rsid w:val="003F4A22"/>
    <w:rsid w:val="00434441"/>
    <w:rsid w:val="00436AD3"/>
    <w:rsid w:val="0049165D"/>
    <w:rsid w:val="004A2ACB"/>
    <w:rsid w:val="004B173E"/>
    <w:rsid w:val="004B3390"/>
    <w:rsid w:val="004F0417"/>
    <w:rsid w:val="004F3C0E"/>
    <w:rsid w:val="0056316F"/>
    <w:rsid w:val="00614F66"/>
    <w:rsid w:val="00647586"/>
    <w:rsid w:val="00664BAD"/>
    <w:rsid w:val="00680256"/>
    <w:rsid w:val="006866AF"/>
    <w:rsid w:val="006E2270"/>
    <w:rsid w:val="00777FB0"/>
    <w:rsid w:val="007A57E9"/>
    <w:rsid w:val="007C2562"/>
    <w:rsid w:val="00945EF4"/>
    <w:rsid w:val="00955BAF"/>
    <w:rsid w:val="009848D0"/>
    <w:rsid w:val="009938AE"/>
    <w:rsid w:val="009E7A1C"/>
    <w:rsid w:val="009F14B0"/>
    <w:rsid w:val="009F7890"/>
    <w:rsid w:val="00A04DF5"/>
    <w:rsid w:val="00A2089B"/>
    <w:rsid w:val="00A565E6"/>
    <w:rsid w:val="00A97539"/>
    <w:rsid w:val="00AB02A0"/>
    <w:rsid w:val="00AD34F7"/>
    <w:rsid w:val="00B2387D"/>
    <w:rsid w:val="00B35537"/>
    <w:rsid w:val="00C6347A"/>
    <w:rsid w:val="00C9479E"/>
    <w:rsid w:val="00C963CC"/>
    <w:rsid w:val="00D515F8"/>
    <w:rsid w:val="00DA1423"/>
    <w:rsid w:val="00E36FA9"/>
    <w:rsid w:val="00EA3784"/>
    <w:rsid w:val="00EB489F"/>
    <w:rsid w:val="00EC493E"/>
    <w:rsid w:val="00F43C02"/>
    <w:rsid w:val="00F742EB"/>
    <w:rsid w:val="00FD4C76"/>
    <w:rsid w:val="00FD6B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C24A8"/>
  <w15:chartTrackingRefBased/>
  <w15:docId w15:val="{5B08EA32-1FCD-4D49-AA7E-DFA5C8D26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4C6"/>
    <w:pPr>
      <w:spacing w:after="0" w:line="336" w:lineRule="auto"/>
    </w:pPr>
    <w:rPr>
      <w:rFonts w:ascii="Verdana" w:hAnsi="Verdana"/>
      <w:sz w:val="20"/>
      <w:szCs w:val="24"/>
    </w:rPr>
  </w:style>
  <w:style w:type="paragraph" w:styleId="Rubrik1">
    <w:name w:val="heading 1"/>
    <w:basedOn w:val="Normal"/>
    <w:next w:val="Normal"/>
    <w:link w:val="Rubrik1Char"/>
    <w:uiPriority w:val="9"/>
    <w:qFormat/>
    <w:rsid w:val="00F43C02"/>
    <w:pPr>
      <w:keepNext/>
      <w:keepLines/>
      <w:spacing w:before="480" w:line="360" w:lineRule="auto"/>
      <w:outlineLvl w:val="0"/>
    </w:pPr>
    <w:rPr>
      <w:rFonts w:ascii="Georgia" w:eastAsiaTheme="majorEastAsia" w:hAnsi="Georgia" w:cstheme="majorBidi"/>
      <w:bCs/>
      <w:sz w:val="44"/>
      <w:szCs w:val="28"/>
    </w:rPr>
  </w:style>
  <w:style w:type="paragraph" w:styleId="Rubrik2">
    <w:name w:val="heading 2"/>
    <w:basedOn w:val="Normal"/>
    <w:next w:val="Normal"/>
    <w:link w:val="Rubrik2Char"/>
    <w:uiPriority w:val="9"/>
    <w:semiHidden/>
    <w:unhideWhenUsed/>
    <w:qFormat/>
    <w:rsid w:val="003734C6"/>
    <w:pPr>
      <w:outlineLvl w:val="1"/>
    </w:pPr>
    <w:rPr>
      <w:rFonts w:eastAsia="Calibri" w:cs="Times New Roman"/>
      <w:b/>
      <w:sz w:val="22"/>
      <w:szCs w:val="32"/>
    </w:rPr>
  </w:style>
  <w:style w:type="paragraph" w:styleId="Rubrik3">
    <w:name w:val="heading 3"/>
    <w:basedOn w:val="Normal"/>
    <w:next w:val="Normal"/>
    <w:link w:val="Rubrik3Char"/>
    <w:uiPriority w:val="9"/>
    <w:semiHidden/>
    <w:unhideWhenUsed/>
    <w:qFormat/>
    <w:rsid w:val="003734C6"/>
    <w:pPr>
      <w:outlineLvl w:val="2"/>
    </w:pPr>
    <w:rPr>
      <w:i/>
      <w:szCs w:val="28"/>
    </w:rPr>
  </w:style>
  <w:style w:type="paragraph" w:styleId="Rubrik4">
    <w:name w:val="heading 4"/>
    <w:basedOn w:val="Normal"/>
    <w:next w:val="Normal"/>
    <w:link w:val="Rubrik4Char"/>
    <w:uiPriority w:val="9"/>
    <w:semiHidden/>
    <w:unhideWhenUsed/>
    <w:qFormat/>
    <w:rsid w:val="003734C6"/>
    <w:pPr>
      <w:keepNext/>
      <w:keepLines/>
      <w:spacing w:before="200" w:after="120" w:line="240" w:lineRule="auto"/>
      <w:outlineLvl w:val="3"/>
    </w:pPr>
    <w:rPr>
      <w:rFonts w:eastAsiaTheme="majorEastAsia" w:cstheme="majorBidi"/>
      <w:bCs/>
      <w:iCs/>
    </w:rPr>
  </w:style>
  <w:style w:type="paragraph" w:styleId="Rubrik5">
    <w:name w:val="heading 5"/>
    <w:aliases w:val="Rubrik 5: Framsida ribrik"/>
    <w:basedOn w:val="Normal"/>
    <w:next w:val="Normal"/>
    <w:link w:val="Rubrik5Char"/>
    <w:uiPriority w:val="9"/>
    <w:unhideWhenUsed/>
    <w:rsid w:val="000F5F8A"/>
    <w:pPr>
      <w:keepNext/>
      <w:keepLines/>
      <w:spacing w:before="200" w:line="240" w:lineRule="auto"/>
      <w:outlineLvl w:val="4"/>
    </w:pPr>
    <w:rPr>
      <w:rFonts w:ascii="Georgia" w:eastAsiaTheme="majorEastAsia" w:hAnsi="Georgia" w:cstheme="majorBidi"/>
      <w:b/>
      <w:w w:val="110"/>
      <w:sz w:val="24"/>
    </w:rPr>
  </w:style>
  <w:style w:type="paragraph" w:styleId="Rubrik6">
    <w:name w:val="heading 6"/>
    <w:basedOn w:val="Normal"/>
    <w:next w:val="Normal"/>
    <w:link w:val="Rubrik6Char"/>
    <w:uiPriority w:val="9"/>
    <w:semiHidden/>
    <w:unhideWhenUsed/>
    <w:rsid w:val="00A04DF5"/>
    <w:pPr>
      <w:keepNext/>
      <w:keepLines/>
      <w:spacing w:before="200"/>
      <w:outlineLvl w:val="5"/>
    </w:pPr>
    <w:rPr>
      <w:rFonts w:asciiTheme="majorHAnsi" w:eastAsiaTheme="majorEastAsia" w:hAnsiTheme="majorHAnsi" w:cstheme="majorBidi"/>
      <w:i/>
      <w:iCs/>
      <w:color w:val="A90421"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3734C6"/>
    <w:rPr>
      <w:rFonts w:ascii="Verdana" w:eastAsia="Calibri" w:hAnsi="Verdana" w:cs="Times New Roman"/>
      <w:b/>
      <w:szCs w:val="32"/>
    </w:rPr>
  </w:style>
  <w:style w:type="character" w:customStyle="1" w:styleId="Rubrik3Char">
    <w:name w:val="Rubrik 3 Char"/>
    <w:basedOn w:val="Standardstycketeckensnitt"/>
    <w:link w:val="Rubrik3"/>
    <w:uiPriority w:val="9"/>
    <w:rsid w:val="003734C6"/>
    <w:rPr>
      <w:rFonts w:ascii="Verdana" w:hAnsi="Verdana"/>
      <w:i/>
      <w:sz w:val="20"/>
      <w:szCs w:val="28"/>
    </w:rPr>
  </w:style>
  <w:style w:type="paragraph" w:styleId="Liststycke">
    <w:name w:val="List Paragraph"/>
    <w:basedOn w:val="Normal"/>
    <w:uiPriority w:val="34"/>
    <w:rsid w:val="0056316F"/>
    <w:pPr>
      <w:ind w:left="720"/>
      <w:contextualSpacing/>
    </w:pPr>
  </w:style>
  <w:style w:type="paragraph" w:styleId="Ingetavstnd">
    <w:name w:val="No Spacing"/>
    <w:aliases w:val="Inget radavstånd"/>
    <w:link w:val="IngetavstndChar"/>
    <w:uiPriority w:val="1"/>
    <w:qFormat/>
    <w:rsid w:val="003734C6"/>
    <w:pPr>
      <w:spacing w:after="0" w:line="240" w:lineRule="auto"/>
    </w:pPr>
    <w:rPr>
      <w:rFonts w:ascii="Verdana" w:eastAsiaTheme="minorEastAsia" w:hAnsi="Verdana"/>
      <w:sz w:val="20"/>
    </w:rPr>
  </w:style>
  <w:style w:type="character" w:customStyle="1" w:styleId="IngetavstndChar">
    <w:name w:val="Inget avstånd Char"/>
    <w:aliases w:val="Inget radavstånd Char"/>
    <w:basedOn w:val="Standardstycketeckensnitt"/>
    <w:link w:val="Ingetavstnd"/>
    <w:uiPriority w:val="1"/>
    <w:rsid w:val="003734C6"/>
    <w:rPr>
      <w:rFonts w:ascii="Verdana" w:eastAsiaTheme="minorEastAsia" w:hAnsi="Verdana"/>
      <w:sz w:val="20"/>
    </w:rPr>
  </w:style>
  <w:style w:type="table" w:styleId="Tabellrutnt">
    <w:name w:val="Table Grid"/>
    <w:basedOn w:val="Normaltabell"/>
    <w:uiPriority w:val="59"/>
    <w:rsid w:val="0056316F"/>
    <w:pPr>
      <w:spacing w:after="0" w:line="240" w:lineRule="auto"/>
    </w:pPr>
    <w:rPr>
      <w:rFonts w:ascii="Garamond" w:hAnsi="Garamond"/>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56316F"/>
    <w:pPr>
      <w:tabs>
        <w:tab w:val="center" w:pos="4536"/>
        <w:tab w:val="right" w:pos="9072"/>
      </w:tabs>
      <w:spacing w:line="240" w:lineRule="auto"/>
    </w:pPr>
  </w:style>
  <w:style w:type="character" w:customStyle="1" w:styleId="SidhuvudChar">
    <w:name w:val="Sidhuvud Char"/>
    <w:basedOn w:val="Standardstycketeckensnitt"/>
    <w:link w:val="Sidhuvud"/>
    <w:uiPriority w:val="99"/>
    <w:rsid w:val="0056316F"/>
    <w:rPr>
      <w:rFonts w:ascii="Georgia" w:hAnsi="Georgia"/>
      <w:szCs w:val="24"/>
    </w:rPr>
  </w:style>
  <w:style w:type="paragraph" w:styleId="Sidfot">
    <w:name w:val="footer"/>
    <w:basedOn w:val="Normal"/>
    <w:link w:val="SidfotChar"/>
    <w:uiPriority w:val="99"/>
    <w:unhideWhenUsed/>
    <w:rsid w:val="0056316F"/>
    <w:pPr>
      <w:tabs>
        <w:tab w:val="center" w:pos="4536"/>
        <w:tab w:val="right" w:pos="9072"/>
      </w:tabs>
      <w:spacing w:line="240" w:lineRule="auto"/>
    </w:pPr>
  </w:style>
  <w:style w:type="character" w:customStyle="1" w:styleId="SidfotChar">
    <w:name w:val="Sidfot Char"/>
    <w:basedOn w:val="Standardstycketeckensnitt"/>
    <w:link w:val="Sidfot"/>
    <w:uiPriority w:val="99"/>
    <w:rsid w:val="0056316F"/>
    <w:rPr>
      <w:rFonts w:ascii="Georgia" w:hAnsi="Georgia"/>
      <w:szCs w:val="24"/>
    </w:rPr>
  </w:style>
  <w:style w:type="paragraph" w:styleId="Ballongtext">
    <w:name w:val="Balloon Text"/>
    <w:basedOn w:val="Normal"/>
    <w:link w:val="BallongtextChar"/>
    <w:uiPriority w:val="99"/>
    <w:semiHidden/>
    <w:unhideWhenUsed/>
    <w:rsid w:val="0056316F"/>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56316F"/>
    <w:rPr>
      <w:rFonts w:ascii="Tahoma" w:hAnsi="Tahoma" w:cs="Tahoma"/>
      <w:sz w:val="16"/>
      <w:szCs w:val="16"/>
    </w:rPr>
  </w:style>
  <w:style w:type="character" w:customStyle="1" w:styleId="Rubrik1Char">
    <w:name w:val="Rubrik 1 Char"/>
    <w:basedOn w:val="Standardstycketeckensnitt"/>
    <w:link w:val="Rubrik1"/>
    <w:uiPriority w:val="9"/>
    <w:rsid w:val="00F43C02"/>
    <w:rPr>
      <w:rFonts w:ascii="Georgia" w:eastAsiaTheme="majorEastAsia" w:hAnsi="Georgia" w:cstheme="majorBidi"/>
      <w:bCs/>
      <w:sz w:val="44"/>
      <w:szCs w:val="28"/>
    </w:rPr>
  </w:style>
  <w:style w:type="character" w:customStyle="1" w:styleId="Rubrik4Char">
    <w:name w:val="Rubrik 4 Char"/>
    <w:basedOn w:val="Standardstycketeckensnitt"/>
    <w:link w:val="Rubrik4"/>
    <w:uiPriority w:val="9"/>
    <w:rsid w:val="003734C6"/>
    <w:rPr>
      <w:rFonts w:ascii="Verdana" w:eastAsiaTheme="majorEastAsia" w:hAnsi="Verdana" w:cstheme="majorBidi"/>
      <w:bCs/>
      <w:iCs/>
      <w:sz w:val="20"/>
      <w:szCs w:val="24"/>
    </w:rPr>
  </w:style>
  <w:style w:type="character" w:customStyle="1" w:styleId="Rubrik5Char">
    <w:name w:val="Rubrik 5 Char"/>
    <w:aliases w:val="Rubrik 5: Framsida ribrik Char"/>
    <w:basedOn w:val="Standardstycketeckensnitt"/>
    <w:link w:val="Rubrik5"/>
    <w:uiPriority w:val="9"/>
    <w:rsid w:val="000F5F8A"/>
    <w:rPr>
      <w:rFonts w:ascii="Georgia" w:eastAsiaTheme="majorEastAsia" w:hAnsi="Georgia" w:cstheme="majorBidi"/>
      <w:b/>
      <w:w w:val="110"/>
      <w:sz w:val="24"/>
      <w:szCs w:val="24"/>
    </w:rPr>
  </w:style>
  <w:style w:type="character" w:customStyle="1" w:styleId="Rubrik6Char">
    <w:name w:val="Rubrik 6 Char"/>
    <w:basedOn w:val="Standardstycketeckensnitt"/>
    <w:link w:val="Rubrik6"/>
    <w:uiPriority w:val="9"/>
    <w:semiHidden/>
    <w:rsid w:val="00A04DF5"/>
    <w:rPr>
      <w:rFonts w:asciiTheme="majorHAnsi" w:eastAsiaTheme="majorEastAsia" w:hAnsiTheme="majorHAnsi" w:cstheme="majorBidi"/>
      <w:i/>
      <w:iCs/>
      <w:color w:val="A90421" w:themeColor="accent1" w:themeShade="7F"/>
      <w:sz w:val="20"/>
      <w:szCs w:val="24"/>
    </w:rPr>
  </w:style>
  <w:style w:type="character" w:styleId="Diskretbetoning">
    <w:name w:val="Subtle Emphasis"/>
    <w:basedOn w:val="Standardstycketeckensnitt"/>
    <w:uiPriority w:val="19"/>
    <w:rsid w:val="00A04DF5"/>
    <w:rPr>
      <w:i/>
      <w:iCs/>
      <w:color w:val="808080" w:themeColor="text1" w:themeTint="7F"/>
    </w:rPr>
  </w:style>
  <w:style w:type="paragraph" w:styleId="Citat">
    <w:name w:val="Quote"/>
    <w:basedOn w:val="Normal"/>
    <w:next w:val="Normal"/>
    <w:link w:val="CitatChar"/>
    <w:uiPriority w:val="29"/>
    <w:qFormat/>
    <w:rsid w:val="003734C6"/>
    <w:rPr>
      <w:rFonts w:ascii="Georgia" w:hAnsi="Georgia"/>
      <w:iCs/>
      <w:color w:val="000000" w:themeColor="text1"/>
      <w:sz w:val="28"/>
    </w:rPr>
  </w:style>
  <w:style w:type="character" w:customStyle="1" w:styleId="CitatChar">
    <w:name w:val="Citat Char"/>
    <w:basedOn w:val="Standardstycketeckensnitt"/>
    <w:link w:val="Citat"/>
    <w:uiPriority w:val="29"/>
    <w:rsid w:val="003734C6"/>
    <w:rPr>
      <w:rFonts w:ascii="Georgia" w:hAnsi="Georgia"/>
      <w:iCs/>
      <w:color w:val="000000" w:themeColor="text1"/>
      <w:sz w:val="28"/>
      <w:szCs w:val="24"/>
    </w:rPr>
  </w:style>
  <w:style w:type="paragraph" w:styleId="Rubrik">
    <w:name w:val="Title"/>
    <w:basedOn w:val="Rubrik5"/>
    <w:next w:val="Normal"/>
    <w:link w:val="RubrikChar"/>
    <w:uiPriority w:val="10"/>
    <w:qFormat/>
    <w:rsid w:val="003734C6"/>
    <w:rPr>
      <w:b w:val="0"/>
      <w:color w:val="FB637E" w:themeColor="accent1"/>
      <w:sz w:val="82"/>
      <w:szCs w:val="82"/>
    </w:rPr>
  </w:style>
  <w:style w:type="character" w:customStyle="1" w:styleId="RubrikChar">
    <w:name w:val="Rubrik Char"/>
    <w:basedOn w:val="Standardstycketeckensnitt"/>
    <w:link w:val="Rubrik"/>
    <w:uiPriority w:val="10"/>
    <w:rsid w:val="003734C6"/>
    <w:rPr>
      <w:rFonts w:ascii="Georgia" w:eastAsiaTheme="majorEastAsia" w:hAnsi="Georgia" w:cstheme="majorBidi"/>
      <w:color w:val="FB637E" w:themeColor="accent1"/>
      <w:w w:val="110"/>
      <w:sz w:val="82"/>
      <w:szCs w:val="82"/>
    </w:rPr>
  </w:style>
  <w:style w:type="paragraph" w:customStyle="1" w:styleId="Default">
    <w:name w:val="Default"/>
    <w:rsid w:val="0049165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Humana">
      <a:dk1>
        <a:sysClr val="windowText" lastClr="000000"/>
      </a:dk1>
      <a:lt1>
        <a:sysClr val="window" lastClr="FFFFFF"/>
      </a:lt1>
      <a:dk2>
        <a:srgbClr val="7F7F7F"/>
      </a:dk2>
      <a:lt2>
        <a:srgbClr val="F2F2F2"/>
      </a:lt2>
      <a:accent1>
        <a:srgbClr val="FB637E"/>
      </a:accent1>
      <a:accent2>
        <a:srgbClr val="41B6E6"/>
      </a:accent2>
      <a:accent3>
        <a:srgbClr val="D7D2CB"/>
      </a:accent3>
      <a:accent4>
        <a:srgbClr val="ECC3B2"/>
      </a:accent4>
      <a:accent5>
        <a:srgbClr val="B9D9EB"/>
      </a:accent5>
      <a:accent6>
        <a:srgbClr val="D0DEBB"/>
      </a:accent6>
      <a:hlink>
        <a:srgbClr val="41B6E6"/>
      </a:hlink>
      <a:folHlink>
        <a:srgbClr val="009CB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BBC2D-52C9-4B03-AE16-97BF2F103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334</Words>
  <Characters>1771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Humana</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Danielsson</dc:creator>
  <cp:keywords/>
  <dc:description/>
  <cp:lastModifiedBy>Annika Danielsson</cp:lastModifiedBy>
  <cp:revision>2</cp:revision>
  <dcterms:created xsi:type="dcterms:W3CDTF">2019-05-02T06:49:00Z</dcterms:created>
  <dcterms:modified xsi:type="dcterms:W3CDTF">2019-05-02T06:51:00Z</dcterms:modified>
</cp:coreProperties>
</file>