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890C4" w14:textId="4B0F4295" w:rsidR="00DE7A9F" w:rsidRDefault="00DE7A9F" w:rsidP="007E2532">
      <w:pPr>
        <w:pStyle w:val="Heading1"/>
        <w:numPr>
          <w:ilvl w:val="0"/>
          <w:numId w:val="0"/>
        </w:numPr>
        <w:spacing w:after="0"/>
        <w:ind w:right="-853"/>
        <w:rPr>
          <w:rFonts w:ascii="Calibri" w:eastAsia="Calibri" w:hAnsi="Calibri" w:cs="Calibri"/>
          <w:color w:val="2E73B5"/>
          <w:sz w:val="32"/>
        </w:rPr>
      </w:pPr>
      <w:r w:rsidRPr="00DE7A9F">
        <w:rPr>
          <w:rFonts w:ascii="Calibri" w:eastAsia="Calibri" w:hAnsi="Calibri" w:cs="Calibri"/>
          <w:color w:val="2E73B5"/>
          <w:sz w:val="32"/>
        </w:rPr>
        <w:t>Revisionsberättelse 202</w:t>
      </w:r>
      <w:r w:rsidR="00727DEB">
        <w:rPr>
          <w:rFonts w:ascii="Calibri" w:eastAsia="Calibri" w:hAnsi="Calibri" w:cs="Calibri"/>
          <w:color w:val="2E73B5"/>
          <w:sz w:val="32"/>
        </w:rPr>
        <w:t>2</w:t>
      </w:r>
      <w:r>
        <w:rPr>
          <w:rFonts w:ascii="Calibri" w:eastAsia="Calibri" w:hAnsi="Calibri" w:cs="Calibri"/>
          <w:color w:val="2E73B5"/>
          <w:sz w:val="32"/>
        </w:rPr>
        <w:t xml:space="preserve"> – Beckomberga Maniacs MIK </w:t>
      </w:r>
    </w:p>
    <w:p w14:paraId="2EE67AA8" w14:textId="77777777" w:rsidR="00DE7A9F" w:rsidRDefault="00DE7A9F" w:rsidP="00DE7A9F">
      <w:pPr>
        <w:ind w:right="-2"/>
      </w:pPr>
      <w:r>
        <w:t xml:space="preserve">Till årsmötet för Beckomberga Maniacs, </w:t>
      </w:r>
      <w:proofErr w:type="spellStart"/>
      <w:r>
        <w:t>Org</w:t>
      </w:r>
      <w:proofErr w:type="spellEnd"/>
      <w:r>
        <w:t xml:space="preserve"> nr: </w:t>
      </w:r>
      <w:r w:rsidR="00AC714B">
        <w:t>802504-6221</w:t>
      </w:r>
    </w:p>
    <w:p w14:paraId="5AFC557F" w14:textId="77777777" w:rsidR="00DE7A9F" w:rsidRDefault="00DE7A9F" w:rsidP="00DE7A9F">
      <w:pPr>
        <w:ind w:right="-2"/>
      </w:pPr>
      <w:r>
        <w:t xml:space="preserve">Intäkter och kostnader är styrkta med nödvändiga verifikationer och medlemsregister är i ordning.  </w:t>
      </w:r>
    </w:p>
    <w:p w14:paraId="1D68DA81" w14:textId="09B88430" w:rsidR="003151B5" w:rsidRDefault="00DE7A9F" w:rsidP="00750B12">
      <w:pPr>
        <w:ind w:left="-5" w:right="0"/>
      </w:pPr>
      <w:r>
        <w:t xml:space="preserve">Föreningen har </w:t>
      </w:r>
      <w:r w:rsidR="00750B12">
        <w:t>120</w:t>
      </w:r>
      <w:r>
        <w:t xml:space="preserve"> aktiva medlemmar inklusive ledare</w:t>
      </w:r>
      <w:r w:rsidR="003151B5">
        <w:t xml:space="preserve"> inom amerikansk fotboll</w:t>
      </w:r>
      <w:r w:rsidR="009031FC">
        <w:t xml:space="preserve"> och gruppträningen</w:t>
      </w:r>
    </w:p>
    <w:p w14:paraId="61EC16D4" w14:textId="77777777" w:rsidR="00DE7A9F" w:rsidRDefault="00DE7A9F" w:rsidP="00DE7A9F">
      <w:pPr>
        <w:ind w:left="-5" w:right="0"/>
      </w:pPr>
      <w:r>
        <w:t xml:space="preserve">Alla transaktioner sköts via bankgiro och </w:t>
      </w:r>
      <w:proofErr w:type="spellStart"/>
      <w:r>
        <w:t>Swish</w:t>
      </w:r>
      <w:proofErr w:type="spellEnd"/>
      <w:r>
        <w:t xml:space="preserve"> hos Swedbank. Samtliga transaktioner är försedda med tydliga kommentarer och förklaringar för respektive kostnad och intäkt i separat transaktionslogg. Transaktionerna är ett fåtal och lätta att följa. Resultaträkning och Balansräkning är uppställda och stämmer överens med de transaktioner som finns och upprättade i god ordning. </w:t>
      </w:r>
    </w:p>
    <w:p w14:paraId="3934BA27" w14:textId="77777777" w:rsidR="00DE7A9F" w:rsidRPr="00E60D23" w:rsidRDefault="00DE7A9F" w:rsidP="00DE7A9F">
      <w:pPr>
        <w:ind w:left="-5" w:right="0"/>
      </w:pPr>
      <w:r>
        <w:t xml:space="preserve">Protokoll för styrelsemöten, årsmöte </w:t>
      </w:r>
      <w:proofErr w:type="spellStart"/>
      <w:r>
        <w:t>etc</w:t>
      </w:r>
      <w:proofErr w:type="spellEnd"/>
      <w:r>
        <w:t xml:space="preserve"> är i sin ordning. </w:t>
      </w:r>
    </w:p>
    <w:p w14:paraId="36D63CAA" w14:textId="77777777" w:rsidR="00DE7A9F" w:rsidRDefault="00DE7A9F" w:rsidP="00DE7A9F">
      <w:pPr>
        <w:ind w:left="-5" w:right="0"/>
      </w:pPr>
      <w:r>
        <w:t xml:space="preserve">Verksamheten har under året följt de stadgar och de mål som föreningen har ställt upp. </w:t>
      </w:r>
    </w:p>
    <w:p w14:paraId="53E21F12" w14:textId="77777777" w:rsidR="00DE7A9F" w:rsidRDefault="00DE7A9F" w:rsidP="00DE7A9F">
      <w:pPr>
        <w:ind w:left="-5" w:right="0"/>
      </w:pPr>
      <w:r>
        <w:t xml:space="preserve">Mot föreningens förvaltning och verksamhet enligt förda protokoll finns därför enligt min mening ingen anledning till anmärkning. </w:t>
      </w:r>
    </w:p>
    <w:p w14:paraId="24CEE329" w14:textId="77777777" w:rsidR="003D70C7" w:rsidRDefault="00DE7A9F" w:rsidP="00DE7A9F">
      <w:pPr>
        <w:ind w:left="-5" w:right="0"/>
      </w:pPr>
      <w:r>
        <w:t xml:space="preserve">Därför föreslår jag att styrelsen under aktuell period beviljas ansvarsfrihet för den tid som revisionen omfattar.  </w:t>
      </w:r>
    </w:p>
    <w:p w14:paraId="2FED6BC5" w14:textId="77777777" w:rsidR="00DE7A9F" w:rsidRDefault="00DE7A9F" w:rsidP="00DE7A9F">
      <w:pPr>
        <w:ind w:left="-5" w:right="0"/>
      </w:pPr>
    </w:p>
    <w:p w14:paraId="424C302B" w14:textId="050FFAED" w:rsidR="00DE7A9F" w:rsidRDefault="00DE7A9F" w:rsidP="00DE7A9F">
      <w:pPr>
        <w:ind w:left="-5" w:right="0"/>
      </w:pPr>
      <w:r>
        <w:t xml:space="preserve">Stockholm den </w:t>
      </w:r>
      <w:r w:rsidR="007D338B">
        <w:t xml:space="preserve">1 </w:t>
      </w:r>
      <w:r w:rsidR="009031FC">
        <w:t>mars</w:t>
      </w:r>
      <w:r w:rsidR="00E60D23">
        <w:t xml:space="preserve"> </w:t>
      </w:r>
      <w:r>
        <w:t>202</w:t>
      </w:r>
      <w:r w:rsidR="009031FC">
        <w:t>3</w:t>
      </w:r>
    </w:p>
    <w:p w14:paraId="7FE0C605" w14:textId="77777777" w:rsidR="00DE7A9F" w:rsidRDefault="00DE7A9F" w:rsidP="00DE7A9F">
      <w:pPr>
        <w:pBdr>
          <w:bottom w:val="single" w:sz="6" w:space="1" w:color="auto"/>
        </w:pBdr>
        <w:ind w:left="-5" w:right="0"/>
      </w:pPr>
    </w:p>
    <w:p w14:paraId="53C9395A" w14:textId="77777777" w:rsidR="00AB3141" w:rsidRDefault="00AB3141" w:rsidP="00DE7A9F">
      <w:pPr>
        <w:pBdr>
          <w:bottom w:val="single" w:sz="6" w:space="1" w:color="auto"/>
        </w:pBdr>
        <w:ind w:left="-5" w:right="0"/>
      </w:pPr>
    </w:p>
    <w:p w14:paraId="6D19BD4D" w14:textId="77777777" w:rsidR="00DE7A9F" w:rsidRDefault="00DE7A9F" w:rsidP="00DE7A9F">
      <w:pPr>
        <w:pBdr>
          <w:bottom w:val="single" w:sz="6" w:space="1" w:color="auto"/>
        </w:pBdr>
        <w:ind w:left="-5" w:right="0"/>
      </w:pPr>
    </w:p>
    <w:p w14:paraId="0F802D2F" w14:textId="54A5B0A6" w:rsidR="00DE7A9F" w:rsidRPr="00EB71A4" w:rsidRDefault="009031FC" w:rsidP="00DE7A9F">
      <w:pPr>
        <w:ind w:left="-5" w:right="0"/>
      </w:pPr>
      <w:r>
        <w:t>Johanna Tuulse</w:t>
      </w:r>
    </w:p>
    <w:sectPr w:rsidR="00DE7A9F" w:rsidRPr="00EB71A4" w:rsidSect="00A614A5">
      <w:headerReference w:type="default" r:id="rId8"/>
      <w:headerReference w:type="first" r:id="rId9"/>
      <w:footerReference w:type="first" r:id="rId10"/>
      <w:pgSz w:w="11906" w:h="16838" w:code="9"/>
      <w:pgMar w:top="1985" w:right="1985" w:bottom="1134" w:left="1985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BE6B1" w14:textId="77777777" w:rsidR="00E97F8A" w:rsidRDefault="00E97F8A" w:rsidP="00D974A9">
      <w:pPr>
        <w:spacing w:after="0" w:line="240" w:lineRule="auto"/>
      </w:pPr>
      <w:r>
        <w:separator/>
      </w:r>
    </w:p>
  </w:endnote>
  <w:endnote w:type="continuationSeparator" w:id="0">
    <w:p w14:paraId="7C86B60F" w14:textId="77777777" w:rsidR="00E97F8A" w:rsidRDefault="00E97F8A" w:rsidP="00D97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E790F" w14:textId="77777777" w:rsidR="003435D8" w:rsidRDefault="00D21AF2" w:rsidP="00D21AF2">
    <w:pPr>
      <w:pStyle w:val="Footer"/>
    </w:pPr>
    <w:r>
      <w:tab/>
    </w:r>
    <w:r>
      <w:tab/>
      <w:t xml:space="preserve">Page </w:t>
    </w:r>
    <w:r w:rsidRPr="003435D8">
      <w:fldChar w:fldCharType="begin"/>
    </w:r>
    <w:r w:rsidRPr="003435D8">
      <w:instrText>PAGE  \* Arabic  \* MERGEFORMAT</w:instrText>
    </w:r>
    <w:r w:rsidRPr="003435D8">
      <w:fldChar w:fldCharType="separate"/>
    </w:r>
    <w:r w:rsidR="00A614A5" w:rsidRPr="00A614A5">
      <w:rPr>
        <w:noProof/>
      </w:rPr>
      <w:t>1</w:t>
    </w:r>
    <w:r w:rsidRPr="003435D8">
      <w:fldChar w:fldCharType="end"/>
    </w:r>
    <w:r>
      <w:t xml:space="preserve"> (</w:t>
    </w:r>
    <w:r w:rsidR="00AB3141">
      <w:fldChar w:fldCharType="begin"/>
    </w:r>
    <w:r w:rsidR="00AB3141">
      <w:instrText>NUMPAGES  \* Arabic  \* MERGEFORMAT</w:instrText>
    </w:r>
    <w:r w:rsidR="00AB3141">
      <w:fldChar w:fldCharType="separate"/>
    </w:r>
    <w:r w:rsidR="00A614A5" w:rsidRPr="00A614A5">
      <w:rPr>
        <w:noProof/>
      </w:rPr>
      <w:t>1</w:t>
    </w:r>
    <w:r w:rsidR="00AB3141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EB10A" w14:textId="77777777" w:rsidR="00E97F8A" w:rsidRDefault="00E97F8A" w:rsidP="00D974A9">
      <w:pPr>
        <w:spacing w:after="0" w:line="240" w:lineRule="auto"/>
      </w:pPr>
      <w:r>
        <w:separator/>
      </w:r>
    </w:p>
  </w:footnote>
  <w:footnote w:type="continuationSeparator" w:id="0">
    <w:p w14:paraId="6506FD1E" w14:textId="77777777" w:rsidR="00E97F8A" w:rsidRDefault="00E97F8A" w:rsidP="00D97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D6FBE" w14:textId="77777777" w:rsidR="002B560F" w:rsidRPr="00EB71A4" w:rsidRDefault="002B560F" w:rsidP="00EB71A4">
    <w:pPr>
      <w:pStyle w:val="Header"/>
    </w:pPr>
  </w:p>
  <w:p w14:paraId="52248531" w14:textId="77777777" w:rsidR="002B560F" w:rsidRPr="00EB71A4" w:rsidRDefault="002B560F" w:rsidP="00EB71A4">
    <w:pPr>
      <w:pStyle w:val="Header"/>
    </w:pPr>
  </w:p>
  <w:p w14:paraId="5E169957" w14:textId="77777777" w:rsidR="00801022" w:rsidRPr="009F37A4" w:rsidRDefault="00801022" w:rsidP="009F37A4">
    <w:pPr>
      <w:pStyle w:val="DocumentNam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78884" w14:textId="77777777" w:rsidR="00D21AF2" w:rsidRDefault="00D21AF2" w:rsidP="00EB71A4">
    <w:pPr>
      <w:pStyle w:val="Header"/>
    </w:pPr>
  </w:p>
  <w:p w14:paraId="072CD63F" w14:textId="77777777" w:rsidR="00D21AF2" w:rsidRDefault="00D21AF2" w:rsidP="00EB71A4">
    <w:pPr>
      <w:pStyle w:val="Header"/>
    </w:pPr>
  </w:p>
  <w:p w14:paraId="5E23DB65" w14:textId="77777777" w:rsidR="00D21AF2" w:rsidRPr="009F37A4" w:rsidRDefault="00D21AF2" w:rsidP="009F37A4">
    <w:pPr>
      <w:pStyle w:val="DocumentName"/>
    </w:pPr>
    <w:r w:rsidRPr="00DC2E03">
      <w:rPr>
        <w:noProof/>
        <w:lang w:val="sv-SE"/>
      </w:rPr>
      <w:drawing>
        <wp:anchor distT="0" distB="0" distL="114300" distR="114300" simplePos="0" relativeHeight="251661312" behindDoc="1" locked="1" layoutInCell="1" allowOverlap="1" wp14:anchorId="09E082F5" wp14:editId="050CA4B5">
          <wp:simplePos x="0" y="0"/>
          <wp:positionH relativeFrom="page">
            <wp:posOffset>6480810</wp:posOffset>
          </wp:positionH>
          <wp:positionV relativeFrom="page">
            <wp:posOffset>360045</wp:posOffset>
          </wp:positionV>
          <wp:extent cx="720000" cy="720000"/>
          <wp:effectExtent l="0" t="0" r="4445" b="444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_20mm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438E3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B7CC0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790E7D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0BDC47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87A0A0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B64882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2225FE"/>
    <w:multiLevelType w:val="multilevel"/>
    <w:tmpl w:val="5734BAC2"/>
    <w:lvl w:ilvl="0">
      <w:start w:val="1"/>
      <w:numFmt w:val="decimal"/>
      <w:pStyle w:val="Heading1"/>
      <w:lvlText w:val="%1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94317BE"/>
    <w:multiLevelType w:val="hybridMultilevel"/>
    <w:tmpl w:val="20DCDA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C77AD"/>
    <w:multiLevelType w:val="hybridMultilevel"/>
    <w:tmpl w:val="4962C854"/>
    <w:lvl w:ilvl="0" w:tplc="ADE4831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4F176A98"/>
    <w:multiLevelType w:val="hybridMultilevel"/>
    <w:tmpl w:val="34BA4A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6F37DD"/>
    <w:multiLevelType w:val="multilevel"/>
    <w:tmpl w:val="44AE581E"/>
    <w:lvl w:ilvl="0">
      <w:start w:val="1"/>
      <w:numFmt w:val="decimal"/>
      <w:pStyle w:val="ListNumber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1440" w:hanging="363"/>
      </w:pPr>
      <w:rPr>
        <w:rFonts w:hint="default"/>
      </w:rPr>
    </w:lvl>
    <w:lvl w:ilvl="2">
      <w:start w:val="1"/>
      <w:numFmt w:val="lowerRoman"/>
      <w:pStyle w:val="ListNumber3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1" w15:restartNumberingAfterBreak="0">
    <w:nsid w:val="5CC820E7"/>
    <w:multiLevelType w:val="multilevel"/>
    <w:tmpl w:val="CF2C460A"/>
    <w:lvl w:ilvl="0">
      <w:start w:val="1"/>
      <w:numFmt w:val="bullet"/>
      <w:pStyle w:val="List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1440" w:hanging="363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ind w:left="2160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3"/>
      </w:pPr>
      <w:rPr>
        <w:rFonts w:ascii="Wingdings" w:hAnsi="Wingdings" w:hint="default"/>
      </w:rPr>
    </w:lvl>
  </w:abstractNum>
  <w:num w:numId="1" w16cid:durableId="2080513254">
    <w:abstractNumId w:val="5"/>
  </w:num>
  <w:num w:numId="2" w16cid:durableId="1690598860">
    <w:abstractNumId w:val="3"/>
  </w:num>
  <w:num w:numId="3" w16cid:durableId="1807311385">
    <w:abstractNumId w:val="2"/>
  </w:num>
  <w:num w:numId="4" w16cid:durableId="484585829">
    <w:abstractNumId w:val="4"/>
  </w:num>
  <w:num w:numId="5" w16cid:durableId="543759731">
    <w:abstractNumId w:val="1"/>
  </w:num>
  <w:num w:numId="6" w16cid:durableId="1312098966">
    <w:abstractNumId w:val="0"/>
  </w:num>
  <w:num w:numId="7" w16cid:durableId="1896231170">
    <w:abstractNumId w:val="11"/>
  </w:num>
  <w:num w:numId="8" w16cid:durableId="59893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1547660">
    <w:abstractNumId w:val="10"/>
  </w:num>
  <w:num w:numId="10" w16cid:durableId="136580285">
    <w:abstractNumId w:val="6"/>
  </w:num>
  <w:num w:numId="11" w16cid:durableId="1358000837">
    <w:abstractNumId w:val="8"/>
  </w:num>
  <w:num w:numId="12" w16cid:durableId="1288849936">
    <w:abstractNumId w:val="6"/>
  </w:num>
  <w:num w:numId="13" w16cid:durableId="2365310">
    <w:abstractNumId w:val="11"/>
  </w:num>
  <w:num w:numId="14" w16cid:durableId="609318561">
    <w:abstractNumId w:val="10"/>
  </w:num>
  <w:num w:numId="15" w16cid:durableId="127086858">
    <w:abstractNumId w:val="9"/>
  </w:num>
  <w:num w:numId="16" w16cid:durableId="11753883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A9F"/>
    <w:rsid w:val="00000CB0"/>
    <w:rsid w:val="000036A8"/>
    <w:rsid w:val="000474F5"/>
    <w:rsid w:val="00063F5B"/>
    <w:rsid w:val="00064439"/>
    <w:rsid w:val="00070504"/>
    <w:rsid w:val="00070B73"/>
    <w:rsid w:val="00096CC9"/>
    <w:rsid w:val="000A300E"/>
    <w:rsid w:val="000A43FB"/>
    <w:rsid w:val="000A6803"/>
    <w:rsid w:val="000C5AC4"/>
    <w:rsid w:val="000D29D8"/>
    <w:rsid w:val="000D7FFA"/>
    <w:rsid w:val="000E0A0D"/>
    <w:rsid w:val="001118E9"/>
    <w:rsid w:val="001244A9"/>
    <w:rsid w:val="0012603C"/>
    <w:rsid w:val="00151575"/>
    <w:rsid w:val="001524AF"/>
    <w:rsid w:val="00183F13"/>
    <w:rsid w:val="00194A5C"/>
    <w:rsid w:val="001A42A8"/>
    <w:rsid w:val="001C036B"/>
    <w:rsid w:val="001C26CB"/>
    <w:rsid w:val="001C376C"/>
    <w:rsid w:val="001C56F7"/>
    <w:rsid w:val="001C7DA4"/>
    <w:rsid w:val="001E147E"/>
    <w:rsid w:val="001F367D"/>
    <w:rsid w:val="00202386"/>
    <w:rsid w:val="002031B5"/>
    <w:rsid w:val="002046C5"/>
    <w:rsid w:val="00206780"/>
    <w:rsid w:val="002210A8"/>
    <w:rsid w:val="00244D2C"/>
    <w:rsid w:val="002508E7"/>
    <w:rsid w:val="00261D3D"/>
    <w:rsid w:val="00267383"/>
    <w:rsid w:val="0027068B"/>
    <w:rsid w:val="00276AC0"/>
    <w:rsid w:val="00276E4E"/>
    <w:rsid w:val="00284B09"/>
    <w:rsid w:val="002A526F"/>
    <w:rsid w:val="002B396F"/>
    <w:rsid w:val="002B560F"/>
    <w:rsid w:val="002F7942"/>
    <w:rsid w:val="003019C9"/>
    <w:rsid w:val="0031118B"/>
    <w:rsid w:val="00313F43"/>
    <w:rsid w:val="003151B5"/>
    <w:rsid w:val="00316230"/>
    <w:rsid w:val="00317DBD"/>
    <w:rsid w:val="003435D8"/>
    <w:rsid w:val="00363B0E"/>
    <w:rsid w:val="003726DC"/>
    <w:rsid w:val="00395E20"/>
    <w:rsid w:val="003B00C4"/>
    <w:rsid w:val="003C5B35"/>
    <w:rsid w:val="003C7BA8"/>
    <w:rsid w:val="003D3B0D"/>
    <w:rsid w:val="003D59ED"/>
    <w:rsid w:val="003D70C7"/>
    <w:rsid w:val="003F720D"/>
    <w:rsid w:val="00420B81"/>
    <w:rsid w:val="00423914"/>
    <w:rsid w:val="0044182F"/>
    <w:rsid w:val="0044780A"/>
    <w:rsid w:val="004563A0"/>
    <w:rsid w:val="0046154B"/>
    <w:rsid w:val="0047586F"/>
    <w:rsid w:val="00485BF4"/>
    <w:rsid w:val="004A3755"/>
    <w:rsid w:val="004C6231"/>
    <w:rsid w:val="004E2763"/>
    <w:rsid w:val="004E3A3A"/>
    <w:rsid w:val="00524986"/>
    <w:rsid w:val="005421E8"/>
    <w:rsid w:val="00551A04"/>
    <w:rsid w:val="00565E51"/>
    <w:rsid w:val="00577FEA"/>
    <w:rsid w:val="005908E7"/>
    <w:rsid w:val="005A047B"/>
    <w:rsid w:val="005D5659"/>
    <w:rsid w:val="005D7803"/>
    <w:rsid w:val="005F4778"/>
    <w:rsid w:val="005F4E1D"/>
    <w:rsid w:val="005F5E33"/>
    <w:rsid w:val="0060587C"/>
    <w:rsid w:val="00611A7F"/>
    <w:rsid w:val="006224A0"/>
    <w:rsid w:val="00622864"/>
    <w:rsid w:val="00631CFB"/>
    <w:rsid w:val="00644204"/>
    <w:rsid w:val="00653D6F"/>
    <w:rsid w:val="006545D9"/>
    <w:rsid w:val="006639FC"/>
    <w:rsid w:val="0066532D"/>
    <w:rsid w:val="0069229F"/>
    <w:rsid w:val="006A3B87"/>
    <w:rsid w:val="006B130C"/>
    <w:rsid w:val="006C3F17"/>
    <w:rsid w:val="00710B65"/>
    <w:rsid w:val="00713867"/>
    <w:rsid w:val="00716158"/>
    <w:rsid w:val="00727DEB"/>
    <w:rsid w:val="00737EF9"/>
    <w:rsid w:val="007403F1"/>
    <w:rsid w:val="00750B12"/>
    <w:rsid w:val="00756FC5"/>
    <w:rsid w:val="0076011E"/>
    <w:rsid w:val="00766C61"/>
    <w:rsid w:val="00793C13"/>
    <w:rsid w:val="007B46C7"/>
    <w:rsid w:val="007D338B"/>
    <w:rsid w:val="007D3A15"/>
    <w:rsid w:val="007E2532"/>
    <w:rsid w:val="007F2B7A"/>
    <w:rsid w:val="00801022"/>
    <w:rsid w:val="00802AA4"/>
    <w:rsid w:val="00841EDB"/>
    <w:rsid w:val="008666A7"/>
    <w:rsid w:val="00884D18"/>
    <w:rsid w:val="00887B14"/>
    <w:rsid w:val="008942B3"/>
    <w:rsid w:val="008A0A5B"/>
    <w:rsid w:val="008A123E"/>
    <w:rsid w:val="008B16E8"/>
    <w:rsid w:val="008B1806"/>
    <w:rsid w:val="008C1C4A"/>
    <w:rsid w:val="008C68AC"/>
    <w:rsid w:val="008D6B51"/>
    <w:rsid w:val="008F3FE6"/>
    <w:rsid w:val="00901E1B"/>
    <w:rsid w:val="009031FC"/>
    <w:rsid w:val="0091456E"/>
    <w:rsid w:val="00915821"/>
    <w:rsid w:val="009176C0"/>
    <w:rsid w:val="00920B51"/>
    <w:rsid w:val="00921488"/>
    <w:rsid w:val="00925DA1"/>
    <w:rsid w:val="00936FCA"/>
    <w:rsid w:val="009641F4"/>
    <w:rsid w:val="00967465"/>
    <w:rsid w:val="00976D45"/>
    <w:rsid w:val="00990611"/>
    <w:rsid w:val="009D7B67"/>
    <w:rsid w:val="009F37A4"/>
    <w:rsid w:val="00A10B49"/>
    <w:rsid w:val="00A21C82"/>
    <w:rsid w:val="00A23099"/>
    <w:rsid w:val="00A26790"/>
    <w:rsid w:val="00A2722E"/>
    <w:rsid w:val="00A60736"/>
    <w:rsid w:val="00A614A5"/>
    <w:rsid w:val="00A91088"/>
    <w:rsid w:val="00A923C6"/>
    <w:rsid w:val="00AB3141"/>
    <w:rsid w:val="00AB5DBC"/>
    <w:rsid w:val="00AC277A"/>
    <w:rsid w:val="00AC714B"/>
    <w:rsid w:val="00AC770C"/>
    <w:rsid w:val="00AD28D2"/>
    <w:rsid w:val="00AE0D54"/>
    <w:rsid w:val="00AE157D"/>
    <w:rsid w:val="00AE407C"/>
    <w:rsid w:val="00B00CDA"/>
    <w:rsid w:val="00B16AC6"/>
    <w:rsid w:val="00B31093"/>
    <w:rsid w:val="00B5406E"/>
    <w:rsid w:val="00B7158B"/>
    <w:rsid w:val="00B83886"/>
    <w:rsid w:val="00BB5075"/>
    <w:rsid w:val="00BF0880"/>
    <w:rsid w:val="00C15C22"/>
    <w:rsid w:val="00C205B1"/>
    <w:rsid w:val="00C23243"/>
    <w:rsid w:val="00C34E8E"/>
    <w:rsid w:val="00C53520"/>
    <w:rsid w:val="00C53F3E"/>
    <w:rsid w:val="00C76F46"/>
    <w:rsid w:val="00C82116"/>
    <w:rsid w:val="00C97548"/>
    <w:rsid w:val="00C97592"/>
    <w:rsid w:val="00CA195E"/>
    <w:rsid w:val="00CA21E5"/>
    <w:rsid w:val="00CC0479"/>
    <w:rsid w:val="00D077FC"/>
    <w:rsid w:val="00D14822"/>
    <w:rsid w:val="00D21AF2"/>
    <w:rsid w:val="00D2480D"/>
    <w:rsid w:val="00D4638B"/>
    <w:rsid w:val="00D5468D"/>
    <w:rsid w:val="00D819C7"/>
    <w:rsid w:val="00D94B63"/>
    <w:rsid w:val="00D974A9"/>
    <w:rsid w:val="00DB431E"/>
    <w:rsid w:val="00DB7CC3"/>
    <w:rsid w:val="00DC251D"/>
    <w:rsid w:val="00DC2E03"/>
    <w:rsid w:val="00DC6B6D"/>
    <w:rsid w:val="00DC70F0"/>
    <w:rsid w:val="00DD65F9"/>
    <w:rsid w:val="00DE404B"/>
    <w:rsid w:val="00DE4F4A"/>
    <w:rsid w:val="00DE6C5D"/>
    <w:rsid w:val="00DE7A9F"/>
    <w:rsid w:val="00E0657D"/>
    <w:rsid w:val="00E416F0"/>
    <w:rsid w:val="00E53C3B"/>
    <w:rsid w:val="00E60D23"/>
    <w:rsid w:val="00E6417B"/>
    <w:rsid w:val="00E64DF1"/>
    <w:rsid w:val="00E75F66"/>
    <w:rsid w:val="00E86034"/>
    <w:rsid w:val="00E86600"/>
    <w:rsid w:val="00E950DC"/>
    <w:rsid w:val="00E95B73"/>
    <w:rsid w:val="00E960C3"/>
    <w:rsid w:val="00E97F8A"/>
    <w:rsid w:val="00EA67C5"/>
    <w:rsid w:val="00EB71A4"/>
    <w:rsid w:val="00ED1A5B"/>
    <w:rsid w:val="00ED2CBE"/>
    <w:rsid w:val="00ED5694"/>
    <w:rsid w:val="00EE238A"/>
    <w:rsid w:val="00EE7CB3"/>
    <w:rsid w:val="00F04FF7"/>
    <w:rsid w:val="00F2355B"/>
    <w:rsid w:val="00F31428"/>
    <w:rsid w:val="00F31F51"/>
    <w:rsid w:val="00F42DAA"/>
    <w:rsid w:val="00F47696"/>
    <w:rsid w:val="00F502CC"/>
    <w:rsid w:val="00F63409"/>
    <w:rsid w:val="00FA5665"/>
    <w:rsid w:val="00FE4DF0"/>
    <w:rsid w:val="00FF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C8BE20"/>
  <w15:chartTrackingRefBased/>
  <w15:docId w15:val="{C322B1C0-7633-4DED-903A-AA7585719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18"/>
        <w:szCs w:val="18"/>
        <w:lang w:val="en-GB" w:eastAsia="zh-TW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4" w:qFormat="1"/>
    <w:lsdException w:name="heading 3" w:uiPriority="4" w:qFormat="1"/>
    <w:lsdException w:name="heading 4" w:uiPriority="4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8" w:unhideWhenUsed="1"/>
    <w:lsdException w:name="footer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uiPriority="7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7" w:unhideWhenUsed="1" w:qFormat="1"/>
    <w:lsdException w:name="List Number" w:uiPriority="7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7" w:unhideWhenUsed="1"/>
    <w:lsdException w:name="List Bullet 3" w:uiPriority="7" w:unhideWhenUsed="1"/>
    <w:lsdException w:name="List Bullet 4" w:semiHidden="1" w:unhideWhenUsed="1"/>
    <w:lsdException w:name="List Bullet 5" w:semiHidden="1" w:unhideWhenUsed="1"/>
    <w:lsdException w:name="List Number 2" w:uiPriority="7" w:unhideWhenUsed="1"/>
    <w:lsdException w:name="List Number 3" w:uiPriority="7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6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A9F"/>
    <w:pPr>
      <w:spacing w:after="155" w:line="264" w:lineRule="auto"/>
      <w:ind w:left="10" w:right="5984" w:hanging="10"/>
    </w:pPr>
    <w:rPr>
      <w:rFonts w:ascii="Calibri" w:eastAsia="Calibri" w:hAnsi="Calibri" w:cs="Calibri"/>
      <w:color w:val="000000"/>
      <w:sz w:val="22"/>
      <w:szCs w:val="22"/>
      <w:lang w:val="sv-S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407C"/>
    <w:pPr>
      <w:keepNext/>
      <w:keepLines/>
      <w:numPr>
        <w:numId w:val="12"/>
      </w:numPr>
      <w:spacing w:before="240" w:after="80" w:line="240" w:lineRule="auto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4"/>
    <w:qFormat/>
    <w:rsid w:val="00AE407C"/>
    <w:pPr>
      <w:keepNext/>
      <w:keepLines/>
      <w:numPr>
        <w:ilvl w:val="1"/>
        <w:numId w:val="12"/>
      </w:numPr>
      <w:spacing w:before="240" w:after="80" w:line="240" w:lineRule="auto"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AE407C"/>
    <w:pPr>
      <w:keepNext/>
      <w:keepLines/>
      <w:numPr>
        <w:ilvl w:val="2"/>
        <w:numId w:val="12"/>
      </w:numPr>
      <w:spacing w:before="240" w:after="80" w:line="240" w:lineRule="auto"/>
      <w:outlineLvl w:val="2"/>
    </w:pPr>
    <w:rPr>
      <w:rFonts w:asciiTheme="majorHAnsi" w:eastAsiaTheme="majorEastAsia" w:hAnsiTheme="majorHAnsi" w:cstheme="majorBidi"/>
      <w:sz w:val="20"/>
      <w:szCs w:val="24"/>
    </w:rPr>
  </w:style>
  <w:style w:type="paragraph" w:styleId="Heading4">
    <w:name w:val="heading 4"/>
    <w:basedOn w:val="Normal"/>
    <w:next w:val="Normal"/>
    <w:link w:val="Heading4Char"/>
    <w:uiPriority w:val="4"/>
    <w:qFormat/>
    <w:rsid w:val="00AE407C"/>
    <w:pPr>
      <w:keepNext/>
      <w:keepLines/>
      <w:numPr>
        <w:ilvl w:val="3"/>
        <w:numId w:val="12"/>
      </w:numPr>
      <w:spacing w:before="240" w:after="80" w:line="240" w:lineRule="auto"/>
      <w:outlineLvl w:val="3"/>
    </w:pPr>
    <w:rPr>
      <w:rFonts w:asciiTheme="majorHAnsi" w:eastAsiaTheme="majorEastAsia" w:hAnsiTheme="majorHAnsi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1C7DA4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1C7DA4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1C7DA4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1C7DA4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1C7DA4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4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uiPriority w:val="99"/>
    <w:rsid w:val="00244D2C"/>
    <w:pPr>
      <w:spacing w:line="200" w:lineRule="atLeast"/>
    </w:pPr>
    <w:rPr>
      <w:rFonts w:asciiTheme="majorHAnsi" w:hAnsiTheme="majorHAnsi"/>
      <w:sz w:val="12"/>
    </w:rPr>
  </w:style>
  <w:style w:type="paragraph" w:styleId="ListBullet">
    <w:name w:val="List Bullet"/>
    <w:basedOn w:val="Normal"/>
    <w:uiPriority w:val="7"/>
    <w:qFormat/>
    <w:rsid w:val="00D14822"/>
    <w:pPr>
      <w:numPr>
        <w:numId w:val="7"/>
      </w:numPr>
      <w:spacing w:after="80"/>
    </w:pPr>
  </w:style>
  <w:style w:type="paragraph" w:styleId="ListBullet2">
    <w:name w:val="List Bullet 2"/>
    <w:basedOn w:val="Normal"/>
    <w:uiPriority w:val="7"/>
    <w:rsid w:val="00D14822"/>
    <w:pPr>
      <w:numPr>
        <w:ilvl w:val="1"/>
        <w:numId w:val="7"/>
      </w:numPr>
      <w:spacing w:after="60"/>
    </w:pPr>
  </w:style>
  <w:style w:type="paragraph" w:styleId="ListBullet3">
    <w:name w:val="List Bullet 3"/>
    <w:basedOn w:val="Normal"/>
    <w:uiPriority w:val="7"/>
    <w:rsid w:val="00D14822"/>
    <w:pPr>
      <w:numPr>
        <w:ilvl w:val="2"/>
        <w:numId w:val="7"/>
      </w:numPr>
      <w:spacing w:after="40"/>
    </w:pPr>
  </w:style>
  <w:style w:type="paragraph" w:styleId="ListParagraph">
    <w:name w:val="List Paragraph"/>
    <w:basedOn w:val="Normal"/>
    <w:uiPriority w:val="34"/>
    <w:semiHidden/>
    <w:qFormat/>
    <w:rsid w:val="00C23243"/>
    <w:pPr>
      <w:ind w:left="720"/>
      <w:contextualSpacing/>
    </w:pPr>
  </w:style>
  <w:style w:type="paragraph" w:styleId="ListNumber">
    <w:name w:val="List Number"/>
    <w:basedOn w:val="Normal"/>
    <w:uiPriority w:val="7"/>
    <w:qFormat/>
    <w:rsid w:val="00AC770C"/>
    <w:pPr>
      <w:numPr>
        <w:numId w:val="14"/>
      </w:numPr>
      <w:spacing w:after="80"/>
    </w:pPr>
  </w:style>
  <w:style w:type="paragraph" w:styleId="ListNumber2">
    <w:name w:val="List Number 2"/>
    <w:basedOn w:val="Normal"/>
    <w:uiPriority w:val="7"/>
    <w:rsid w:val="00AC770C"/>
    <w:pPr>
      <w:numPr>
        <w:ilvl w:val="1"/>
        <w:numId w:val="14"/>
      </w:numPr>
      <w:spacing w:after="60"/>
    </w:pPr>
  </w:style>
  <w:style w:type="paragraph" w:styleId="ListNumber3">
    <w:name w:val="List Number 3"/>
    <w:basedOn w:val="Normal"/>
    <w:uiPriority w:val="7"/>
    <w:rsid w:val="00AC770C"/>
    <w:pPr>
      <w:numPr>
        <w:ilvl w:val="2"/>
        <w:numId w:val="14"/>
      </w:numPr>
      <w:spacing w:after="40"/>
    </w:pPr>
  </w:style>
  <w:style w:type="paragraph" w:styleId="Header">
    <w:name w:val="header"/>
    <w:basedOn w:val="NoSpacing"/>
    <w:link w:val="HeaderChar"/>
    <w:uiPriority w:val="11"/>
    <w:rsid w:val="00EB71A4"/>
  </w:style>
  <w:style w:type="character" w:customStyle="1" w:styleId="HeaderChar">
    <w:name w:val="Header Char"/>
    <w:basedOn w:val="DefaultParagraphFont"/>
    <w:link w:val="Header"/>
    <w:uiPriority w:val="11"/>
    <w:rsid w:val="00EB71A4"/>
  </w:style>
  <w:style w:type="paragraph" w:styleId="Footer">
    <w:name w:val="footer"/>
    <w:basedOn w:val="Normal"/>
    <w:link w:val="FooterChar"/>
    <w:uiPriority w:val="99"/>
    <w:rsid w:val="003435D8"/>
    <w:pPr>
      <w:tabs>
        <w:tab w:val="center" w:pos="3686"/>
        <w:tab w:val="right" w:pos="7936"/>
      </w:tabs>
      <w:spacing w:after="0" w:line="170" w:lineRule="exact"/>
    </w:pPr>
    <w:rPr>
      <w:rFonts w:asciiTheme="majorHAnsi" w:hAnsiTheme="majorHAnsi"/>
      <w:sz w:val="13"/>
    </w:rPr>
  </w:style>
  <w:style w:type="character" w:customStyle="1" w:styleId="FooterChar">
    <w:name w:val="Footer Char"/>
    <w:basedOn w:val="DefaultParagraphFont"/>
    <w:link w:val="Footer"/>
    <w:uiPriority w:val="99"/>
    <w:rsid w:val="003435D8"/>
    <w:rPr>
      <w:rFonts w:asciiTheme="majorHAnsi" w:hAnsiTheme="majorHAnsi"/>
      <w:sz w:val="13"/>
    </w:rPr>
  </w:style>
  <w:style w:type="character" w:customStyle="1" w:styleId="DateChar">
    <w:name w:val="Date Char"/>
    <w:basedOn w:val="DefaultParagraphFont"/>
    <w:link w:val="Date"/>
    <w:uiPriority w:val="99"/>
    <w:rsid w:val="00244D2C"/>
    <w:rPr>
      <w:rFonts w:asciiTheme="majorHAnsi" w:hAnsiTheme="majorHAnsi"/>
      <w:sz w:val="12"/>
    </w:rPr>
  </w:style>
  <w:style w:type="character" w:customStyle="1" w:styleId="Heading1Char">
    <w:name w:val="Heading 1 Char"/>
    <w:basedOn w:val="DefaultParagraphFont"/>
    <w:link w:val="Heading1"/>
    <w:uiPriority w:val="9"/>
    <w:rsid w:val="00AE407C"/>
    <w:rPr>
      <w:rFonts w:asciiTheme="majorHAnsi" w:eastAsiaTheme="majorEastAsia" w:hAnsiTheme="majorHAnsi" w:cstheme="majorBidi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4"/>
    <w:rsid w:val="00AE407C"/>
    <w:rPr>
      <w:rFonts w:asciiTheme="majorHAnsi" w:eastAsiaTheme="majorEastAsia" w:hAnsiTheme="majorHAnsi" w:cstheme="majorBidi"/>
      <w:sz w:val="24"/>
      <w:szCs w:val="26"/>
    </w:rPr>
  </w:style>
  <w:style w:type="paragraph" w:customStyle="1" w:styleId="Subject">
    <w:name w:val="Subject"/>
    <w:basedOn w:val="Normal"/>
    <w:next w:val="Normal"/>
    <w:qFormat/>
    <w:rsid w:val="003C7BA8"/>
    <w:pPr>
      <w:spacing w:before="240" w:after="240" w:line="240" w:lineRule="auto"/>
    </w:pPr>
    <w:rPr>
      <w:rFonts w:asciiTheme="majorHAnsi" w:eastAsia="Arial" w:hAnsiTheme="majorHAnsi" w:cs="Arial"/>
      <w:sz w:val="36"/>
      <w:szCs w:val="13"/>
      <w:lang w:eastAsia="sv-SE"/>
    </w:rPr>
  </w:style>
  <w:style w:type="character" w:styleId="PageNumber">
    <w:name w:val="page number"/>
    <w:basedOn w:val="DefaultParagraphFont"/>
    <w:uiPriority w:val="99"/>
    <w:unhideWhenUsed/>
    <w:rsid w:val="00A26790"/>
    <w:rPr>
      <w:rFonts w:asciiTheme="majorHAnsi" w:hAnsiTheme="majorHAnsi"/>
      <w:sz w:val="16"/>
    </w:rPr>
  </w:style>
  <w:style w:type="character" w:customStyle="1" w:styleId="Heading3Char">
    <w:name w:val="Heading 3 Char"/>
    <w:basedOn w:val="DefaultParagraphFont"/>
    <w:link w:val="Heading3"/>
    <w:uiPriority w:val="4"/>
    <w:rsid w:val="00AE407C"/>
    <w:rPr>
      <w:rFonts w:asciiTheme="majorHAnsi" w:eastAsiaTheme="majorEastAsia" w:hAnsiTheme="majorHAnsi" w:cstheme="majorBidi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AE407C"/>
    <w:rPr>
      <w:rFonts w:asciiTheme="majorHAnsi" w:eastAsiaTheme="majorEastAsia" w:hAnsiTheme="majorHAnsi" w:cstheme="majorBidi"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08E7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08E7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08E7"/>
    <w:rPr>
      <w:rFonts w:asciiTheme="majorHAnsi" w:eastAsiaTheme="majorEastAsia" w:hAnsiTheme="majorHAnsi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08E7"/>
    <w:rPr>
      <w:rFonts w:asciiTheme="majorHAnsi" w:eastAsiaTheme="majorEastAsia" w:hAnsiTheme="majorHAnsi" w:cstheme="majorBidi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08E7"/>
    <w:rPr>
      <w:rFonts w:asciiTheme="majorHAnsi" w:eastAsiaTheme="majorEastAsia" w:hAnsiTheme="majorHAnsi" w:cstheme="majorBidi"/>
      <w:iCs/>
      <w:szCs w:val="21"/>
    </w:rPr>
  </w:style>
  <w:style w:type="paragraph" w:customStyle="1" w:styleId="Title1">
    <w:name w:val="Title 1"/>
    <w:basedOn w:val="Heading1"/>
    <w:next w:val="Normal"/>
    <w:link w:val="Title1Char"/>
    <w:uiPriority w:val="9"/>
    <w:qFormat/>
    <w:rsid w:val="00D4638B"/>
    <w:pPr>
      <w:numPr>
        <w:numId w:val="0"/>
      </w:numPr>
    </w:pPr>
  </w:style>
  <w:style w:type="paragraph" w:customStyle="1" w:styleId="Title2">
    <w:name w:val="Title 2"/>
    <w:basedOn w:val="Heading2"/>
    <w:next w:val="Normal"/>
    <w:link w:val="Title2Char"/>
    <w:uiPriority w:val="9"/>
    <w:qFormat/>
    <w:rsid w:val="00D4638B"/>
    <w:pPr>
      <w:numPr>
        <w:ilvl w:val="0"/>
        <w:numId w:val="0"/>
      </w:numPr>
    </w:pPr>
  </w:style>
  <w:style w:type="paragraph" w:customStyle="1" w:styleId="Title3">
    <w:name w:val="Title 3"/>
    <w:basedOn w:val="Heading3"/>
    <w:next w:val="Normal"/>
    <w:link w:val="Title3Char"/>
    <w:uiPriority w:val="9"/>
    <w:qFormat/>
    <w:rsid w:val="00D4638B"/>
    <w:pPr>
      <w:numPr>
        <w:ilvl w:val="0"/>
        <w:numId w:val="0"/>
      </w:numPr>
    </w:pPr>
  </w:style>
  <w:style w:type="paragraph" w:customStyle="1" w:styleId="DocumentName">
    <w:name w:val="DocumentName"/>
    <w:next w:val="Normal"/>
    <w:uiPriority w:val="8"/>
    <w:rsid w:val="00AE407C"/>
    <w:pPr>
      <w:spacing w:after="0"/>
    </w:pPr>
    <w:rPr>
      <w:rFonts w:asciiTheme="majorHAnsi" w:hAnsiTheme="majorHAnsi"/>
      <w:caps/>
      <w:sz w:val="36"/>
      <w:szCs w:val="40"/>
    </w:rPr>
  </w:style>
  <w:style w:type="paragraph" w:styleId="TOCHeading">
    <w:name w:val="TOC Heading"/>
    <w:basedOn w:val="Heading1"/>
    <w:next w:val="Normal"/>
    <w:uiPriority w:val="39"/>
    <w:unhideWhenUsed/>
    <w:rsid w:val="00B31093"/>
    <w:pPr>
      <w:keepNext w:val="0"/>
      <w:keepLines w:val="0"/>
      <w:numPr>
        <w:numId w:val="0"/>
      </w:numPr>
      <w:spacing w:after="0" w:line="288" w:lineRule="auto"/>
      <w:outlineLvl w:val="9"/>
    </w:pPr>
    <w:rPr>
      <w:sz w:val="24"/>
    </w:rPr>
  </w:style>
  <w:style w:type="paragraph" w:styleId="TOC1">
    <w:name w:val="toc 1"/>
    <w:basedOn w:val="Normal"/>
    <w:next w:val="Normal"/>
    <w:uiPriority w:val="39"/>
    <w:rsid w:val="00B7158B"/>
    <w:pPr>
      <w:tabs>
        <w:tab w:val="left" w:pos="397"/>
        <w:tab w:val="right" w:leader="dot" w:pos="7938"/>
      </w:tabs>
      <w:spacing w:before="200" w:after="60"/>
      <w:ind w:left="397" w:hanging="397"/>
    </w:pPr>
    <w:rPr>
      <w:rFonts w:asciiTheme="majorHAnsi" w:hAnsiTheme="majorHAnsi"/>
    </w:rPr>
  </w:style>
  <w:style w:type="paragraph" w:styleId="TOC2">
    <w:name w:val="toc 2"/>
    <w:basedOn w:val="Normal"/>
    <w:next w:val="Normal"/>
    <w:uiPriority w:val="39"/>
    <w:rsid w:val="00B7158B"/>
    <w:pPr>
      <w:tabs>
        <w:tab w:val="left" w:pos="992"/>
        <w:tab w:val="right" w:leader="dot" w:pos="7938"/>
      </w:tabs>
      <w:spacing w:after="60"/>
      <w:ind w:left="1021" w:hanging="624"/>
    </w:pPr>
    <w:rPr>
      <w:rFonts w:asciiTheme="majorHAnsi" w:hAnsiTheme="majorHAnsi"/>
    </w:rPr>
  </w:style>
  <w:style w:type="paragraph" w:styleId="TOC3">
    <w:name w:val="toc 3"/>
    <w:basedOn w:val="Normal"/>
    <w:next w:val="Normal"/>
    <w:uiPriority w:val="39"/>
    <w:rsid w:val="00B7158B"/>
    <w:pPr>
      <w:tabs>
        <w:tab w:val="left" w:pos="1843"/>
        <w:tab w:val="right" w:leader="dot" w:pos="7938"/>
      </w:tabs>
      <w:spacing w:after="60"/>
      <w:ind w:left="1843" w:hanging="851"/>
    </w:pPr>
    <w:rPr>
      <w:rFonts w:asciiTheme="majorHAnsi" w:hAnsiTheme="maj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1806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806"/>
    <w:rPr>
      <w:rFonts w:ascii="Segoe UI" w:hAnsi="Segoe UI" w:cs="Segoe UI"/>
      <w:sz w:val="18"/>
      <w:szCs w:val="18"/>
    </w:rPr>
  </w:style>
  <w:style w:type="paragraph" w:customStyle="1" w:styleId="Label">
    <w:name w:val="Label"/>
    <w:basedOn w:val="Normal"/>
    <w:next w:val="Normal"/>
    <w:uiPriority w:val="8"/>
    <w:rsid w:val="00B7158B"/>
    <w:pPr>
      <w:spacing w:after="0" w:line="200" w:lineRule="atLeast"/>
    </w:pPr>
    <w:rPr>
      <w:rFonts w:asciiTheme="majorHAnsi" w:eastAsia="Arial" w:hAnsiTheme="majorHAnsi" w:cs="Mangal"/>
      <w:sz w:val="13"/>
      <w:lang w:eastAsia="sv-SE"/>
    </w:rPr>
  </w:style>
  <w:style w:type="character" w:customStyle="1" w:styleId="VERSALER">
    <w:name w:val="VERSALER"/>
    <w:basedOn w:val="DefaultParagraphFont"/>
    <w:uiPriority w:val="99"/>
    <w:semiHidden/>
    <w:rsid w:val="00920B51"/>
    <w:rPr>
      <w:caps/>
    </w:rPr>
  </w:style>
  <w:style w:type="paragraph" w:styleId="NoSpacing">
    <w:name w:val="No Spacing"/>
    <w:qFormat/>
    <w:rsid w:val="00244D2C"/>
    <w:pPr>
      <w:spacing w:after="0"/>
    </w:pPr>
  </w:style>
  <w:style w:type="paragraph" w:styleId="EnvelopeAddress">
    <w:name w:val="envelope address"/>
    <w:basedOn w:val="Normal"/>
    <w:uiPriority w:val="8"/>
    <w:rsid w:val="006545D9"/>
    <w:pPr>
      <w:spacing w:after="0"/>
    </w:pPr>
    <w:rPr>
      <w:rFonts w:asciiTheme="majorHAnsi" w:hAnsiTheme="majorHAnsi"/>
    </w:rPr>
  </w:style>
  <w:style w:type="paragraph" w:customStyle="1" w:styleId="FLetterpage1">
    <w:name w:val="ÅF Letter (page 1)"/>
    <w:semiHidden/>
    <w:rsid w:val="00311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ink">
    <w:name w:val="Hyperlink"/>
    <w:basedOn w:val="DefaultParagraphFont"/>
    <w:uiPriority w:val="99"/>
    <w:unhideWhenUsed/>
    <w:rsid w:val="008942B3"/>
    <w:rPr>
      <w:color w:val="0563C1" w:themeColor="hyperlink"/>
      <w:u w:val="single"/>
    </w:rPr>
  </w:style>
  <w:style w:type="paragraph" w:customStyle="1" w:styleId="Title4">
    <w:name w:val="Title 4"/>
    <w:basedOn w:val="Heading4"/>
    <w:next w:val="Normal"/>
    <w:uiPriority w:val="9"/>
    <w:qFormat/>
    <w:rsid w:val="00D4638B"/>
    <w:pPr>
      <w:numPr>
        <w:ilvl w:val="0"/>
        <w:numId w:val="0"/>
      </w:numPr>
    </w:pPr>
  </w:style>
  <w:style w:type="paragraph" w:customStyle="1" w:styleId="Hidden">
    <w:name w:val="Hidden"/>
    <w:basedOn w:val="Normal"/>
    <w:uiPriority w:val="19"/>
    <w:semiHidden/>
    <w:rsid w:val="00925DA1"/>
    <w:rPr>
      <w:vanish/>
    </w:rPr>
  </w:style>
  <w:style w:type="paragraph" w:styleId="TOC4">
    <w:name w:val="toc 4"/>
    <w:basedOn w:val="Normal"/>
    <w:next w:val="Normal"/>
    <w:uiPriority w:val="39"/>
    <w:semiHidden/>
    <w:rsid w:val="00B7158B"/>
    <w:pPr>
      <w:tabs>
        <w:tab w:val="left" w:pos="1843"/>
        <w:tab w:val="right" w:leader="dot" w:pos="7938"/>
      </w:tabs>
      <w:spacing w:after="60"/>
      <w:ind w:left="1843" w:hanging="851"/>
    </w:pPr>
    <w:rPr>
      <w:rFonts w:asciiTheme="majorHAnsi" w:hAnsiTheme="majorHAnsi"/>
    </w:rPr>
  </w:style>
  <w:style w:type="paragraph" w:styleId="TOC5">
    <w:name w:val="toc 5"/>
    <w:basedOn w:val="Normal"/>
    <w:next w:val="Normal"/>
    <w:autoRedefine/>
    <w:uiPriority w:val="39"/>
    <w:semiHidden/>
    <w:rsid w:val="008A0A5B"/>
    <w:pPr>
      <w:tabs>
        <w:tab w:val="right" w:leader="dot" w:pos="7938"/>
      </w:tabs>
      <w:spacing w:after="60"/>
      <w:ind w:left="879"/>
    </w:pPr>
    <w:rPr>
      <w:rFonts w:asciiTheme="majorHAnsi" w:hAnsiTheme="majorHAnsi"/>
    </w:rPr>
  </w:style>
  <w:style w:type="paragraph" w:styleId="TOC6">
    <w:name w:val="toc 6"/>
    <w:basedOn w:val="Normal"/>
    <w:next w:val="Normal"/>
    <w:autoRedefine/>
    <w:uiPriority w:val="39"/>
    <w:semiHidden/>
    <w:rsid w:val="008A0A5B"/>
    <w:pPr>
      <w:tabs>
        <w:tab w:val="right" w:leader="dot" w:pos="7938"/>
      </w:tabs>
      <w:spacing w:after="6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autoRedefine/>
    <w:uiPriority w:val="39"/>
    <w:semiHidden/>
    <w:rsid w:val="008A0A5B"/>
    <w:pPr>
      <w:tabs>
        <w:tab w:val="right" w:leader="dot" w:pos="7938"/>
      </w:tabs>
      <w:spacing w:after="60"/>
      <w:ind w:left="1321"/>
    </w:pPr>
    <w:rPr>
      <w:rFonts w:asciiTheme="majorHAnsi" w:hAnsiTheme="majorHAnsi"/>
    </w:rPr>
  </w:style>
  <w:style w:type="paragraph" w:styleId="TOC8">
    <w:name w:val="toc 8"/>
    <w:basedOn w:val="Normal"/>
    <w:next w:val="Normal"/>
    <w:autoRedefine/>
    <w:uiPriority w:val="39"/>
    <w:semiHidden/>
    <w:rsid w:val="008A0A5B"/>
    <w:pPr>
      <w:tabs>
        <w:tab w:val="right" w:leader="dot" w:pos="7938"/>
      </w:tabs>
      <w:spacing w:after="60"/>
      <w:ind w:left="1542"/>
    </w:pPr>
    <w:rPr>
      <w:rFonts w:asciiTheme="majorHAnsi" w:hAnsiTheme="majorHAnsi"/>
    </w:rPr>
  </w:style>
  <w:style w:type="paragraph" w:styleId="TOC9">
    <w:name w:val="toc 9"/>
    <w:basedOn w:val="Normal"/>
    <w:next w:val="Normal"/>
    <w:autoRedefine/>
    <w:uiPriority w:val="39"/>
    <w:semiHidden/>
    <w:rsid w:val="008A0A5B"/>
    <w:pPr>
      <w:tabs>
        <w:tab w:val="right" w:leader="dot" w:pos="7938"/>
      </w:tabs>
      <w:spacing w:after="60"/>
      <w:ind w:left="1758"/>
    </w:pPr>
    <w:rPr>
      <w:rFonts w:asciiTheme="majorHAnsi" w:hAnsiTheme="majorHAnsi"/>
    </w:rPr>
  </w:style>
  <w:style w:type="character" w:styleId="PlaceholderText">
    <w:name w:val="Placeholder Text"/>
    <w:basedOn w:val="DefaultParagraphFont"/>
    <w:uiPriority w:val="99"/>
    <w:rsid w:val="008A0A5B"/>
    <w:rPr>
      <w:color w:val="auto"/>
    </w:rPr>
  </w:style>
  <w:style w:type="character" w:customStyle="1" w:styleId="Title1Char">
    <w:name w:val="Title 1 Char"/>
    <w:basedOn w:val="Heading1Char"/>
    <w:link w:val="Title1"/>
    <w:uiPriority w:val="9"/>
    <w:rsid w:val="000D7FFA"/>
    <w:rPr>
      <w:rFonts w:asciiTheme="majorHAnsi" w:eastAsiaTheme="majorEastAsia" w:hAnsiTheme="majorHAnsi" w:cstheme="majorBidi"/>
      <w:b w:val="0"/>
      <w:sz w:val="32"/>
      <w:szCs w:val="32"/>
    </w:rPr>
  </w:style>
  <w:style w:type="character" w:customStyle="1" w:styleId="Title2Char">
    <w:name w:val="Title 2 Char"/>
    <w:basedOn w:val="Heading2Char"/>
    <w:link w:val="Title2"/>
    <w:uiPriority w:val="9"/>
    <w:rsid w:val="000D7FFA"/>
    <w:rPr>
      <w:rFonts w:asciiTheme="majorHAnsi" w:eastAsiaTheme="majorEastAsia" w:hAnsiTheme="majorHAnsi" w:cstheme="majorBidi"/>
      <w:sz w:val="28"/>
      <w:szCs w:val="26"/>
    </w:rPr>
  </w:style>
  <w:style w:type="character" w:customStyle="1" w:styleId="Title3Char">
    <w:name w:val="Title 3 Char"/>
    <w:basedOn w:val="Heading3Char"/>
    <w:link w:val="Title3"/>
    <w:uiPriority w:val="9"/>
    <w:rsid w:val="000D7FFA"/>
    <w:rPr>
      <w:rFonts w:asciiTheme="majorHAnsi" w:eastAsiaTheme="majorEastAsia" w:hAnsiTheme="majorHAnsi" w:cstheme="majorBidi"/>
      <w:sz w:val="24"/>
      <w:szCs w:val="24"/>
    </w:rPr>
  </w:style>
  <w:style w:type="table" w:customStyle="1" w:styleId="TableGridLight1">
    <w:name w:val="Table Grid Light1"/>
    <w:basedOn w:val="TableNormal"/>
    <w:uiPriority w:val="40"/>
    <w:rsid w:val="006A3B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Tablestyle">
    <w:name w:val="ÅF Table style"/>
    <w:basedOn w:val="TableNormal"/>
    <w:uiPriority w:val="99"/>
    <w:rsid w:val="0091456E"/>
    <w:pPr>
      <w:spacing w:before="40" w:after="40"/>
    </w:pPr>
    <w:tblPr>
      <w:tblBorders>
        <w:top w:val="single" w:sz="4" w:space="0" w:color="E7E6E6" w:themeColor="background2"/>
        <w:left w:val="single" w:sz="4" w:space="0" w:color="E7E6E6" w:themeColor="background2"/>
        <w:bottom w:val="single" w:sz="4" w:space="0" w:color="E7E6E6" w:themeColor="background2"/>
        <w:right w:val="single" w:sz="4" w:space="0" w:color="E7E6E6" w:themeColor="background2"/>
        <w:insideH w:val="single" w:sz="4" w:space="0" w:color="E7E6E6" w:themeColor="background2"/>
        <w:insideV w:val="single" w:sz="4" w:space="0" w:color="E7E6E6" w:themeColor="background2"/>
      </w:tblBorders>
    </w:tblPr>
  </w:style>
  <w:style w:type="paragraph" w:customStyle="1" w:styleId="TOCEnclosures">
    <w:name w:val="TOC Enclosures"/>
    <w:basedOn w:val="NoSpacing"/>
    <w:uiPriority w:val="39"/>
    <w:rsid w:val="00DE4F4A"/>
    <w:pPr>
      <w:tabs>
        <w:tab w:val="right" w:leader="dot" w:pos="7938"/>
      </w:tabs>
      <w:spacing w:after="60"/>
    </w:pPr>
    <w:rPr>
      <w:rFonts w:asciiTheme="majorHAnsi" w:hAnsiTheme="majorHAnsi"/>
    </w:rPr>
  </w:style>
  <w:style w:type="paragraph" w:styleId="Caption">
    <w:name w:val="caption"/>
    <w:basedOn w:val="Normal"/>
    <w:next w:val="Normal"/>
    <w:uiPriority w:val="35"/>
    <w:semiHidden/>
    <w:qFormat/>
    <w:rsid w:val="00B7158B"/>
    <w:pPr>
      <w:spacing w:before="160" w:line="240" w:lineRule="auto"/>
    </w:pPr>
    <w:rPr>
      <w:rFonts w:asciiTheme="majorHAnsi" w:hAnsiTheme="majorHAnsi"/>
      <w:i/>
      <w:iCs/>
      <w:color w:val="000000" w:themeColor="text1"/>
      <w:sz w:val="16"/>
    </w:rPr>
  </w:style>
  <w:style w:type="paragraph" w:customStyle="1" w:styleId="Tableheading">
    <w:name w:val="Table heading"/>
    <w:basedOn w:val="Normal"/>
    <w:uiPriority w:val="19"/>
    <w:semiHidden/>
    <w:qFormat/>
    <w:rsid w:val="003D70C7"/>
    <w:pPr>
      <w:spacing w:before="40" w:after="40"/>
    </w:pPr>
    <w:rPr>
      <w:rFonts w:asciiTheme="majorHAnsi" w:hAnsiTheme="majorHAns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7158B"/>
    <w:pPr>
      <w:spacing w:after="0" w:line="240" w:lineRule="auto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158B"/>
    <w:rPr>
      <w:sz w:val="14"/>
      <w:szCs w:val="20"/>
    </w:rPr>
  </w:style>
  <w:style w:type="table" w:customStyle="1" w:styleId="FTablestyle1-SlateGrey">
    <w:name w:val="ÅF Table style 1 - Slate Grey"/>
    <w:basedOn w:val="FTablestyle"/>
    <w:uiPriority w:val="99"/>
    <w:rsid w:val="0091456E"/>
    <w:tblPr/>
    <w:tblStylePr w:type="firstRow">
      <w:pPr>
        <w:wordWrap/>
        <w:spacing w:beforeLines="0" w:before="40" w:beforeAutospacing="0" w:afterLines="0" w:after="40" w:afterAutospacing="0"/>
      </w:pPr>
      <w:rPr>
        <w:color w:val="FFFFFF" w:themeColor="background1"/>
      </w:rPr>
      <w:tblPr/>
      <w:tcPr>
        <w:shd w:val="clear" w:color="auto" w:fill="E7E6E6" w:themeFill="background2"/>
      </w:tcPr>
    </w:tblStylePr>
  </w:style>
  <w:style w:type="table" w:customStyle="1" w:styleId="FTablestyle2-OliveGrey">
    <w:name w:val="ÅF Table style 2 - Olive Grey"/>
    <w:basedOn w:val="FTablestyle"/>
    <w:uiPriority w:val="99"/>
    <w:rsid w:val="004E2763"/>
    <w:tblPr>
      <w:tblBorders>
        <w:top w:val="single" w:sz="4" w:space="0" w:color="808070"/>
        <w:left w:val="single" w:sz="4" w:space="0" w:color="808070"/>
        <w:bottom w:val="single" w:sz="4" w:space="0" w:color="808070"/>
        <w:right w:val="single" w:sz="4" w:space="0" w:color="808070"/>
        <w:insideH w:val="single" w:sz="4" w:space="0" w:color="808070"/>
        <w:insideV w:val="single" w:sz="4" w:space="0" w:color="808070"/>
      </w:tblBorders>
    </w:tblPr>
    <w:tblStylePr w:type="firstRow">
      <w:rPr>
        <w:color w:val="FFFFFF" w:themeColor="background1"/>
      </w:rPr>
      <w:tblPr/>
      <w:tcPr>
        <w:shd w:val="clear" w:color="auto" w:fill="808070"/>
      </w:tcPr>
    </w:tblStylePr>
  </w:style>
  <w:style w:type="table" w:customStyle="1" w:styleId="FTablestyle3-UmberGrey">
    <w:name w:val="ÅF Table style 3 - Umber Grey"/>
    <w:basedOn w:val="FTablestyle"/>
    <w:uiPriority w:val="99"/>
    <w:rsid w:val="004E2763"/>
    <w:tblPr>
      <w:tblBorders>
        <w:top w:val="single" w:sz="4" w:space="0" w:color="908070"/>
        <w:left w:val="single" w:sz="4" w:space="0" w:color="908070"/>
        <w:bottom w:val="single" w:sz="4" w:space="0" w:color="908070"/>
        <w:right w:val="single" w:sz="4" w:space="0" w:color="908070"/>
        <w:insideH w:val="single" w:sz="4" w:space="0" w:color="908070"/>
        <w:insideV w:val="single" w:sz="4" w:space="0" w:color="908070"/>
      </w:tblBorders>
    </w:tblPr>
    <w:tcPr>
      <w:shd w:val="clear" w:color="auto" w:fill="auto"/>
    </w:tcPr>
    <w:tblStylePr w:type="firstRow">
      <w:rPr>
        <w:color w:val="FFFFFF" w:themeColor="background1"/>
      </w:rPr>
      <w:tblPr/>
      <w:tcPr>
        <w:shd w:val="clear" w:color="auto" w:fill="908070"/>
      </w:tcPr>
    </w:tblStylePr>
  </w:style>
  <w:style w:type="table" w:customStyle="1" w:styleId="FTableStyle4-KhakiGrey">
    <w:name w:val="ÅF Table Style 4 - Khaki Grey"/>
    <w:basedOn w:val="FTablestyle"/>
    <w:uiPriority w:val="99"/>
    <w:rsid w:val="004E2763"/>
    <w:tblPr>
      <w:tblBorders>
        <w:top w:val="single" w:sz="4" w:space="0" w:color="C0B0A0"/>
        <w:left w:val="single" w:sz="4" w:space="0" w:color="C0B0A0"/>
        <w:bottom w:val="single" w:sz="4" w:space="0" w:color="C0B0A0"/>
        <w:right w:val="single" w:sz="4" w:space="0" w:color="C0B0A0"/>
        <w:insideH w:val="single" w:sz="4" w:space="0" w:color="C0B0A0"/>
        <w:insideV w:val="single" w:sz="4" w:space="0" w:color="C0B0A0"/>
      </w:tblBorders>
    </w:tblPr>
    <w:tblStylePr w:type="firstRow">
      <w:rPr>
        <w:color w:val="FFFFFF" w:themeColor="background1"/>
      </w:rPr>
      <w:tblPr/>
      <w:tcPr>
        <w:shd w:val="clear" w:color="auto" w:fill="C0B0A0"/>
      </w:tcPr>
    </w:tblStylePr>
  </w:style>
  <w:style w:type="table" w:customStyle="1" w:styleId="FTableStyle5-UmberGrey">
    <w:name w:val="ÅF Table Style 5 - Umber Grey"/>
    <w:basedOn w:val="TableNormal"/>
    <w:uiPriority w:val="99"/>
    <w:rsid w:val="004E2763"/>
    <w:pPr>
      <w:spacing w:before="40" w:after="40"/>
    </w:pPr>
    <w:tblPr>
      <w:tblBorders>
        <w:top w:val="single" w:sz="4" w:space="0" w:color="908070"/>
        <w:left w:val="single" w:sz="4" w:space="0" w:color="908070"/>
        <w:bottom w:val="single" w:sz="4" w:space="0" w:color="908070"/>
        <w:right w:val="single" w:sz="4" w:space="0" w:color="908070"/>
        <w:insideH w:val="single" w:sz="4" w:space="0" w:color="908070"/>
        <w:insideV w:val="single" w:sz="4" w:space="0" w:color="908070"/>
      </w:tblBorders>
    </w:tblPr>
  </w:style>
  <w:style w:type="paragraph" w:styleId="Title">
    <w:name w:val="Title"/>
    <w:basedOn w:val="Normal"/>
    <w:next w:val="Normal"/>
    <w:link w:val="TitleChar"/>
    <w:uiPriority w:val="2"/>
    <w:qFormat/>
    <w:rsid w:val="00183F13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"/>
    <w:rsid w:val="00183F13"/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9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ÅF_Colo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DD0D0"/>
      </a:accent1>
      <a:accent2>
        <a:srgbClr val="505050"/>
      </a:accent2>
      <a:accent3>
        <a:srgbClr val="000000"/>
      </a:accent3>
      <a:accent4>
        <a:srgbClr val="405040"/>
      </a:accent4>
      <a:accent5>
        <a:srgbClr val="405070"/>
      </a:accent5>
      <a:accent6>
        <a:srgbClr val="504030"/>
      </a:accent6>
      <a:hlink>
        <a:srgbClr val="0563C1"/>
      </a:hlink>
      <a:folHlink>
        <a:srgbClr val="954F72"/>
      </a:folHlink>
    </a:clrScheme>
    <a:fontScheme name="ÅF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D5D65-AB47-440E-98C7-D40F9FC3C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Törmänen Örjan</dc:creator>
  <cp:keywords/>
  <dc:description/>
  <cp:lastModifiedBy>Törmänen, Örjan</cp:lastModifiedBy>
  <cp:revision>5</cp:revision>
  <cp:lastPrinted>2014-09-17T07:01:00Z</cp:lastPrinted>
  <dcterms:created xsi:type="dcterms:W3CDTF">2023-05-01T14:16:00Z</dcterms:created>
  <dcterms:modified xsi:type="dcterms:W3CDTF">2023-05-01T14:21:00Z</dcterms:modified>
</cp:coreProperties>
</file>