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0E925" w14:textId="2456B8BC" w:rsidR="00966042" w:rsidRPr="00966042" w:rsidRDefault="006719EA" w:rsidP="00966042">
      <w:pPr>
        <w:jc w:val="center"/>
        <w:rPr>
          <w:rFonts w:ascii="FF DIN Pro for IIC" w:hAnsi="FF DIN Pro for IIC" w:cs="Arial"/>
          <w:b/>
          <w:sz w:val="32"/>
          <w:szCs w:val="32"/>
        </w:rPr>
      </w:pPr>
      <w:r>
        <w:rPr>
          <w:rFonts w:ascii="FF DIN Pro for IIC" w:hAnsi="FF DIN Pro for IIC" w:cs="Arial"/>
          <w:b/>
          <w:noProof/>
          <w:sz w:val="32"/>
          <w:szCs w:val="32"/>
          <w:lang w:eastAsia="sv-SE"/>
        </w:rPr>
        <mc:AlternateContent>
          <mc:Choice Requires="wps">
            <w:drawing>
              <wp:anchor distT="0" distB="0" distL="114300" distR="114300" simplePos="0" relativeHeight="251659264" behindDoc="0" locked="0" layoutInCell="1" allowOverlap="1" wp14:anchorId="45B1C0AA" wp14:editId="1A1D4C08">
                <wp:simplePos x="0" y="0"/>
                <wp:positionH relativeFrom="margin">
                  <wp:align>left</wp:align>
                </wp:positionH>
                <wp:positionV relativeFrom="paragraph">
                  <wp:posOffset>-156845</wp:posOffset>
                </wp:positionV>
                <wp:extent cx="4448175" cy="540000"/>
                <wp:effectExtent l="0" t="0" r="28575" b="12700"/>
                <wp:wrapNone/>
                <wp:docPr id="5" name="Rektangel 5"/>
                <wp:cNvGraphicFramePr/>
                <a:graphic xmlns:a="http://schemas.openxmlformats.org/drawingml/2006/main">
                  <a:graphicData uri="http://schemas.microsoft.com/office/word/2010/wordprocessingShape">
                    <wps:wsp>
                      <wps:cNvSpPr/>
                      <wps:spPr>
                        <a:xfrm>
                          <a:off x="0" y="0"/>
                          <a:ext cx="4448175" cy="540000"/>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3EECE7" w14:textId="78332441" w:rsidR="001529D3" w:rsidRPr="006719EA" w:rsidRDefault="001529D3" w:rsidP="006719EA">
                            <w:pPr>
                              <w:rPr>
                                <w:rFonts w:asciiTheme="majorHAnsi" w:hAnsiTheme="majorHAnsi"/>
                                <w:b/>
                                <w:bCs/>
                                <w:sz w:val="56"/>
                                <w:szCs w:val="56"/>
                              </w:rPr>
                            </w:pPr>
                            <w:r w:rsidRPr="006719EA">
                              <w:rPr>
                                <w:rFonts w:asciiTheme="majorHAnsi" w:hAnsiTheme="majorHAnsi"/>
                                <w:b/>
                                <w:bCs/>
                                <w:sz w:val="56"/>
                                <w:szCs w:val="56"/>
                              </w:rPr>
                              <w:t>VÄLKOMMEN TILL OSS PÅ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5B1C0AA" id="Rektangel 5" o:spid="_x0000_s1026" style="position:absolute;left:0;text-align:left;margin-left:0;margin-top:-12.35pt;width:350.25pt;height: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" fillcolor="#e30613 [3215]" strokecolor="#e30613 [3215]" strokeweight="1pt">
                <v:textbox>
                  <w:txbxContent>
                    <w:p w14:paraId="3F3EECE7" w14:textId="78332441" w:rsidR="001529D3" w:rsidRPr="006719EA" w:rsidRDefault="001529D3" w:rsidP="006719EA">
                      <w:pPr>
                        <w:rPr>
                          <w:rFonts w:asciiTheme="majorHAnsi" w:hAnsiTheme="majorHAnsi"/>
                          <w:b/>
                          <w:bCs/>
                          <w:sz w:val="56"/>
                          <w:szCs w:val="56"/>
                        </w:rPr>
                      </w:pPr>
                      <w:r w:rsidRPr="006719EA">
                        <w:rPr>
                          <w:rFonts w:asciiTheme="majorHAnsi" w:hAnsiTheme="majorHAnsi"/>
                          <w:b/>
                          <w:bCs/>
                          <w:sz w:val="56"/>
                          <w:szCs w:val="56"/>
                        </w:rPr>
                        <w:t>VÄLKOMMEN TILL OSS PÅ</w:t>
                      </w:r>
                    </w:p>
                  </w:txbxContent>
                </v:textbox>
                <w10:wrap anchorx="margin"/>
              </v:rect>
            </w:pict>
          </mc:Fallback>
        </mc:AlternateContent>
      </w:r>
    </w:p>
    <w:p w14:paraId="47D9CB5C" w14:textId="5F5811A8" w:rsidR="001529D3" w:rsidRDefault="00853742" w:rsidP="00966042">
      <w:pPr>
        <w:rPr>
          <w:rFonts w:ascii="FF DIN Pro for IIC" w:hAnsi="FF DIN Pro for IIC" w:cs="Arial"/>
          <w:sz w:val="20"/>
          <w:szCs w:val="20"/>
        </w:rPr>
      </w:pPr>
      <w:r>
        <w:rPr>
          <w:rFonts w:ascii="FF DIN Pro for IIC" w:hAnsi="FF DIN Pro for IIC" w:cs="Arial"/>
          <w:b/>
          <w:noProof/>
          <w:sz w:val="32"/>
          <w:szCs w:val="32"/>
          <w:lang w:eastAsia="sv-SE"/>
        </w:rPr>
        <mc:AlternateContent>
          <mc:Choice Requires="wps">
            <w:drawing>
              <wp:anchor distT="0" distB="0" distL="114300" distR="114300" simplePos="0" relativeHeight="251661312" behindDoc="0" locked="0" layoutInCell="1" allowOverlap="1" wp14:anchorId="0AEB8FB7" wp14:editId="50AA330C">
                <wp:simplePos x="0" y="0"/>
                <wp:positionH relativeFrom="margin">
                  <wp:align>left</wp:align>
                </wp:positionH>
                <wp:positionV relativeFrom="paragraph">
                  <wp:posOffset>55880</wp:posOffset>
                </wp:positionV>
                <wp:extent cx="2324100" cy="540000"/>
                <wp:effectExtent l="0" t="0" r="19050" b="12700"/>
                <wp:wrapNone/>
                <wp:docPr id="6" name="Rektangel 6"/>
                <wp:cNvGraphicFramePr/>
                <a:graphic xmlns:a="http://schemas.openxmlformats.org/drawingml/2006/main">
                  <a:graphicData uri="http://schemas.microsoft.com/office/word/2010/wordprocessingShape">
                    <wps:wsp>
                      <wps:cNvSpPr/>
                      <wps:spPr>
                        <a:xfrm>
                          <a:off x="0" y="0"/>
                          <a:ext cx="2324100" cy="5400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27B6CA" w14:textId="26D4BB3D" w:rsidR="001529D3" w:rsidRPr="006719EA" w:rsidRDefault="001529D3" w:rsidP="006719EA">
                            <w:pPr>
                              <w:rPr>
                                <w:rFonts w:asciiTheme="majorHAnsi" w:hAnsiTheme="majorHAnsi"/>
                                <w:b/>
                                <w:bCs/>
                                <w:sz w:val="56"/>
                                <w:szCs w:val="56"/>
                              </w:rPr>
                            </w:pPr>
                            <w:r w:rsidRPr="006719EA">
                              <w:rPr>
                                <w:rFonts w:asciiTheme="majorHAnsi" w:hAnsiTheme="majorHAnsi"/>
                                <w:b/>
                                <w:bCs/>
                                <w:sz w:val="56"/>
                                <w:szCs w:val="56"/>
                              </w:rPr>
                              <w:t>INTERSPORT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AEB8FB7" id="Rektangel 6" o:spid="_x0000_s1027" style="position:absolute;margin-left:0;margin-top:4.4pt;width:183pt;height:4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" fillcolor="#164196 [3213]" strokecolor="#164196 [3213]" strokeweight="1pt">
                <v:textbox>
                  <w:txbxContent>
                    <w:p w14:paraId="0B27B6CA" w14:textId="26D4BB3D" w:rsidR="001529D3" w:rsidRPr="006719EA" w:rsidRDefault="001529D3" w:rsidP="006719EA">
                      <w:pPr>
                        <w:rPr>
                          <w:rFonts w:asciiTheme="majorHAnsi" w:hAnsiTheme="majorHAnsi"/>
                          <w:b/>
                          <w:bCs/>
                          <w:sz w:val="56"/>
                          <w:szCs w:val="56"/>
                        </w:rPr>
                      </w:pPr>
                      <w:r w:rsidRPr="006719EA">
                        <w:rPr>
                          <w:rFonts w:asciiTheme="majorHAnsi" w:hAnsiTheme="majorHAnsi"/>
                          <w:b/>
                          <w:bCs/>
                          <w:sz w:val="56"/>
                          <w:szCs w:val="56"/>
                        </w:rPr>
                        <w:t>INTERSPORT</w:t>
                      </w:r>
                    </w:p>
                  </w:txbxContent>
                </v:textbox>
                <w10:wrap anchorx="margin"/>
              </v:rect>
            </w:pict>
          </mc:Fallback>
        </mc:AlternateContent>
      </w:r>
    </w:p>
    <w:p w14:paraId="14425A15" w14:textId="12EB1382" w:rsidR="001529D3" w:rsidRDefault="001529D3" w:rsidP="00966042">
      <w:pPr>
        <w:rPr>
          <w:rFonts w:ascii="FF DIN Pro for IIC" w:hAnsi="FF DIN Pro for IIC" w:cs="Arial"/>
          <w:sz w:val="20"/>
          <w:szCs w:val="20"/>
        </w:rPr>
      </w:pPr>
    </w:p>
    <w:p w14:paraId="251D5D2B" w14:textId="77777777" w:rsidR="00853742" w:rsidRDefault="00853742" w:rsidP="00966042">
      <w:pPr>
        <w:rPr>
          <w:rFonts w:ascii="FF DIN Pro for IIC" w:hAnsi="FF DIN Pro for IIC" w:cs="Arial"/>
        </w:rPr>
      </w:pPr>
    </w:p>
    <w:p w14:paraId="44F8EDFE" w14:textId="13E728CC" w:rsidR="00966042" w:rsidRPr="001529D3" w:rsidRDefault="00966042" w:rsidP="00966042">
      <w:pPr>
        <w:rPr>
          <w:rFonts w:ascii="FF DIN Pro for IIC" w:hAnsi="FF DIN Pro for IIC" w:cs="Arial"/>
        </w:rPr>
      </w:pPr>
      <w:r w:rsidRPr="001529D3">
        <w:rPr>
          <w:rFonts w:ascii="FF DIN Pro for IIC" w:hAnsi="FF DIN Pro for IIC" w:cs="Arial"/>
        </w:rPr>
        <w:t xml:space="preserve">Intersport och </w:t>
      </w:r>
      <w:r w:rsidR="009E2E22" w:rsidRPr="009E2E22">
        <w:rPr>
          <w:rFonts w:ascii="FF DIN Pro for IIC" w:hAnsi="FF DIN Pro for IIC" w:cs="Arial"/>
        </w:rPr>
        <w:t>Mullsjö AIS</w:t>
      </w:r>
      <w:r w:rsidRPr="001529D3">
        <w:rPr>
          <w:rFonts w:ascii="FF DIN Pro for IIC" w:hAnsi="FF DIN Pro for IIC" w:cs="Arial"/>
        </w:rPr>
        <w:t xml:space="preserve"> har kommit överens om ett samarbetsavtal. Avtalet innebär att Intersport blir samarbetspartner och leverantör åt </w:t>
      </w:r>
      <w:r w:rsidR="009E2E22" w:rsidRPr="009E2E22">
        <w:rPr>
          <w:rFonts w:ascii="FF DIN Pro for IIC" w:hAnsi="FF DIN Pro for IIC" w:cs="Arial"/>
        </w:rPr>
        <w:t>Mullsjö AIS</w:t>
      </w:r>
      <w:r w:rsidRPr="001529D3">
        <w:rPr>
          <w:rFonts w:ascii="FF DIN Pro for IIC" w:hAnsi="FF DIN Pro for IIC" w:cs="Arial"/>
        </w:rPr>
        <w:t xml:space="preserve"> kommande år. Samarbetet omfattar även </w:t>
      </w:r>
      <w:r w:rsidR="009E2E22" w:rsidRPr="009E2E22">
        <w:rPr>
          <w:rFonts w:ascii="FF DIN Pro for IIC" w:hAnsi="FF DIN Pro for IIC" w:cs="Arial"/>
        </w:rPr>
        <w:t>Puma och Oxdog.</w:t>
      </w:r>
      <w:bookmarkStart w:id="0" w:name="_GoBack"/>
      <w:bookmarkEnd w:id="0"/>
    </w:p>
    <w:p w14:paraId="1CCF1314" w14:textId="0C142C22" w:rsidR="00966042" w:rsidRDefault="00966042" w:rsidP="00966042">
      <w:pPr>
        <w:rPr>
          <w:rFonts w:ascii="FF DIN Pro for IIC" w:hAnsi="FF DIN Pro for IIC" w:cs="Arial"/>
        </w:rPr>
      </w:pPr>
      <w:r w:rsidRPr="001529D3">
        <w:rPr>
          <w:rFonts w:ascii="FF DIN Pro for IIC" w:hAnsi="FF DIN Pro for IIC" w:cs="Arial"/>
        </w:rPr>
        <w:t xml:space="preserve">Er hemmabutik är </w:t>
      </w:r>
      <w:r w:rsidR="009E2E22">
        <w:rPr>
          <w:rFonts w:ascii="FF DIN Pro for IIC" w:hAnsi="FF DIN Pro for IIC" w:cs="Arial"/>
        </w:rPr>
        <w:t>Jönköping Asecs.</w:t>
      </w:r>
    </w:p>
    <w:p w14:paraId="21D023FB" w14:textId="17DFA948" w:rsidR="006719EA" w:rsidRPr="001529D3" w:rsidRDefault="00853742" w:rsidP="00966042">
      <w:pPr>
        <w:rPr>
          <w:rFonts w:ascii="FF DIN Pro for IIC" w:hAnsi="FF DIN Pro for IIC" w:cs="Arial"/>
        </w:rPr>
      </w:pPr>
      <w:r>
        <w:rPr>
          <w:rFonts w:ascii="FF DIN Pro for IIC" w:hAnsi="FF DIN Pro for IIC" w:cs="Arial"/>
        </w:rPr>
        <w:t xml:space="preserve">I </w:t>
      </w:r>
      <w:r w:rsidRPr="009E2E22">
        <w:rPr>
          <w:rFonts w:ascii="FF DIN Pro for IIC" w:hAnsi="FF DIN Pro for IIC" w:cs="Arial"/>
        </w:rPr>
        <w:t>butiken</w:t>
      </w:r>
      <w:r>
        <w:rPr>
          <w:rFonts w:ascii="FF DIN Pro for IIC" w:hAnsi="FF DIN Pro for IIC" w:cs="Arial"/>
        </w:rPr>
        <w:t xml:space="preserve"> </w:t>
      </w:r>
      <w:r w:rsidR="009E2E22">
        <w:rPr>
          <w:rFonts w:ascii="FF DIN Pro for IIC" w:hAnsi="FF DIN Pro for IIC" w:cs="Arial"/>
        </w:rPr>
        <w:t xml:space="preserve">på Asecs längst ner </w:t>
      </w:r>
      <w:r>
        <w:rPr>
          <w:rFonts w:ascii="FF DIN Pro for IIC" w:hAnsi="FF DIN Pro for IIC" w:cs="Arial"/>
        </w:rPr>
        <w:t>hittar du också vår Teamavdelning. Här hittar ni oss för att ge er den service ni behöver för alla era materialfrågor.</w:t>
      </w:r>
    </w:p>
    <w:p w14:paraId="30988190" w14:textId="5D1311FF" w:rsidR="00DD6853" w:rsidRPr="001529D3" w:rsidRDefault="00DD6853" w:rsidP="00966042">
      <w:pPr>
        <w:rPr>
          <w:rFonts w:ascii="FF DIN Pro for IIC" w:hAnsi="FF DIN Pro for IIC" w:cs="Arial"/>
        </w:rPr>
      </w:pPr>
      <w:r w:rsidRPr="001529D3">
        <w:rPr>
          <w:rFonts w:ascii="FF DIN Pro for IIC" w:hAnsi="FF DIN Pro for IIC" w:cs="Arial"/>
        </w:rPr>
        <w:t>Vår ambition är att ge er en köpupplevelse i världsklass</w:t>
      </w:r>
      <w:r w:rsidR="001529D3">
        <w:rPr>
          <w:rFonts w:ascii="FF DIN Pro for IIC" w:hAnsi="FF DIN Pro for IIC" w:cs="Arial"/>
        </w:rPr>
        <w:t>.</w:t>
      </w:r>
    </w:p>
    <w:p w14:paraId="0A7DAACB" w14:textId="581AA2F6" w:rsidR="00966042" w:rsidRPr="001529D3" w:rsidRDefault="00966042" w:rsidP="00966042">
      <w:pPr>
        <w:rPr>
          <w:rFonts w:ascii="FF DIN Pro for IIC" w:hAnsi="FF DIN Pro for IIC" w:cs="Arial"/>
          <w:b/>
        </w:rPr>
      </w:pPr>
      <w:r w:rsidRPr="001529D3">
        <w:rPr>
          <w:rFonts w:ascii="FF DIN Pro for IIC" w:hAnsi="FF DIN Pro for IIC" w:cs="Arial"/>
          <w:b/>
        </w:rPr>
        <w:t>Beställningar till lag</w:t>
      </w:r>
    </w:p>
    <w:p w14:paraId="44825004" w14:textId="33814FD5" w:rsidR="00966042" w:rsidRDefault="00966042" w:rsidP="00966042">
      <w:pPr>
        <w:rPr>
          <w:rFonts w:ascii="FF DIN Pro for IIC" w:hAnsi="FF DIN Pro for IIC" w:cs="Arial"/>
        </w:rPr>
      </w:pPr>
      <w:r w:rsidRPr="001529D3">
        <w:rPr>
          <w:rFonts w:ascii="FF DIN Pro for IIC" w:hAnsi="FF DIN Pro for IIC" w:cs="Arial"/>
        </w:rPr>
        <w:t>Vill laget göra en gemensam beställning på kläder kontaktar du oss. Vi hjälper er ifall ni behöver låna prover på produkterna. Har ni en lagsponsor hjälper vi er självklart med det också. Kontakta oss så berättar vi mer</w:t>
      </w:r>
    </w:p>
    <w:p w14:paraId="02E06245" w14:textId="151BAA09" w:rsidR="001529D3" w:rsidRDefault="001529D3" w:rsidP="00966042">
      <w:pPr>
        <w:rPr>
          <w:rFonts w:ascii="FF DIN Pro for IIC" w:hAnsi="FF DIN Pro for IIC" w:cs="Arial"/>
          <w:b/>
          <w:bCs/>
        </w:rPr>
      </w:pPr>
      <w:r w:rsidRPr="001529D3">
        <w:rPr>
          <w:rFonts w:ascii="FF DIN Pro for IIC" w:hAnsi="FF DIN Pro for IIC" w:cs="Arial"/>
          <w:b/>
          <w:bCs/>
        </w:rPr>
        <w:t>Träningstillbehör och skadematerial</w:t>
      </w:r>
    </w:p>
    <w:p w14:paraId="6156E273" w14:textId="7C81AD60" w:rsidR="001529D3" w:rsidRDefault="001529D3" w:rsidP="00966042">
      <w:pPr>
        <w:rPr>
          <w:rFonts w:ascii="FF DIN Pro for IIC" w:hAnsi="FF DIN Pro for IIC" w:cs="Arial"/>
        </w:rPr>
      </w:pPr>
      <w:r>
        <w:rPr>
          <w:rFonts w:ascii="FF DIN Pro for IIC" w:hAnsi="FF DIN Pro for IIC" w:cs="Arial"/>
        </w:rPr>
        <w:t xml:space="preserve">Om du skall handla material och fakturan skall gå till föreningen gör du det med fördel </w:t>
      </w:r>
      <w:r w:rsidR="006719EA">
        <w:rPr>
          <w:rFonts w:ascii="FF DIN Pro for IIC" w:hAnsi="FF DIN Pro for IIC" w:cs="Arial"/>
        </w:rPr>
        <w:t>på den delen av webshopen vi kallar ”Materialshopen”. För att få behörighet behöver du ett godkännande ifrån föreningen därefter kan vi lägga upp dig som användare.</w:t>
      </w:r>
    </w:p>
    <w:p w14:paraId="15E53F9A" w14:textId="1F8B9B38" w:rsidR="006719EA" w:rsidRPr="001529D3" w:rsidRDefault="006719EA" w:rsidP="00966042">
      <w:pPr>
        <w:rPr>
          <w:rFonts w:ascii="FF DIN Pro for IIC" w:hAnsi="FF DIN Pro for IIC" w:cs="Arial"/>
        </w:rPr>
      </w:pPr>
      <w:r>
        <w:rPr>
          <w:rFonts w:ascii="FF DIN Pro for IIC" w:hAnsi="FF DIN Pro for IIC" w:cs="Arial"/>
        </w:rPr>
        <w:t>Självklart kan ni också handla produkterna utan faktura till föreningen. Kontakta oss så hjälper vi er.</w:t>
      </w:r>
    </w:p>
    <w:p w14:paraId="39F91435" w14:textId="10EAA72A" w:rsidR="00966042" w:rsidRPr="001529D3" w:rsidRDefault="00966042" w:rsidP="00966042">
      <w:pPr>
        <w:rPr>
          <w:rFonts w:ascii="FF DIN Pro for IIC" w:hAnsi="FF DIN Pro for IIC" w:cs="Arial"/>
          <w:b/>
        </w:rPr>
      </w:pPr>
      <w:r w:rsidRPr="001529D3">
        <w:rPr>
          <w:rFonts w:ascii="FF DIN Pro for IIC" w:hAnsi="FF DIN Pro for IIC" w:cs="Arial"/>
          <w:b/>
        </w:rPr>
        <w:t>Individuella inköp</w:t>
      </w:r>
    </w:p>
    <w:p w14:paraId="23890342" w14:textId="2499C011" w:rsidR="00966042" w:rsidRPr="001529D3" w:rsidRDefault="001529D3" w:rsidP="00966042">
      <w:pPr>
        <w:rPr>
          <w:rFonts w:ascii="FF DIN Pro for IIC" w:hAnsi="FF DIN Pro for IIC" w:cs="Arial"/>
        </w:rPr>
      </w:pPr>
      <w:r>
        <w:rPr>
          <w:rFonts w:ascii="FF DIN Pro for IIC" w:hAnsi="FF DIN Pro for IIC" w:cs="Arial"/>
        </w:rPr>
        <w:t>Behöver ni fylla på träningskläder eller annat material</w:t>
      </w:r>
      <w:r w:rsidR="00966042" w:rsidRPr="001529D3">
        <w:rPr>
          <w:rFonts w:ascii="FF DIN Pro for IIC" w:hAnsi="FF DIN Pro for IIC" w:cs="Arial"/>
        </w:rPr>
        <w:t xml:space="preserve"> </w:t>
      </w:r>
      <w:r>
        <w:rPr>
          <w:rFonts w:ascii="FF DIN Pro for IIC" w:hAnsi="FF DIN Pro for IIC" w:cs="Arial"/>
        </w:rPr>
        <w:t>kan du</w:t>
      </w:r>
      <w:r w:rsidR="00966042" w:rsidRPr="001529D3">
        <w:rPr>
          <w:rFonts w:ascii="FF DIN Pro for IIC" w:hAnsi="FF DIN Pro for IIC" w:cs="Arial"/>
        </w:rPr>
        <w:t xml:space="preserve"> dygnet runt handla det ni behöver i vår webshop. </w:t>
      </w:r>
      <w:hyperlink r:id="rId6" w:history="1">
        <w:r w:rsidR="00966042" w:rsidRPr="001529D3">
          <w:rPr>
            <w:rStyle w:val="Hyperlnk"/>
            <w:rFonts w:ascii="FF DIN Pro for IIC" w:hAnsi="FF DIN Pro for IIC" w:cs="Arial"/>
          </w:rPr>
          <w:t>https://team.intersport.se/</w:t>
        </w:r>
      </w:hyperlink>
    </w:p>
    <w:p w14:paraId="5A4EB1D3" w14:textId="4279A622" w:rsidR="00966042" w:rsidRPr="001529D3" w:rsidRDefault="00966042" w:rsidP="00966042">
      <w:pPr>
        <w:rPr>
          <w:rFonts w:ascii="FF DIN Pro for IIC" w:hAnsi="FF DIN Pro for IIC" w:cs="Arial"/>
        </w:rPr>
      </w:pPr>
      <w:r w:rsidRPr="001529D3">
        <w:rPr>
          <w:rFonts w:ascii="FF DIN Pro for IIC" w:hAnsi="FF DIN Pro for IIC" w:cs="Arial"/>
        </w:rPr>
        <w:t>För att få rabatterade priser behöver du vara medlem på Intersport i inloggat läge.</w:t>
      </w:r>
    </w:p>
    <w:p w14:paraId="4FE74F1A" w14:textId="13871F89" w:rsidR="00966042" w:rsidRDefault="00966042" w:rsidP="00966042">
      <w:pPr>
        <w:rPr>
          <w:rFonts w:ascii="FF DIN Pro for IIC" w:hAnsi="FF DIN Pro for IIC" w:cs="Arial"/>
        </w:rPr>
      </w:pPr>
      <w:r w:rsidRPr="001529D3">
        <w:rPr>
          <w:rFonts w:ascii="FF DIN Pro for IIC" w:hAnsi="FF DIN Pro for IIC" w:cs="Arial"/>
        </w:rPr>
        <w:t xml:space="preserve">Leveranstiden på kläder med tryck är mellan </w:t>
      </w:r>
      <w:r w:rsidR="006719EA" w:rsidRPr="001529D3">
        <w:rPr>
          <w:rFonts w:ascii="FF DIN Pro for IIC" w:hAnsi="FF DIN Pro for IIC" w:cs="Arial"/>
        </w:rPr>
        <w:t>4–8</w:t>
      </w:r>
      <w:r w:rsidRPr="001529D3">
        <w:rPr>
          <w:rFonts w:ascii="FF DIN Pro for IIC" w:hAnsi="FF DIN Pro for IIC" w:cs="Arial"/>
        </w:rPr>
        <w:t xml:space="preserve"> arbetsdagar</w:t>
      </w:r>
      <w:r w:rsidR="00DD6853" w:rsidRPr="001529D3">
        <w:rPr>
          <w:rFonts w:ascii="FF DIN Pro for IIC" w:hAnsi="FF DIN Pro for IIC" w:cs="Arial"/>
        </w:rPr>
        <w:t>. Du har flera valmöjligheter för frakt men alltid gratis till våra butiker.</w:t>
      </w:r>
    </w:p>
    <w:p w14:paraId="10ACE4F1" w14:textId="67578D86" w:rsidR="00853742" w:rsidRDefault="00853742" w:rsidP="00966042">
      <w:pPr>
        <w:rPr>
          <w:rFonts w:ascii="FF DIN Pro for IIC" w:hAnsi="FF DIN Pro for IIC"/>
          <w:b/>
          <w:bCs/>
        </w:rPr>
      </w:pPr>
      <w:r w:rsidRPr="00853742">
        <w:rPr>
          <w:rFonts w:ascii="FF DIN Pro for IIC" w:hAnsi="FF DIN Pro for IIC"/>
          <w:b/>
          <w:bCs/>
        </w:rPr>
        <w:t>Kontakt</w:t>
      </w:r>
    </w:p>
    <w:p w14:paraId="09AED4AD" w14:textId="08640DA6" w:rsidR="00853742" w:rsidRPr="009E2E22" w:rsidRDefault="009E2E22" w:rsidP="00966042">
      <w:pPr>
        <w:rPr>
          <w:rFonts w:ascii="FF DIN Pro for IIC" w:hAnsi="FF DIN Pro for IIC"/>
        </w:rPr>
      </w:pPr>
      <w:r w:rsidRPr="009E2E22">
        <w:rPr>
          <w:rFonts w:ascii="FF DIN Pro for IIC" w:hAnsi="FF DIN Pro for IIC"/>
        </w:rPr>
        <w:t>Rickard Crona</w:t>
      </w:r>
    </w:p>
    <w:p w14:paraId="2F7C4D6B" w14:textId="09EADA67" w:rsidR="00853742" w:rsidRPr="009E2E22" w:rsidRDefault="009E2E22" w:rsidP="00966042">
      <w:pPr>
        <w:rPr>
          <w:rFonts w:ascii="FF DIN Pro for IIC" w:hAnsi="FF DIN Pro for IIC"/>
        </w:rPr>
      </w:pPr>
      <w:r w:rsidRPr="009E2E22">
        <w:rPr>
          <w:rFonts w:ascii="FF DIN Pro for IIC" w:hAnsi="FF DIN Pro for IIC"/>
        </w:rPr>
        <w:t>0708218793</w:t>
      </w:r>
    </w:p>
    <w:p w14:paraId="24DD3C0D" w14:textId="412DFDE2" w:rsidR="00853742" w:rsidRDefault="009E2E22" w:rsidP="00966042">
      <w:pPr>
        <w:rPr>
          <w:rFonts w:ascii="FF DIN Pro for IIC" w:hAnsi="FF DIN Pro for IIC"/>
        </w:rPr>
      </w:pPr>
      <w:r w:rsidRPr="009E2E22">
        <w:rPr>
          <w:rFonts w:ascii="FF DIN Pro for IIC" w:hAnsi="FF DIN Pro for IIC"/>
        </w:rPr>
        <w:t>Rickard.</w:t>
      </w:r>
      <w:r>
        <w:rPr>
          <w:rFonts w:ascii="FF DIN Pro for IIC" w:hAnsi="FF DIN Pro for IIC"/>
        </w:rPr>
        <w:t>crona@intersport.se</w:t>
      </w:r>
    </w:p>
    <w:sectPr w:rsidR="00853742" w:rsidSect="00853742">
      <w:headerReference w:type="default" r:id="rId7"/>
      <w:footerReference w:type="default" r:id="rId8"/>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5C7542" w16cex:dateUtc="2024-08-06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C78DDA" w16cid:durableId="2A5C75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79D4E" w14:textId="77777777" w:rsidR="00966042" w:rsidRDefault="00966042" w:rsidP="00966042">
      <w:pPr>
        <w:spacing w:after="0" w:line="240" w:lineRule="auto"/>
      </w:pPr>
      <w:r>
        <w:separator/>
      </w:r>
    </w:p>
  </w:endnote>
  <w:endnote w:type="continuationSeparator" w:id="0">
    <w:p w14:paraId="4D8CE103" w14:textId="77777777" w:rsidR="00966042" w:rsidRDefault="00966042" w:rsidP="0096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F DIN Pro for IIC">
    <w:panose1 w:val="020B0504020201010104"/>
    <w:charset w:val="00"/>
    <w:family w:val="swiss"/>
    <w:pitch w:val="variable"/>
    <w:sig w:usb0="A00002FF" w:usb1="4000A4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DAFB" w14:textId="1575AD77" w:rsidR="00EC47D7" w:rsidRDefault="009E2E22">
    <w:pPr>
      <w:pStyle w:val="Sidfot"/>
    </w:pPr>
  </w:p>
  <w:p w14:paraId="64B97805" w14:textId="77777777" w:rsidR="00EC47D7" w:rsidRDefault="009E2E22" w:rsidP="007A2844">
    <w:pPr>
      <w:pStyle w:val="Sidfot"/>
    </w:pPr>
  </w:p>
  <w:p w14:paraId="3A3E316E" w14:textId="59405E7C" w:rsidR="00EC47D7" w:rsidRDefault="009E2E22" w:rsidP="007A2844">
    <w:pPr>
      <w:pStyle w:val="Sidfot"/>
      <w:rPr>
        <w:noProof/>
        <w:lang w:eastAsia="sv-S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3D3EB" w14:textId="77777777" w:rsidR="00966042" w:rsidRDefault="00966042" w:rsidP="00966042">
      <w:pPr>
        <w:spacing w:after="0" w:line="240" w:lineRule="auto"/>
      </w:pPr>
      <w:r>
        <w:separator/>
      </w:r>
    </w:p>
  </w:footnote>
  <w:footnote w:type="continuationSeparator" w:id="0">
    <w:p w14:paraId="737FF881" w14:textId="77777777" w:rsidR="00966042" w:rsidRDefault="00966042" w:rsidP="00966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062A2" w14:textId="2C2C1588" w:rsidR="006719EA" w:rsidRDefault="00853742">
    <w:pPr>
      <w:pStyle w:val="Sidhuvud"/>
    </w:pPr>
    <w:r>
      <w:rPr>
        <w:noProof/>
        <w:lang w:eastAsia="sv-SE"/>
      </w:rPr>
      <w:drawing>
        <wp:anchor distT="0" distB="0" distL="114300" distR="114300" simplePos="0" relativeHeight="251658240" behindDoc="0" locked="0" layoutInCell="1" allowOverlap="1" wp14:anchorId="6F52C8C1" wp14:editId="3242C146">
          <wp:simplePos x="0" y="0"/>
          <wp:positionH relativeFrom="margin">
            <wp:align>right</wp:align>
          </wp:positionH>
          <wp:positionV relativeFrom="paragraph">
            <wp:posOffset>-173990</wp:posOffset>
          </wp:positionV>
          <wp:extent cx="438150" cy="362585"/>
          <wp:effectExtent l="0" t="0" r="0" b="0"/>
          <wp:wrapThrough wrapText="bothSides">
            <wp:wrapPolygon edited="0">
              <wp:start x="0" y="0"/>
              <wp:lineTo x="0" y="7944"/>
              <wp:lineTo x="939" y="20427"/>
              <wp:lineTo x="10330" y="20427"/>
              <wp:lineTo x="17843" y="18158"/>
              <wp:lineTo x="20661" y="11349"/>
              <wp:lineTo x="20661" y="0"/>
              <wp:lineTo x="0" y="0"/>
            </wp:wrapPolygon>
          </wp:wrapThrough>
          <wp:docPr id="7" name="Bildobjekt 7" descr="En bild som visar Teckensnitt, Grafik, grafisk design,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ckensnitt, Grafik, grafisk design, text&#10;&#10;Automatiskt genererad beskrivning"/>
                  <pic:cNvPicPr/>
                </pic:nvPicPr>
                <pic:blipFill rotWithShape="1">
                  <a:blip r:embed="rId1">
                    <a:extLst>
                      <a:ext uri="{28A0092B-C50C-407E-A947-70E740481C1C}">
                        <a14:useLocalDpi xmlns:a14="http://schemas.microsoft.com/office/drawing/2010/main" val="0"/>
                      </a:ext>
                    </a:extLst>
                  </a:blip>
                  <a:srcRect r="61806"/>
                  <a:stretch/>
                </pic:blipFill>
                <pic:spPr bwMode="auto">
                  <a:xfrm>
                    <a:off x="0" y="0"/>
                    <a:ext cx="438150" cy="362585"/>
                  </a:xfrm>
                  <a:prstGeom prst="rect">
                    <a:avLst/>
                  </a:prstGeom>
                  <a:ln>
                    <a:noFill/>
                  </a:ln>
                  <a:extLst>
                    <a:ext uri="{53640926-AAD7-44D8-BBD7-CCE9431645EC}">
                      <a14:shadowObscured xmlns:a14="http://schemas.microsoft.com/office/drawing/2010/main"/>
                    </a:ext>
                  </a:extLst>
                </pic:spPr>
              </pic:pic>
            </a:graphicData>
          </a:graphic>
        </wp:anchor>
      </w:drawing>
    </w:r>
    <w:r w:rsidR="006719EA">
      <w:tab/>
    </w:r>
    <w:r w:rsidR="006719EA">
      <w:tab/>
    </w:r>
  </w:p>
  <w:p w14:paraId="50CF114B" w14:textId="77777777" w:rsidR="00EC47D7" w:rsidRDefault="009E2E2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042"/>
    <w:rsid w:val="00021387"/>
    <w:rsid w:val="001529D3"/>
    <w:rsid w:val="00197734"/>
    <w:rsid w:val="006719EA"/>
    <w:rsid w:val="006A3A8C"/>
    <w:rsid w:val="00853742"/>
    <w:rsid w:val="008971FE"/>
    <w:rsid w:val="009548E1"/>
    <w:rsid w:val="00966042"/>
    <w:rsid w:val="009E2E22"/>
    <w:rsid w:val="00DD6853"/>
    <w:rsid w:val="00EB3A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F320D"/>
  <w15:chartTrackingRefBased/>
  <w15:docId w15:val="{AD5D73D8-8B6F-4574-B04D-CB6D2AFB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042"/>
    <w:pPr>
      <w:spacing w:after="200" w:line="276" w:lineRule="auto"/>
    </w:pPr>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6604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66042"/>
    <w:rPr>
      <w:rFonts w:ascii="Calibri" w:eastAsia="Calibri" w:hAnsi="Calibri" w:cs="Times New Roman"/>
    </w:rPr>
  </w:style>
  <w:style w:type="paragraph" w:styleId="Sidfot">
    <w:name w:val="footer"/>
    <w:basedOn w:val="Normal"/>
    <w:link w:val="SidfotChar"/>
    <w:uiPriority w:val="99"/>
    <w:unhideWhenUsed/>
    <w:rsid w:val="0096604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66042"/>
    <w:rPr>
      <w:rFonts w:ascii="Calibri" w:eastAsia="Calibri" w:hAnsi="Calibri" w:cs="Times New Roman"/>
    </w:rPr>
  </w:style>
  <w:style w:type="character" w:styleId="Hyperlnk">
    <w:name w:val="Hyperlink"/>
    <w:uiPriority w:val="99"/>
    <w:unhideWhenUsed/>
    <w:rsid w:val="00966042"/>
    <w:rPr>
      <w:color w:val="0000FF"/>
      <w:u w:val="single"/>
    </w:rPr>
  </w:style>
  <w:style w:type="character" w:customStyle="1" w:styleId="UnresolvedMention">
    <w:name w:val="Unresolved Mention"/>
    <w:basedOn w:val="Standardstycketeckensnitt"/>
    <w:uiPriority w:val="99"/>
    <w:semiHidden/>
    <w:unhideWhenUsed/>
    <w:rsid w:val="00966042"/>
    <w:rPr>
      <w:color w:val="605E5C"/>
      <w:shd w:val="clear" w:color="auto" w:fill="E1DFDD"/>
    </w:rPr>
  </w:style>
  <w:style w:type="character" w:styleId="Kommentarsreferens">
    <w:name w:val="annotation reference"/>
    <w:basedOn w:val="Standardstycketeckensnitt"/>
    <w:uiPriority w:val="99"/>
    <w:semiHidden/>
    <w:unhideWhenUsed/>
    <w:rsid w:val="00021387"/>
    <w:rPr>
      <w:sz w:val="16"/>
      <w:szCs w:val="16"/>
    </w:rPr>
  </w:style>
  <w:style w:type="paragraph" w:styleId="Kommentarer">
    <w:name w:val="annotation text"/>
    <w:basedOn w:val="Normal"/>
    <w:link w:val="KommentarerChar"/>
    <w:uiPriority w:val="99"/>
    <w:unhideWhenUsed/>
    <w:rsid w:val="00021387"/>
    <w:pPr>
      <w:spacing w:line="240" w:lineRule="auto"/>
    </w:pPr>
    <w:rPr>
      <w:sz w:val="20"/>
      <w:szCs w:val="20"/>
    </w:rPr>
  </w:style>
  <w:style w:type="character" w:customStyle="1" w:styleId="KommentarerChar">
    <w:name w:val="Kommentarer Char"/>
    <w:basedOn w:val="Standardstycketeckensnitt"/>
    <w:link w:val="Kommentarer"/>
    <w:uiPriority w:val="99"/>
    <w:rsid w:val="00021387"/>
    <w:rPr>
      <w:rFonts w:ascii="Calibri" w:eastAsia="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021387"/>
    <w:rPr>
      <w:b/>
      <w:bCs/>
    </w:rPr>
  </w:style>
  <w:style w:type="character" w:customStyle="1" w:styleId="KommentarsmneChar">
    <w:name w:val="Kommentarsämne Char"/>
    <w:basedOn w:val="KommentarerChar"/>
    <w:link w:val="Kommentarsmne"/>
    <w:uiPriority w:val="99"/>
    <w:semiHidden/>
    <w:rsid w:val="00021387"/>
    <w:rPr>
      <w:rFonts w:ascii="Calibri" w:eastAsia="Calibri" w:hAnsi="Calibri" w:cs="Times New Roman"/>
      <w:b/>
      <w:bCs/>
      <w:sz w:val="20"/>
      <w:szCs w:val="20"/>
    </w:rPr>
  </w:style>
  <w:style w:type="paragraph" w:styleId="Ballongtext">
    <w:name w:val="Balloon Text"/>
    <w:basedOn w:val="Normal"/>
    <w:link w:val="BallongtextChar"/>
    <w:uiPriority w:val="99"/>
    <w:semiHidden/>
    <w:unhideWhenUsed/>
    <w:rsid w:val="009548E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548E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m.intersport.se/" TargetMode="External"/><Relationship Id="rId5" Type="http://schemas.openxmlformats.org/officeDocument/2006/relationships/endnotes" Target="end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RSPORT Corporate Template - Text Styles">
  <a:themeElements>
    <a:clrScheme name="INTERSPORT Brand Palette">
      <a:dk1>
        <a:srgbClr val="164196"/>
      </a:dk1>
      <a:lt1>
        <a:srgbClr val="FFFFFF"/>
      </a:lt1>
      <a:dk2>
        <a:srgbClr val="E30613"/>
      </a:dk2>
      <a:lt2>
        <a:srgbClr val="F8F8F8"/>
      </a:lt2>
      <a:accent1>
        <a:srgbClr val="082C78"/>
      </a:accent1>
      <a:accent2>
        <a:srgbClr val="F5F5F5"/>
      </a:accent2>
      <a:accent3>
        <a:srgbClr val="E5E5E5"/>
      </a:accent3>
      <a:accent4>
        <a:srgbClr val="C2C2C2"/>
      </a:accent4>
      <a:accent5>
        <a:srgbClr val="999999"/>
      </a:accent5>
      <a:accent6>
        <a:srgbClr val="000000"/>
      </a:accent6>
      <a:hlink>
        <a:srgbClr val="E30613"/>
      </a:hlink>
      <a:folHlink>
        <a:srgbClr val="96AEDE"/>
      </a:folHlink>
    </a:clrScheme>
    <a:fontScheme name="Test">
      <a:majorFont>
        <a:latin typeface="FF DIN Pro for IIC"/>
        <a:ea typeface=""/>
        <a:cs typeface=""/>
      </a:majorFont>
      <a:minorFont>
        <a:latin typeface="FF DIN Pro for I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lnSpc>
            <a:spcPts val="2020"/>
          </a:lnSpc>
          <a:defRPr sz="1600" dirty="0" smtClean="0"/>
        </a:defPPr>
      </a:lstStyle>
    </a:txDef>
  </a:objectDefaults>
  <a:extraClrSchemeLst/>
  <a:extLst>
    <a:ext uri="{05A4C25C-085E-4340-85A3-A5531E510DB2}">
      <thm15:themeFamily xmlns:thm15="http://schemas.microsoft.com/office/thememl/2012/main" name="041022_IIC_GTM_Presentation_Template_" id="{989AA28D-A927-B641-BE68-4D57778CE45C}" vid="{5F6D5661-9395-1B44-8896-8AAF3ACD6D80}"/>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1324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Hope</dc:creator>
  <cp:keywords/>
  <dc:description/>
  <cp:lastModifiedBy>Rickard Crona</cp:lastModifiedBy>
  <cp:revision>2</cp:revision>
  <dcterms:created xsi:type="dcterms:W3CDTF">2024-08-06T08:43:00Z</dcterms:created>
  <dcterms:modified xsi:type="dcterms:W3CDTF">2024-08-06T08:43:00Z</dcterms:modified>
</cp:coreProperties>
</file>