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308E9" w14:textId="77777777" w:rsidR="00123ED8" w:rsidRDefault="00123ED8"/>
    <w:tbl>
      <w:tblPr>
        <w:tblW w:w="8962" w:type="dxa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4456"/>
        <w:gridCol w:w="4506"/>
      </w:tblGrid>
      <w:tr w:rsidR="002345B0" w:rsidRPr="006F3C75" w14:paraId="5A0AD7A5" w14:textId="77777777" w:rsidTr="00AF0305">
        <w:trPr>
          <w:cantSplit/>
          <w:trHeight w:val="35"/>
        </w:trPr>
        <w:tc>
          <w:tcPr>
            <w:tcW w:w="4456" w:type="dxa"/>
            <w:vMerge w:val="restart"/>
          </w:tcPr>
          <w:p w14:paraId="7909B938" w14:textId="77777777" w:rsidR="002345B0" w:rsidRPr="006F3C75" w:rsidRDefault="002345B0" w:rsidP="002345B0">
            <w:pPr>
              <w:pStyle w:val="Handlggare"/>
            </w:pPr>
          </w:p>
        </w:tc>
        <w:tc>
          <w:tcPr>
            <w:tcW w:w="4506" w:type="dxa"/>
            <w:vAlign w:val="bottom"/>
          </w:tcPr>
          <w:p w14:paraId="05138CBD" w14:textId="77777777" w:rsidR="002345B0" w:rsidRPr="006F3C75" w:rsidRDefault="002345B0" w:rsidP="00D65D55">
            <w:pPr>
              <w:pStyle w:val="Handlggare"/>
            </w:pPr>
          </w:p>
        </w:tc>
      </w:tr>
      <w:tr w:rsidR="002345B0" w14:paraId="522C21F8" w14:textId="77777777" w:rsidTr="00AF0305">
        <w:trPr>
          <w:cantSplit/>
          <w:trHeight w:val="224"/>
        </w:trPr>
        <w:tc>
          <w:tcPr>
            <w:tcW w:w="4456" w:type="dxa"/>
            <w:vMerge/>
            <w:tcBorders>
              <w:bottom w:val="nil"/>
            </w:tcBorders>
          </w:tcPr>
          <w:p w14:paraId="6CFFBC7D" w14:textId="77777777" w:rsidR="002345B0" w:rsidRDefault="002345B0" w:rsidP="006F3C75">
            <w:pPr>
              <w:pStyle w:val="Handlggare"/>
            </w:pPr>
          </w:p>
        </w:tc>
        <w:tc>
          <w:tcPr>
            <w:tcW w:w="4506" w:type="dxa"/>
            <w:tcBorders>
              <w:bottom w:val="nil"/>
            </w:tcBorders>
          </w:tcPr>
          <w:p w14:paraId="29EF08AA" w14:textId="77777777" w:rsidR="006B2758" w:rsidRDefault="006B2758" w:rsidP="003E56A3">
            <w:pPr>
              <w:pStyle w:val="Brdtext"/>
            </w:pPr>
          </w:p>
        </w:tc>
      </w:tr>
    </w:tbl>
    <w:p w14:paraId="02201A7D" w14:textId="77777777" w:rsidR="003A6A0B" w:rsidRPr="003A6A0B" w:rsidRDefault="003A6A0B" w:rsidP="003A6A0B">
      <w:pPr>
        <w:pStyle w:val="Rubrik3"/>
        <w:rPr>
          <w:sz w:val="36"/>
          <w:szCs w:val="36"/>
        </w:rPr>
      </w:pPr>
      <w:bookmarkStart w:id="0" w:name="bmkStartPoint_02"/>
      <w:bookmarkEnd w:id="0"/>
      <w:r w:rsidRPr="003A6A0B">
        <w:rPr>
          <w:sz w:val="36"/>
          <w:szCs w:val="36"/>
        </w:rPr>
        <w:t xml:space="preserve">Avtal </w:t>
      </w:r>
      <w:r w:rsidR="00C07FDD">
        <w:rPr>
          <w:sz w:val="36"/>
          <w:szCs w:val="36"/>
        </w:rPr>
        <w:t>Sponsring/Reklam</w:t>
      </w:r>
    </w:p>
    <w:p w14:paraId="24A4D666" w14:textId="77777777" w:rsidR="003A6A0B" w:rsidRPr="00AF0305" w:rsidRDefault="003A6A0B" w:rsidP="006B2758">
      <w:pPr>
        <w:pStyle w:val="Brdtext"/>
        <w:ind w:right="-163"/>
        <w:rPr>
          <w:sz w:val="16"/>
          <w:szCs w:val="16"/>
        </w:rPr>
      </w:pPr>
    </w:p>
    <w:p w14:paraId="62C1C83E" w14:textId="77777777" w:rsidR="00956EC1" w:rsidRDefault="00956EC1" w:rsidP="00CA1EA9">
      <w:pPr>
        <w:pStyle w:val="Brdtext"/>
        <w:spacing w:before="240" w:after="60"/>
        <w:rPr>
          <w:b/>
          <w:sz w:val="24"/>
        </w:rPr>
      </w:pPr>
      <w:r>
        <w:rPr>
          <w:b/>
          <w:sz w:val="24"/>
        </w:rPr>
        <w:t>Parter</w:t>
      </w:r>
    </w:p>
    <w:p w14:paraId="3F2BE46A" w14:textId="77777777" w:rsidR="00CA1EA9" w:rsidRPr="003A6A0B" w:rsidRDefault="003A6A0B" w:rsidP="00CA1EA9">
      <w:pPr>
        <w:pStyle w:val="Brdtext"/>
        <w:ind w:right="-163"/>
        <w:rPr>
          <w:szCs w:val="22"/>
        </w:rPr>
      </w:pPr>
      <w:r w:rsidRPr="003A6A0B">
        <w:rPr>
          <w:szCs w:val="22"/>
        </w:rPr>
        <w:t>Förening</w:t>
      </w:r>
      <w:r w:rsidRPr="003A6A0B">
        <w:rPr>
          <w:szCs w:val="22"/>
        </w:rPr>
        <w:tab/>
      </w:r>
      <w:r w:rsidR="00CA1EA9" w:rsidRPr="003A6A0B">
        <w:rPr>
          <w:szCs w:val="22"/>
        </w:rPr>
        <w:t>Mini Arccus Club</w:t>
      </w:r>
    </w:p>
    <w:p w14:paraId="365F375B" w14:textId="77777777" w:rsidR="007A4AD3" w:rsidRDefault="003A6A0B" w:rsidP="000C40F3">
      <w:pPr>
        <w:pStyle w:val="Brdtext"/>
        <w:ind w:right="-163"/>
        <w:rPr>
          <w:szCs w:val="22"/>
        </w:rPr>
      </w:pPr>
      <w:r>
        <w:rPr>
          <w:szCs w:val="22"/>
        </w:rPr>
        <w:t>Adress</w:t>
      </w:r>
      <w:r>
        <w:rPr>
          <w:szCs w:val="22"/>
        </w:rPr>
        <w:tab/>
      </w:r>
      <w:r w:rsidR="00CA1EA9" w:rsidRPr="003A6A0B">
        <w:rPr>
          <w:szCs w:val="22"/>
        </w:rPr>
        <w:t xml:space="preserve">c/o </w:t>
      </w:r>
      <w:r w:rsidR="007A4AD3">
        <w:rPr>
          <w:szCs w:val="22"/>
        </w:rPr>
        <w:t>Klas Karlsson</w:t>
      </w:r>
    </w:p>
    <w:p w14:paraId="55C671CC" w14:textId="27BEDC41" w:rsidR="00CA1EA9" w:rsidRDefault="00EA4B10" w:rsidP="000C40F3">
      <w:pPr>
        <w:pStyle w:val="Brdtext"/>
        <w:ind w:right="-163"/>
        <w:rPr>
          <w:szCs w:val="22"/>
        </w:rPr>
      </w:pPr>
      <w:r>
        <w:rPr>
          <w:szCs w:val="22"/>
        </w:rPr>
        <w:tab/>
      </w:r>
      <w:r w:rsidR="007A4AD3">
        <w:rPr>
          <w:szCs w:val="22"/>
        </w:rPr>
        <w:t>Mistelgången 24</w:t>
      </w:r>
    </w:p>
    <w:p w14:paraId="39087281" w14:textId="4074255E" w:rsidR="00C07FDD" w:rsidRDefault="000C40F3" w:rsidP="003A6A0B">
      <w:pPr>
        <w:pStyle w:val="Brdtext"/>
        <w:ind w:right="-163" w:firstLine="1304"/>
        <w:rPr>
          <w:szCs w:val="22"/>
        </w:rPr>
      </w:pPr>
      <w:r>
        <w:rPr>
          <w:szCs w:val="22"/>
        </w:rPr>
        <w:t>61</w:t>
      </w:r>
      <w:r w:rsidR="007A4AD3">
        <w:rPr>
          <w:szCs w:val="22"/>
        </w:rPr>
        <w:t>1 45 Nyköping</w:t>
      </w:r>
    </w:p>
    <w:p w14:paraId="141D9F13" w14:textId="49ECCB6F" w:rsidR="00852745" w:rsidRPr="00852745" w:rsidRDefault="00A374AE" w:rsidP="00A374AE">
      <w:pPr>
        <w:pStyle w:val="Brdtext"/>
        <w:ind w:right="-163"/>
        <w:rPr>
          <w:szCs w:val="22"/>
        </w:rPr>
      </w:pPr>
      <w:r w:rsidRPr="00852745">
        <w:rPr>
          <w:szCs w:val="22"/>
        </w:rPr>
        <w:t>E-post</w:t>
      </w:r>
      <w:r w:rsidRPr="00852745">
        <w:rPr>
          <w:szCs w:val="22"/>
        </w:rPr>
        <w:tab/>
      </w:r>
      <w:r w:rsidR="007A4AD3">
        <w:rPr>
          <w:szCs w:val="22"/>
        </w:rPr>
        <w:t>miniarccusclub@gmail.com</w:t>
      </w:r>
      <w:r w:rsidR="00CA1EA9" w:rsidRPr="00852745">
        <w:rPr>
          <w:szCs w:val="22"/>
        </w:rPr>
        <w:tab/>
      </w:r>
    </w:p>
    <w:p w14:paraId="4F6C5812" w14:textId="37098993" w:rsidR="00A7033E" w:rsidRPr="00956EC1" w:rsidRDefault="000C40F3" w:rsidP="00A374AE">
      <w:pPr>
        <w:pStyle w:val="Brdtext"/>
        <w:ind w:right="-163"/>
        <w:rPr>
          <w:szCs w:val="22"/>
        </w:rPr>
      </w:pPr>
      <w:r>
        <w:rPr>
          <w:szCs w:val="22"/>
        </w:rPr>
        <w:t>Telefon</w:t>
      </w:r>
      <w:r>
        <w:rPr>
          <w:szCs w:val="22"/>
        </w:rPr>
        <w:tab/>
        <w:t>070-</w:t>
      </w:r>
      <w:r w:rsidR="007A4AD3">
        <w:rPr>
          <w:szCs w:val="22"/>
        </w:rPr>
        <w:t>532 07 85</w:t>
      </w:r>
    </w:p>
    <w:p w14:paraId="0A7B7EE9" w14:textId="77777777" w:rsidR="00A374AE" w:rsidRPr="00AF0305" w:rsidRDefault="00A374AE" w:rsidP="00CA1EA9">
      <w:pPr>
        <w:pStyle w:val="Brdtext"/>
        <w:ind w:right="-163"/>
        <w:rPr>
          <w:i/>
          <w:sz w:val="4"/>
          <w:szCs w:val="4"/>
        </w:rPr>
      </w:pPr>
    </w:p>
    <w:p w14:paraId="3EC0785A" w14:textId="77777777" w:rsidR="00CA1EA9" w:rsidRPr="00956EC1" w:rsidRDefault="00CA1EA9" w:rsidP="00CA1EA9">
      <w:pPr>
        <w:pStyle w:val="Brdtext"/>
        <w:ind w:right="-163"/>
        <w:rPr>
          <w:i/>
          <w:szCs w:val="22"/>
        </w:rPr>
      </w:pPr>
      <w:r w:rsidRPr="00956EC1">
        <w:rPr>
          <w:i/>
          <w:szCs w:val="22"/>
        </w:rPr>
        <w:t>och</w:t>
      </w:r>
    </w:p>
    <w:p w14:paraId="78D5E803" w14:textId="77777777" w:rsidR="00A374AE" w:rsidRPr="00AF0305" w:rsidRDefault="00A374AE" w:rsidP="00956EC1">
      <w:pPr>
        <w:pStyle w:val="Brdtext"/>
        <w:rPr>
          <w:sz w:val="4"/>
          <w:szCs w:val="4"/>
        </w:rPr>
      </w:pPr>
    </w:p>
    <w:p w14:paraId="4132BAB1" w14:textId="77777777" w:rsidR="00461F76" w:rsidRPr="00AF0305" w:rsidRDefault="003A6A0B" w:rsidP="00956EC1">
      <w:pPr>
        <w:pStyle w:val="Brdtext"/>
        <w:rPr>
          <w:sz w:val="4"/>
          <w:szCs w:val="4"/>
        </w:rPr>
      </w:pPr>
      <w:r>
        <w:rPr>
          <w:szCs w:val="22"/>
        </w:rPr>
        <w:t>Företag</w:t>
      </w:r>
      <w:r>
        <w:rPr>
          <w:szCs w:val="22"/>
        </w:rPr>
        <w:tab/>
      </w:r>
    </w:p>
    <w:p w14:paraId="5230FF07" w14:textId="77777777" w:rsidR="00461F76" w:rsidRPr="008A58B9" w:rsidRDefault="003A6A0B" w:rsidP="003A6A0B">
      <w:pPr>
        <w:pStyle w:val="Brdtext"/>
        <w:rPr>
          <w:szCs w:val="22"/>
        </w:rPr>
      </w:pPr>
      <w:r w:rsidRPr="008A58B9">
        <w:rPr>
          <w:szCs w:val="22"/>
        </w:rPr>
        <w:t>Adress</w:t>
      </w:r>
      <w:r w:rsidRPr="008A58B9">
        <w:rPr>
          <w:szCs w:val="22"/>
        </w:rPr>
        <w:tab/>
      </w:r>
    </w:p>
    <w:p w14:paraId="3CB48A82" w14:textId="77777777" w:rsidR="00461F76" w:rsidRDefault="00461F76" w:rsidP="003A6A0B">
      <w:pPr>
        <w:pStyle w:val="Brdtext"/>
        <w:rPr>
          <w:szCs w:val="22"/>
        </w:rPr>
      </w:pPr>
      <w:r w:rsidRPr="008A58B9">
        <w:rPr>
          <w:szCs w:val="22"/>
        </w:rPr>
        <w:tab/>
      </w:r>
    </w:p>
    <w:p w14:paraId="75326455" w14:textId="77777777" w:rsidR="00F91A57" w:rsidRPr="00AF0305" w:rsidRDefault="00F91A57" w:rsidP="003A6A0B">
      <w:pPr>
        <w:pStyle w:val="Brdtext"/>
        <w:rPr>
          <w:sz w:val="4"/>
          <w:szCs w:val="4"/>
        </w:rPr>
      </w:pPr>
    </w:p>
    <w:p w14:paraId="293FF92E" w14:textId="77777777" w:rsidR="003A6A0B" w:rsidRPr="00AF0305" w:rsidRDefault="00956EC1" w:rsidP="00AF0305">
      <w:pPr>
        <w:pStyle w:val="Brdtext"/>
        <w:rPr>
          <w:sz w:val="4"/>
          <w:szCs w:val="4"/>
        </w:rPr>
      </w:pPr>
      <w:r w:rsidRPr="008A58B9">
        <w:rPr>
          <w:szCs w:val="22"/>
        </w:rPr>
        <w:t>Kontakt</w:t>
      </w:r>
      <w:r w:rsidR="00461F76" w:rsidRPr="008A58B9">
        <w:rPr>
          <w:szCs w:val="22"/>
        </w:rPr>
        <w:tab/>
      </w:r>
    </w:p>
    <w:p w14:paraId="16472D8F" w14:textId="77777777" w:rsidR="00461F76" w:rsidRPr="00AF0305" w:rsidRDefault="003A6A0B" w:rsidP="00C6779A">
      <w:pPr>
        <w:pStyle w:val="Brdtext"/>
        <w:tabs>
          <w:tab w:val="left" w:pos="1304"/>
          <w:tab w:val="left" w:pos="7111"/>
        </w:tabs>
        <w:rPr>
          <w:sz w:val="4"/>
          <w:szCs w:val="4"/>
        </w:rPr>
      </w:pPr>
      <w:r w:rsidRPr="008A58B9">
        <w:rPr>
          <w:szCs w:val="22"/>
        </w:rPr>
        <w:t>Tel</w:t>
      </w:r>
      <w:r w:rsidR="00956EC1" w:rsidRPr="008A58B9">
        <w:rPr>
          <w:szCs w:val="22"/>
        </w:rPr>
        <w:t>efon</w:t>
      </w:r>
      <w:r w:rsidRPr="008A58B9">
        <w:rPr>
          <w:szCs w:val="22"/>
        </w:rPr>
        <w:tab/>
      </w:r>
      <w:r w:rsidR="00C6779A">
        <w:rPr>
          <w:szCs w:val="22"/>
        </w:rPr>
        <w:tab/>
      </w:r>
    </w:p>
    <w:p w14:paraId="43AB843E" w14:textId="77777777" w:rsidR="00A374AE" w:rsidRDefault="00461F76" w:rsidP="00A374AE">
      <w:pPr>
        <w:pStyle w:val="Brdtext"/>
        <w:rPr>
          <w:szCs w:val="22"/>
        </w:rPr>
      </w:pPr>
      <w:r>
        <w:rPr>
          <w:szCs w:val="22"/>
        </w:rPr>
        <w:t>E-post</w:t>
      </w:r>
    </w:p>
    <w:p w14:paraId="25FD0854" w14:textId="77777777" w:rsidR="00B4597D" w:rsidRDefault="00B4597D" w:rsidP="00CA1EA9">
      <w:pPr>
        <w:pStyle w:val="Brdtext"/>
        <w:spacing w:before="240" w:after="60"/>
        <w:rPr>
          <w:b/>
          <w:sz w:val="24"/>
        </w:rPr>
      </w:pPr>
      <w:r w:rsidRPr="00B4597D">
        <w:rPr>
          <w:b/>
          <w:sz w:val="24"/>
        </w:rPr>
        <w:t>Avtalstid</w:t>
      </w:r>
    </w:p>
    <w:p w14:paraId="77355521" w14:textId="77777777" w:rsidR="003A6A0B" w:rsidRPr="00BE0FF7" w:rsidRDefault="00715625" w:rsidP="00264BF9">
      <w:pPr>
        <w:pStyle w:val="Brdtext"/>
        <w:ind w:right="374"/>
        <w:rPr>
          <w:b/>
        </w:rPr>
      </w:pPr>
      <w:r>
        <w:t>Avtalet avser perioden:</w:t>
      </w:r>
      <w:r w:rsidR="00B17D5E">
        <w:t xml:space="preserve"> </w:t>
      </w:r>
      <w:r w:rsidR="00EA4B10">
        <w:t>______________</w:t>
      </w:r>
    </w:p>
    <w:p w14:paraId="540FD24A" w14:textId="77777777" w:rsidR="003A6A0B" w:rsidRPr="008A58B9" w:rsidRDefault="003A6A0B" w:rsidP="003A6A0B">
      <w:pPr>
        <w:pStyle w:val="Brdtext"/>
        <w:ind w:right="377"/>
      </w:pPr>
      <w:r>
        <w:t>Därefter förlängs avtalet ett år i taget om inte uppsägning sker en månad innan avtalets utgång.</w:t>
      </w:r>
      <w:r w:rsidR="007600E0">
        <w:t xml:space="preserve"> </w:t>
      </w:r>
      <w:r w:rsidR="007600E0" w:rsidRPr="008A58B9">
        <w:t>Gäller endast vid omfattning enligt Alt 1 och 2.</w:t>
      </w:r>
    </w:p>
    <w:p w14:paraId="7E035219" w14:textId="77777777" w:rsidR="00264BF9" w:rsidRDefault="00264BF9" w:rsidP="00264BF9">
      <w:pPr>
        <w:pStyle w:val="Brdtext"/>
        <w:spacing w:before="240" w:after="60"/>
        <w:rPr>
          <w:b/>
          <w:sz w:val="24"/>
        </w:rPr>
      </w:pPr>
      <w:r w:rsidRPr="00B4597D">
        <w:rPr>
          <w:b/>
          <w:sz w:val="24"/>
        </w:rPr>
        <w:t>Avtal</w:t>
      </w:r>
      <w:r>
        <w:rPr>
          <w:b/>
          <w:sz w:val="24"/>
        </w:rPr>
        <w:t>ets omfattning</w:t>
      </w:r>
    </w:p>
    <w:p w14:paraId="60717487" w14:textId="77777777" w:rsidR="00264BF9" w:rsidRDefault="00264BF9" w:rsidP="00264BF9">
      <w:pPr>
        <w:pStyle w:val="Brdtext"/>
      </w:pPr>
      <w:r>
        <w:t>Avtalet avser</w:t>
      </w:r>
      <w:r w:rsidR="00B17D5E">
        <w:t xml:space="preserve"> omfattning alternativ:</w:t>
      </w:r>
      <w:r w:rsidR="00B17D5E" w:rsidRPr="008A58B9">
        <w:t xml:space="preserve"> </w:t>
      </w:r>
      <w:r w:rsidR="00F91A57">
        <w:t>................................................</w:t>
      </w:r>
    </w:p>
    <w:p w14:paraId="7B904B29" w14:textId="77777777" w:rsidR="00B4597D" w:rsidRDefault="00B4597D" w:rsidP="00D60AA7">
      <w:pPr>
        <w:pStyle w:val="Brdtext"/>
        <w:spacing w:before="240" w:after="60"/>
        <w:ind w:right="-285"/>
        <w:rPr>
          <w:b/>
          <w:sz w:val="24"/>
        </w:rPr>
      </w:pPr>
      <w:r>
        <w:rPr>
          <w:b/>
          <w:sz w:val="24"/>
        </w:rPr>
        <w:t>Omfattning</w:t>
      </w:r>
      <w:r w:rsidR="0042142C">
        <w:rPr>
          <w:b/>
          <w:sz w:val="24"/>
        </w:rPr>
        <w:t xml:space="preserve"> Alt 1</w:t>
      </w:r>
    </w:p>
    <w:p w14:paraId="69A06837" w14:textId="77777777" w:rsidR="00D67C3A" w:rsidRDefault="00D10605" w:rsidP="00D67C3A">
      <w:pPr>
        <w:pStyle w:val="Brdtext"/>
        <w:ind w:right="-285"/>
      </w:pPr>
      <w:r>
        <w:t xml:space="preserve">Avtalet omfattar reklamplats på </w:t>
      </w:r>
      <w:r w:rsidR="00715625">
        <w:t>reklamskärm i</w:t>
      </w:r>
      <w:r w:rsidR="000C4D98">
        <w:t xml:space="preserve"> SuperBowl Nyköping</w:t>
      </w:r>
      <w:r w:rsidR="0042142C">
        <w:t xml:space="preserve"> beläget i Rosvalla Eventcenter.</w:t>
      </w:r>
      <w:r w:rsidR="000C4D98">
        <w:t xml:space="preserve"> </w:t>
      </w:r>
      <w:r w:rsidR="00DB6591">
        <w:t xml:space="preserve">Reklamen </w:t>
      </w:r>
      <w:r>
        <w:t xml:space="preserve">visas </w:t>
      </w:r>
      <w:r w:rsidR="00DB6591">
        <w:t>kontinuerligt rullande</w:t>
      </w:r>
      <w:r w:rsidR="008C41EF">
        <w:t xml:space="preserve"> </w:t>
      </w:r>
      <w:r w:rsidR="00DB6591">
        <w:t xml:space="preserve">med jämna mellanrum under hela dagen under bowlinghallens öppettider. </w:t>
      </w:r>
      <w:r w:rsidR="00341444">
        <w:t>På reklamskärmen kan man visa bilder med reklam eller information om kampanjer eller aktiviteter som är aktuella. Informationen kan bytas ut eller ändras ett par gånger per år.</w:t>
      </w:r>
      <w:r w:rsidR="008008F2" w:rsidRPr="008008F2">
        <w:t xml:space="preserve"> </w:t>
      </w:r>
      <w:r w:rsidR="008008F2" w:rsidRPr="008A58B9">
        <w:t>Företagets logotyp</w:t>
      </w:r>
      <w:r w:rsidR="002376BC">
        <w:t>/reklambild</w:t>
      </w:r>
      <w:r w:rsidR="008008F2" w:rsidRPr="008A58B9">
        <w:t xml:space="preserve"> mailas till Mini Arccus Club's kontaktperson.</w:t>
      </w:r>
    </w:p>
    <w:p w14:paraId="49CAFDCA" w14:textId="03EFB05C" w:rsidR="00D67C3A" w:rsidRDefault="00D67C3A" w:rsidP="00D67C3A">
      <w:pPr>
        <w:pStyle w:val="Brdtext"/>
        <w:ind w:right="-285"/>
      </w:pPr>
      <w:r>
        <w:t>Ersättning uppgår till 3</w:t>
      </w:r>
      <w:r w:rsidR="007A4AD3">
        <w:t xml:space="preserve"> </w:t>
      </w:r>
      <w:r>
        <w:t>000 kr per 12-månadersperiod from avtalets ikraftträdande. Faktureras i förskott med 30 dagars betalningstid.</w:t>
      </w:r>
    </w:p>
    <w:p w14:paraId="0B77193C" w14:textId="77777777" w:rsidR="00D10605" w:rsidRDefault="00D10605" w:rsidP="00EA1380">
      <w:pPr>
        <w:pStyle w:val="Brdtext"/>
        <w:ind w:right="-210"/>
      </w:pPr>
    </w:p>
    <w:p w14:paraId="730FC705" w14:textId="77777777" w:rsidR="00AF0305" w:rsidRDefault="00AF0305" w:rsidP="00D60AA7">
      <w:pPr>
        <w:pStyle w:val="Brdtext"/>
        <w:spacing w:before="240" w:after="60"/>
        <w:ind w:right="-285"/>
        <w:rPr>
          <w:b/>
          <w:sz w:val="24"/>
        </w:rPr>
      </w:pPr>
    </w:p>
    <w:p w14:paraId="3F52FBCF" w14:textId="77777777" w:rsidR="00AF0305" w:rsidRDefault="00AF0305" w:rsidP="00D60AA7">
      <w:pPr>
        <w:pStyle w:val="Brdtext"/>
        <w:spacing w:before="240" w:after="60"/>
        <w:ind w:right="-285"/>
        <w:rPr>
          <w:b/>
          <w:sz w:val="24"/>
        </w:rPr>
      </w:pPr>
    </w:p>
    <w:p w14:paraId="6D930ABD" w14:textId="77777777" w:rsidR="0042142C" w:rsidRPr="0042142C" w:rsidRDefault="0042142C" w:rsidP="00D60AA7">
      <w:pPr>
        <w:pStyle w:val="Brdtext"/>
        <w:spacing w:before="240" w:after="60"/>
        <w:ind w:right="-285"/>
        <w:rPr>
          <w:b/>
          <w:sz w:val="24"/>
        </w:rPr>
      </w:pPr>
      <w:r w:rsidRPr="0042142C">
        <w:rPr>
          <w:b/>
          <w:sz w:val="24"/>
        </w:rPr>
        <w:t>Omfattning Alt 2</w:t>
      </w:r>
    </w:p>
    <w:p w14:paraId="3D0FECFF" w14:textId="77777777" w:rsidR="0042142C" w:rsidRDefault="0042142C" w:rsidP="00EA1380">
      <w:pPr>
        <w:pStyle w:val="Brdtext"/>
        <w:ind w:right="-210"/>
      </w:pPr>
      <w:r>
        <w:t xml:space="preserve">Avtalet omfattar sponsring av Mini Arccus Club som bedriver bowlingverksamhet genom deltagande i Svenska Bowlingförbundets seriespel med ett lag i div. 1 </w:t>
      </w:r>
      <w:r w:rsidR="00A64873">
        <w:t>och</w:t>
      </w:r>
      <w:r w:rsidR="00D60AA7">
        <w:br/>
      </w:r>
      <w:r w:rsidR="00A64873">
        <w:t xml:space="preserve">ett lag i </w:t>
      </w:r>
      <w:r w:rsidR="000769E4">
        <w:t xml:space="preserve">div. </w:t>
      </w:r>
      <w:r w:rsidR="00315A80">
        <w:t>2</w:t>
      </w:r>
      <w:r w:rsidR="00A64873">
        <w:t xml:space="preserve"> samt arrangerar årligen</w:t>
      </w:r>
      <w:r w:rsidR="00C53E1A">
        <w:t xml:space="preserve"> </w:t>
      </w:r>
      <w:r w:rsidR="00A64873">
        <w:t>en nationell bowlingtävling Gästabudsslaget.</w:t>
      </w:r>
    </w:p>
    <w:p w14:paraId="2703C1B0" w14:textId="77777777" w:rsidR="00D67C3A" w:rsidRPr="00D67C3A" w:rsidRDefault="00D67C3A" w:rsidP="00D67C3A">
      <w:pPr>
        <w:pStyle w:val="Brdtext"/>
        <w:ind w:right="-210"/>
      </w:pPr>
      <w:r w:rsidRPr="00D67C3A">
        <w:t>Ersättning uppgår till ……………..kr per 12-månadersperiod from avtalets ikraftträdande. Faktureras i förskott med 30 dagars betalningstid.</w:t>
      </w:r>
    </w:p>
    <w:p w14:paraId="562A489D" w14:textId="77777777" w:rsidR="00D649AC" w:rsidRPr="00BE0FF7" w:rsidRDefault="00D649AC" w:rsidP="00D60AA7">
      <w:pPr>
        <w:pStyle w:val="Brdtext"/>
        <w:spacing w:before="240" w:after="60"/>
        <w:ind w:right="-285"/>
        <w:rPr>
          <w:b/>
          <w:sz w:val="24"/>
        </w:rPr>
      </w:pPr>
      <w:r w:rsidRPr="00BE0FF7">
        <w:rPr>
          <w:b/>
          <w:sz w:val="24"/>
        </w:rPr>
        <w:t>Omfattning Alt 3</w:t>
      </w:r>
    </w:p>
    <w:p w14:paraId="2F309A69" w14:textId="77777777" w:rsidR="0075642F" w:rsidRPr="008A58B9" w:rsidRDefault="00D649AC" w:rsidP="00D60AA7">
      <w:pPr>
        <w:pStyle w:val="Brdtext"/>
        <w:ind w:right="-285"/>
      </w:pPr>
      <w:r w:rsidRPr="008A58B9">
        <w:t xml:space="preserve">Avtalet omfattar </w:t>
      </w:r>
      <w:r w:rsidR="0075642F" w:rsidRPr="008A58B9">
        <w:t>reklamplats på</w:t>
      </w:r>
      <w:r w:rsidRPr="008A58B9">
        <w:t xml:space="preserve"> Mini Arccus Club's matchtröja</w:t>
      </w:r>
      <w:r w:rsidR="0075642F" w:rsidRPr="008A58B9">
        <w:t xml:space="preserve">. </w:t>
      </w:r>
      <w:r w:rsidR="00AE05F7" w:rsidRPr="008A58B9">
        <w:t>Företagets logotyp mailas till Mini Arccus Club's kontaktperson.</w:t>
      </w:r>
    </w:p>
    <w:p w14:paraId="76A06CC8" w14:textId="2310E26F" w:rsidR="0075642F" w:rsidRDefault="0075642F" w:rsidP="00D60AA7">
      <w:pPr>
        <w:pStyle w:val="Brdtext"/>
        <w:numPr>
          <w:ilvl w:val="0"/>
          <w:numId w:val="15"/>
        </w:numPr>
        <w:ind w:right="-285"/>
      </w:pPr>
      <w:r w:rsidRPr="008A58B9">
        <w:t xml:space="preserve">Reklam placerad på ryggen, max storlek </w:t>
      </w:r>
      <w:r w:rsidR="000C6B31" w:rsidRPr="008A58B9">
        <w:t>10</w:t>
      </w:r>
      <w:r w:rsidRPr="008A58B9">
        <w:t>x</w:t>
      </w:r>
      <w:r w:rsidR="00C53E1A">
        <w:t xml:space="preserve"> </w:t>
      </w:r>
      <w:r w:rsidR="000C6B31" w:rsidRPr="008A58B9">
        <w:t>25</w:t>
      </w:r>
      <w:r w:rsidRPr="008A58B9">
        <w:t xml:space="preserve"> cm.</w:t>
      </w:r>
      <w:r w:rsidR="00C53E1A">
        <w:br/>
        <w:t xml:space="preserve">Kostnad </w:t>
      </w:r>
      <w:r w:rsidR="007B7B2E">
        <w:t>10</w:t>
      </w:r>
      <w:r w:rsidR="00C53E1A">
        <w:t xml:space="preserve"> 000 kr </w:t>
      </w:r>
      <w:r w:rsidR="00D60AA7">
        <w:t>/</w:t>
      </w:r>
      <w:r w:rsidR="00C53E1A">
        <w:t xml:space="preserve"> </w:t>
      </w:r>
      <w:r w:rsidR="00D60AA7">
        <w:t>3</w:t>
      </w:r>
      <w:r w:rsidR="00C53E1A">
        <w:t xml:space="preserve"> </w:t>
      </w:r>
      <w:r w:rsidR="00D60AA7">
        <w:t>år.</w:t>
      </w:r>
    </w:p>
    <w:p w14:paraId="037A2F2B" w14:textId="6726E105" w:rsidR="00C53E1A" w:rsidRDefault="00C53E1A" w:rsidP="00C53E1A">
      <w:pPr>
        <w:pStyle w:val="Brdtext"/>
        <w:numPr>
          <w:ilvl w:val="0"/>
          <w:numId w:val="15"/>
        </w:numPr>
        <w:ind w:right="-285"/>
      </w:pPr>
      <w:r w:rsidRPr="008A58B9">
        <w:t xml:space="preserve">Reklam placerad på </w:t>
      </w:r>
      <w:r>
        <w:t>b</w:t>
      </w:r>
      <w:r w:rsidR="00607DFD">
        <w:t>r</w:t>
      </w:r>
      <w:r>
        <w:t>östet</w:t>
      </w:r>
      <w:r w:rsidRPr="008A58B9">
        <w:t>, max storlek 10x</w:t>
      </w:r>
      <w:r>
        <w:t xml:space="preserve"> </w:t>
      </w:r>
      <w:r w:rsidRPr="008A58B9">
        <w:t>25 cm.</w:t>
      </w:r>
      <w:r>
        <w:br/>
        <w:t xml:space="preserve">Kostnad </w:t>
      </w:r>
      <w:r w:rsidR="007B7B2E">
        <w:t>10</w:t>
      </w:r>
      <w:r>
        <w:t xml:space="preserve"> 000 kr / 3 år.</w:t>
      </w:r>
    </w:p>
    <w:p w14:paraId="01703780" w14:textId="052DF42C" w:rsidR="0075642F" w:rsidRDefault="0075642F" w:rsidP="00D60AA7">
      <w:pPr>
        <w:pStyle w:val="Brdtext"/>
        <w:numPr>
          <w:ilvl w:val="0"/>
          <w:numId w:val="15"/>
        </w:numPr>
        <w:ind w:right="-285"/>
      </w:pPr>
      <w:r w:rsidRPr="008A58B9">
        <w:t>Reklam placerad på ena armen, max storlek 5 x 10 cm.</w:t>
      </w:r>
      <w:r w:rsidR="00C53E1A">
        <w:br/>
        <w:t xml:space="preserve">Kostnad </w:t>
      </w:r>
      <w:r w:rsidR="007B7B2E">
        <w:t>5</w:t>
      </w:r>
      <w:r w:rsidR="00C53E1A">
        <w:t xml:space="preserve"> 000 kr / 3 år.</w:t>
      </w:r>
    </w:p>
    <w:p w14:paraId="490DE9CA" w14:textId="57E5DA43" w:rsidR="00D67C3A" w:rsidRDefault="00D60AA7" w:rsidP="00D67C3A">
      <w:pPr>
        <w:pStyle w:val="Brdtext"/>
        <w:numPr>
          <w:ilvl w:val="0"/>
          <w:numId w:val="15"/>
        </w:numPr>
        <w:ind w:right="-285"/>
      </w:pPr>
      <w:r>
        <w:t>Reklam placerad på axelns framsida, max storlek 5 x 10 cm.</w:t>
      </w:r>
      <w:r w:rsidR="00C53E1A">
        <w:br/>
        <w:t xml:space="preserve">Kostnad </w:t>
      </w:r>
      <w:r w:rsidR="007B7B2E">
        <w:t>5</w:t>
      </w:r>
      <w:r w:rsidR="00C53E1A">
        <w:t xml:space="preserve"> 000 kr / 3 år.</w:t>
      </w:r>
    </w:p>
    <w:p w14:paraId="35CEBE61" w14:textId="77777777" w:rsidR="0075642F" w:rsidRPr="008A58B9" w:rsidRDefault="007F50F4" w:rsidP="00D60AA7">
      <w:pPr>
        <w:pStyle w:val="Brdtext"/>
        <w:ind w:right="-285"/>
      </w:pPr>
      <w:r>
        <w:t xml:space="preserve">Ersättning uppgår </w:t>
      </w:r>
      <w:r w:rsidRPr="007F50F4">
        <w:t>till ……………..</w:t>
      </w:r>
      <w:r w:rsidR="00B17D5E" w:rsidRPr="008A58B9">
        <w:t xml:space="preserve"> </w:t>
      </w:r>
      <w:r w:rsidR="0075642F" w:rsidRPr="008A58B9">
        <w:t>kr engångsbelopp</w:t>
      </w:r>
      <w:r w:rsidR="00E575AE">
        <w:t xml:space="preserve"> </w:t>
      </w:r>
      <w:r w:rsidR="0075642F" w:rsidRPr="008A58B9">
        <w:t xml:space="preserve">för 36 månader from avtalets </w:t>
      </w:r>
      <w:r w:rsidR="002506BA" w:rsidRPr="008A58B9">
        <w:t>ikraftträdande</w:t>
      </w:r>
      <w:r w:rsidR="0075642F" w:rsidRPr="008A58B9">
        <w:t>.</w:t>
      </w:r>
      <w:r w:rsidR="009D43C9" w:rsidRPr="008A58B9">
        <w:t xml:space="preserve"> Faktureras i förskott med 30 dagars betalningstid.</w:t>
      </w:r>
    </w:p>
    <w:p w14:paraId="576A65EE" w14:textId="77777777" w:rsidR="009254B3" w:rsidRDefault="009254B3" w:rsidP="00D60AA7">
      <w:pPr>
        <w:pStyle w:val="Brdtext"/>
        <w:spacing w:before="240" w:after="60"/>
        <w:ind w:right="-285"/>
        <w:rPr>
          <w:b/>
          <w:sz w:val="24"/>
        </w:rPr>
      </w:pPr>
    </w:p>
    <w:p w14:paraId="27D53B5F" w14:textId="77777777" w:rsidR="00956EC1" w:rsidRPr="00B4597D" w:rsidRDefault="00956EC1" w:rsidP="00D60AA7">
      <w:pPr>
        <w:pStyle w:val="Brdtext"/>
        <w:spacing w:before="240" w:after="60"/>
        <w:ind w:right="-285"/>
        <w:rPr>
          <w:b/>
          <w:sz w:val="24"/>
        </w:rPr>
      </w:pPr>
      <w:r>
        <w:rPr>
          <w:b/>
          <w:sz w:val="24"/>
        </w:rPr>
        <w:t>Godkännande</w:t>
      </w:r>
    </w:p>
    <w:p w14:paraId="3A53722B" w14:textId="77777777" w:rsidR="00BB09C8" w:rsidRDefault="00956EC1" w:rsidP="008B4CF8">
      <w:pPr>
        <w:pStyle w:val="Brdtext"/>
        <w:ind w:right="357"/>
      </w:pPr>
      <w:r>
        <w:t>Detta avtal är upprättat i två likalydande exemplar varav parterna godkänt och tagit var sitt.</w:t>
      </w:r>
    </w:p>
    <w:p w14:paraId="2E4FC07A" w14:textId="77777777" w:rsidR="00956EC1" w:rsidRDefault="00956EC1" w:rsidP="00D60AA7">
      <w:pPr>
        <w:pStyle w:val="Brdtext"/>
        <w:ind w:right="-285"/>
      </w:pPr>
    </w:p>
    <w:p w14:paraId="4497CE87" w14:textId="77777777" w:rsidR="00956EC1" w:rsidRDefault="00956EC1" w:rsidP="00D60AA7">
      <w:pPr>
        <w:pStyle w:val="Brdtext"/>
        <w:ind w:right="-285"/>
      </w:pPr>
      <w:r>
        <w:t xml:space="preserve">Nyköping den </w:t>
      </w:r>
      <w:r>
        <w:tab/>
      </w:r>
      <w:r w:rsidR="00264BF9">
        <w:tab/>
      </w:r>
      <w:r w:rsidR="00264BF9">
        <w:tab/>
        <w:t>Nyköping den</w:t>
      </w:r>
      <w:r>
        <w:tab/>
      </w:r>
    </w:p>
    <w:p w14:paraId="0EDAF274" w14:textId="77777777" w:rsidR="00956EC1" w:rsidRPr="00EA4B10" w:rsidRDefault="00956EC1" w:rsidP="00D60AA7">
      <w:pPr>
        <w:pStyle w:val="Brdtext"/>
        <w:ind w:right="-285"/>
      </w:pPr>
      <w:r w:rsidRPr="00EA4B10">
        <w:t>Mini Arccus Club</w:t>
      </w:r>
      <w:r w:rsidRPr="00EA4B10">
        <w:tab/>
      </w:r>
    </w:p>
    <w:p w14:paraId="009404B7" w14:textId="77777777" w:rsidR="00956EC1" w:rsidRPr="00EA4B10" w:rsidRDefault="00956EC1" w:rsidP="00D60AA7">
      <w:pPr>
        <w:pStyle w:val="Brdtext"/>
        <w:ind w:right="-285"/>
      </w:pPr>
    </w:p>
    <w:p w14:paraId="49859947" w14:textId="33A7BF8E" w:rsidR="00646BB2" w:rsidRPr="00715625" w:rsidRDefault="00956EC1" w:rsidP="00D60AA7">
      <w:pPr>
        <w:pStyle w:val="Brdtext"/>
        <w:ind w:right="-285"/>
      </w:pPr>
      <w:r>
        <w:t>……………………………</w:t>
      </w:r>
      <w:r>
        <w:tab/>
      </w:r>
      <w:r>
        <w:tab/>
      </w:r>
      <w:r>
        <w:tab/>
        <w:t>……………………………</w:t>
      </w:r>
      <w:r>
        <w:br/>
      </w:r>
      <w:r w:rsidR="007A4AD3">
        <w:t>Håkan Åberg</w:t>
      </w:r>
      <w:r w:rsidR="00603C9F">
        <w:tab/>
      </w:r>
      <w:r w:rsidR="00603C9F">
        <w:tab/>
      </w:r>
      <w:r w:rsidR="00603C9F">
        <w:tab/>
      </w:r>
      <w:r w:rsidR="00715625">
        <w:br/>
      </w:r>
      <w:r w:rsidR="007A4AD3">
        <w:t>Ordförande</w:t>
      </w:r>
      <w:r w:rsidR="00F656BF">
        <w:tab/>
      </w:r>
      <w:r w:rsidR="00F656BF">
        <w:tab/>
      </w:r>
      <w:r w:rsidR="00F656BF">
        <w:tab/>
      </w:r>
      <w:r w:rsidR="00F656BF">
        <w:tab/>
      </w:r>
    </w:p>
    <w:sectPr w:rsidR="00646BB2" w:rsidRPr="00715625" w:rsidSect="00EA1380">
      <w:headerReference w:type="default" r:id="rId10"/>
      <w:headerReference w:type="first" r:id="rId11"/>
      <w:footerReference w:type="first" r:id="rId12"/>
      <w:pgSz w:w="11906" w:h="16838" w:code="9"/>
      <w:pgMar w:top="1814" w:right="2125" w:bottom="1134" w:left="191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5D26B" w14:textId="77777777" w:rsidR="00DE415B" w:rsidRDefault="00DE415B">
      <w:r>
        <w:separator/>
      </w:r>
    </w:p>
  </w:endnote>
  <w:endnote w:type="continuationSeparator" w:id="0">
    <w:p w14:paraId="0DF3C922" w14:textId="77777777" w:rsidR="00DE415B" w:rsidRDefault="00DE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1CA08" w14:textId="77777777" w:rsidR="008A7A8D" w:rsidRDefault="008A7A8D" w:rsidP="00D021C0">
    <w:pPr>
      <w:pStyle w:val="Sidfot"/>
      <w:ind w:left="-784"/>
      <w:rPr>
        <w:sz w:val="2"/>
        <w:szCs w:val="2"/>
      </w:rPr>
    </w:pPr>
  </w:p>
  <w:p w14:paraId="60709435" w14:textId="77777777" w:rsidR="008A7A8D" w:rsidRPr="008B7361" w:rsidRDefault="008A7A8D">
    <w:pPr>
      <w:pStyle w:val="Sidfot"/>
      <w:rPr>
        <w:sz w:val="8"/>
        <w:szCs w:val="8"/>
      </w:rPr>
    </w:pPr>
  </w:p>
  <w:tbl>
    <w:tblPr>
      <w:tblW w:w="9641" w:type="dxa"/>
      <w:tblInd w:w="-720" w:type="dxa"/>
      <w:tblBorders>
        <w:top w:val="single" w:sz="4" w:space="0" w:color="auto"/>
        <w:insideV w:val="single" w:sz="4" w:space="0" w:color="auto"/>
      </w:tblBorders>
      <w:tblLayout w:type="fixed"/>
      <w:tblCellMar>
        <w:left w:w="74" w:type="dxa"/>
        <w:right w:w="0" w:type="dxa"/>
      </w:tblCellMar>
      <w:tblLook w:val="01E0" w:firstRow="1" w:lastRow="1" w:firstColumn="1" w:lastColumn="1" w:noHBand="0" w:noVBand="0"/>
    </w:tblPr>
    <w:tblGrid>
      <w:gridCol w:w="2152"/>
      <w:gridCol w:w="1882"/>
      <w:gridCol w:w="1980"/>
      <w:gridCol w:w="2520"/>
      <w:gridCol w:w="1107"/>
    </w:tblGrid>
    <w:tr w:rsidR="008A7A8D" w:rsidRPr="00014F6E" w14:paraId="5AF19908" w14:textId="77777777" w:rsidTr="00014F6E">
      <w:tc>
        <w:tcPr>
          <w:tcW w:w="2152" w:type="dxa"/>
          <w:tcBorders>
            <w:top w:val="single" w:sz="4" w:space="0" w:color="000000"/>
            <w:right w:val="nil"/>
          </w:tcBorders>
          <w:shd w:val="clear" w:color="auto" w:fill="auto"/>
          <w:tcMar>
            <w:top w:w="85" w:type="dxa"/>
          </w:tcMar>
        </w:tcPr>
        <w:p w14:paraId="59F2A678" w14:textId="77777777" w:rsidR="008A7A8D" w:rsidRPr="00014F6E" w:rsidRDefault="0080130A" w:rsidP="00E67C32">
          <w:pPr>
            <w:pStyle w:val="Sidfot"/>
            <w:rPr>
              <w:b/>
              <w:szCs w:val="18"/>
            </w:rPr>
          </w:pPr>
          <w:bookmarkStart w:id="10" w:name="capPostalAddress_01"/>
          <w:r w:rsidRPr="00014F6E">
            <w:rPr>
              <w:b/>
              <w:szCs w:val="18"/>
            </w:rPr>
            <w:t>Postadress</w:t>
          </w:r>
          <w:bookmarkEnd w:id="10"/>
        </w:p>
      </w:tc>
      <w:tc>
        <w:tcPr>
          <w:tcW w:w="1882" w:type="dxa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auto"/>
          <w:tcMar>
            <w:top w:w="85" w:type="dxa"/>
          </w:tcMar>
        </w:tcPr>
        <w:p w14:paraId="4CE9350A" w14:textId="77777777" w:rsidR="008A7A8D" w:rsidRPr="00014F6E" w:rsidRDefault="00437AAF" w:rsidP="00E67C32">
          <w:pPr>
            <w:pStyle w:val="Sidfot"/>
            <w:rPr>
              <w:b/>
              <w:szCs w:val="18"/>
            </w:rPr>
          </w:pPr>
          <w:r w:rsidRPr="00014F6E">
            <w:rPr>
              <w:b/>
              <w:szCs w:val="18"/>
            </w:rPr>
            <w:t>Telefon</w:t>
          </w:r>
        </w:p>
      </w:tc>
      <w:tc>
        <w:tcPr>
          <w:tcW w:w="1980" w:type="dxa"/>
          <w:tcBorders>
            <w:top w:val="single" w:sz="4" w:space="0" w:color="000000"/>
            <w:left w:val="nil"/>
            <w:right w:val="nil"/>
          </w:tcBorders>
          <w:shd w:val="clear" w:color="auto" w:fill="auto"/>
          <w:tcMar>
            <w:top w:w="85" w:type="dxa"/>
          </w:tcMar>
        </w:tcPr>
        <w:p w14:paraId="29A4AC9B" w14:textId="77777777" w:rsidR="008A7A8D" w:rsidRPr="00014F6E" w:rsidRDefault="00437AAF" w:rsidP="00E67C32">
          <w:pPr>
            <w:pStyle w:val="Sidfot"/>
            <w:rPr>
              <w:b/>
              <w:szCs w:val="18"/>
            </w:rPr>
          </w:pPr>
          <w:r w:rsidRPr="00014F6E">
            <w:rPr>
              <w:b/>
              <w:szCs w:val="18"/>
            </w:rPr>
            <w:t>Org.nr</w:t>
          </w:r>
        </w:p>
      </w:tc>
      <w:tc>
        <w:tcPr>
          <w:tcW w:w="2520" w:type="dxa"/>
          <w:tcBorders>
            <w:top w:val="single" w:sz="4" w:space="0" w:color="000000"/>
            <w:left w:val="nil"/>
            <w:right w:val="nil"/>
          </w:tcBorders>
          <w:shd w:val="clear" w:color="auto" w:fill="auto"/>
          <w:tcMar>
            <w:top w:w="85" w:type="dxa"/>
          </w:tcMar>
        </w:tcPr>
        <w:p w14:paraId="2D7E8655" w14:textId="77777777" w:rsidR="008A7A8D" w:rsidRPr="00014F6E" w:rsidRDefault="00C6779A" w:rsidP="00C6779A">
          <w:pPr>
            <w:pStyle w:val="Sidfot"/>
            <w:rPr>
              <w:b/>
              <w:szCs w:val="18"/>
            </w:rPr>
          </w:pPr>
          <w:r>
            <w:rPr>
              <w:b/>
              <w:szCs w:val="18"/>
            </w:rPr>
            <w:t>Bank</w:t>
          </w:r>
          <w:r w:rsidR="00437AAF" w:rsidRPr="00014F6E">
            <w:rPr>
              <w:b/>
              <w:szCs w:val="18"/>
            </w:rPr>
            <w:t>giro</w:t>
          </w:r>
        </w:p>
      </w:tc>
      <w:tc>
        <w:tcPr>
          <w:tcW w:w="1107" w:type="dxa"/>
          <w:tcBorders>
            <w:top w:val="single" w:sz="4" w:space="0" w:color="000000"/>
            <w:left w:val="nil"/>
          </w:tcBorders>
          <w:shd w:val="clear" w:color="auto" w:fill="auto"/>
          <w:tcMar>
            <w:top w:w="85" w:type="dxa"/>
          </w:tcMar>
        </w:tcPr>
        <w:p w14:paraId="69F4446A" w14:textId="77777777" w:rsidR="008A7A8D" w:rsidRPr="00014F6E" w:rsidRDefault="008A7A8D" w:rsidP="00E67C32">
          <w:pPr>
            <w:pStyle w:val="Sidfot"/>
            <w:rPr>
              <w:b/>
              <w:szCs w:val="18"/>
            </w:rPr>
          </w:pPr>
        </w:p>
      </w:tc>
    </w:tr>
    <w:tr w:rsidR="008A7A8D" w:rsidRPr="00014F6E" w14:paraId="58920D5C" w14:textId="77777777" w:rsidTr="00014F6E">
      <w:tc>
        <w:tcPr>
          <w:tcW w:w="2152" w:type="dxa"/>
          <w:vMerge w:val="restart"/>
          <w:tcBorders>
            <w:top w:val="nil"/>
            <w:right w:val="nil"/>
          </w:tcBorders>
          <w:shd w:val="clear" w:color="auto" w:fill="auto"/>
        </w:tcPr>
        <w:p w14:paraId="0188B1C9" w14:textId="141EC2FB" w:rsidR="008A7A8D" w:rsidRPr="00014F6E" w:rsidRDefault="000867C8" w:rsidP="00EA4B10">
          <w:pPr>
            <w:pStyle w:val="Sidfot"/>
            <w:rPr>
              <w:szCs w:val="18"/>
            </w:rPr>
          </w:pPr>
          <w:r>
            <w:rPr>
              <w:szCs w:val="18"/>
            </w:rPr>
            <w:t>M.A.C. Bowling</w:t>
          </w:r>
          <w:r>
            <w:rPr>
              <w:szCs w:val="18"/>
            </w:rPr>
            <w:br/>
            <w:t xml:space="preserve">c/o </w:t>
          </w:r>
          <w:r w:rsidR="00EA4B10">
            <w:rPr>
              <w:szCs w:val="18"/>
            </w:rPr>
            <w:t>K</w:t>
          </w:r>
          <w:r w:rsidR="007A4AD3">
            <w:rPr>
              <w:szCs w:val="18"/>
            </w:rPr>
            <w:t>las Karlsson</w:t>
          </w:r>
          <w:r w:rsidR="00EA4B10">
            <w:rPr>
              <w:szCs w:val="18"/>
            </w:rPr>
            <w:br/>
            <w:t>Flaggspelsvägen 6</w:t>
          </w:r>
          <w:r w:rsidR="00437AAF" w:rsidRPr="00014F6E">
            <w:rPr>
              <w:szCs w:val="18"/>
            </w:rPr>
            <w:br/>
            <w:t>61</w:t>
          </w:r>
          <w:r w:rsidR="007A4AD3">
            <w:rPr>
              <w:szCs w:val="18"/>
            </w:rPr>
            <w:t>1 45 Nyköping</w:t>
          </w:r>
        </w:p>
      </w:tc>
      <w:tc>
        <w:tcPr>
          <w:tcW w:w="1882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4191261" w14:textId="496F4C58" w:rsidR="008A7A8D" w:rsidRPr="00014F6E" w:rsidRDefault="00B713C3" w:rsidP="00EA4B10">
          <w:pPr>
            <w:pStyle w:val="Sidfot"/>
            <w:rPr>
              <w:szCs w:val="18"/>
            </w:rPr>
          </w:pPr>
          <w:r>
            <w:rPr>
              <w:szCs w:val="18"/>
            </w:rPr>
            <w:t>0</w:t>
          </w:r>
          <w:r w:rsidR="00EA4B10">
            <w:rPr>
              <w:szCs w:val="18"/>
            </w:rPr>
            <w:t>70</w:t>
          </w:r>
          <w:r>
            <w:rPr>
              <w:szCs w:val="18"/>
            </w:rPr>
            <w:t>-</w:t>
          </w:r>
          <w:r w:rsidR="007A4AD3">
            <w:rPr>
              <w:szCs w:val="18"/>
            </w:rPr>
            <w:t>532 07 85</w:t>
          </w:r>
        </w:p>
      </w:tc>
      <w:tc>
        <w:tcPr>
          <w:tcW w:w="1980" w:type="dxa"/>
          <w:tcBorders>
            <w:top w:val="nil"/>
            <w:left w:val="nil"/>
            <w:right w:val="nil"/>
          </w:tcBorders>
          <w:shd w:val="clear" w:color="auto" w:fill="auto"/>
        </w:tcPr>
        <w:p w14:paraId="00E31372" w14:textId="77777777" w:rsidR="008A7A8D" w:rsidRPr="00014F6E" w:rsidRDefault="00437AAF" w:rsidP="00D45F62">
          <w:pPr>
            <w:pStyle w:val="Sidfot"/>
            <w:rPr>
              <w:szCs w:val="18"/>
            </w:rPr>
          </w:pPr>
          <w:r w:rsidRPr="00014F6E">
            <w:rPr>
              <w:szCs w:val="18"/>
            </w:rPr>
            <w:t>802485-3984</w:t>
          </w:r>
        </w:p>
      </w:tc>
      <w:tc>
        <w:tcPr>
          <w:tcW w:w="2520" w:type="dxa"/>
          <w:tcBorders>
            <w:top w:val="nil"/>
            <w:left w:val="nil"/>
            <w:right w:val="nil"/>
          </w:tcBorders>
          <w:shd w:val="clear" w:color="auto" w:fill="auto"/>
        </w:tcPr>
        <w:p w14:paraId="226DB357" w14:textId="77777777" w:rsidR="008A7A8D" w:rsidRPr="00C6779A" w:rsidRDefault="00C6779A" w:rsidP="00307668">
          <w:pPr>
            <w:pStyle w:val="Sidfot"/>
            <w:rPr>
              <w:rFonts w:cs="Arial"/>
              <w:szCs w:val="16"/>
            </w:rPr>
          </w:pPr>
          <w:r w:rsidRPr="00C6779A">
            <w:rPr>
              <w:rFonts w:cs="Arial"/>
              <w:color w:val="000000"/>
              <w:szCs w:val="16"/>
            </w:rPr>
            <w:t>314-9622</w:t>
          </w:r>
        </w:p>
      </w:tc>
      <w:tc>
        <w:tcPr>
          <w:tcW w:w="1107" w:type="dxa"/>
          <w:tcBorders>
            <w:top w:val="nil"/>
            <w:left w:val="nil"/>
            <w:bottom w:val="nil"/>
          </w:tcBorders>
          <w:shd w:val="clear" w:color="auto" w:fill="auto"/>
        </w:tcPr>
        <w:p w14:paraId="6585C98D" w14:textId="77777777" w:rsidR="008A7A8D" w:rsidRPr="00014F6E" w:rsidRDefault="008A7A8D" w:rsidP="00D45F62">
          <w:pPr>
            <w:pStyle w:val="Sidfot"/>
            <w:rPr>
              <w:szCs w:val="18"/>
            </w:rPr>
          </w:pPr>
        </w:p>
      </w:tc>
    </w:tr>
    <w:tr w:rsidR="008A7A8D" w:rsidRPr="00014F6E" w14:paraId="53F2DD28" w14:textId="77777777" w:rsidTr="00014F6E">
      <w:tc>
        <w:tcPr>
          <w:tcW w:w="2152" w:type="dxa"/>
          <w:vMerge/>
          <w:tcBorders>
            <w:right w:val="nil"/>
          </w:tcBorders>
          <w:shd w:val="clear" w:color="auto" w:fill="auto"/>
        </w:tcPr>
        <w:p w14:paraId="76177090" w14:textId="77777777" w:rsidR="008A7A8D" w:rsidRPr="00014F6E" w:rsidRDefault="008A7A8D" w:rsidP="00D45F62">
          <w:pPr>
            <w:pStyle w:val="Sidfot"/>
            <w:rPr>
              <w:szCs w:val="18"/>
            </w:rPr>
          </w:pPr>
        </w:p>
      </w:tc>
      <w:tc>
        <w:tcPr>
          <w:tcW w:w="1882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C4644F6" w14:textId="77777777" w:rsidR="008A7A8D" w:rsidRPr="00014F6E" w:rsidRDefault="008A7A8D" w:rsidP="00D45F62">
          <w:pPr>
            <w:pStyle w:val="Sidfot"/>
            <w:rPr>
              <w:szCs w:val="18"/>
            </w:rPr>
          </w:pPr>
        </w:p>
      </w:tc>
      <w:tc>
        <w:tcPr>
          <w:tcW w:w="198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ED08CED" w14:textId="77777777" w:rsidR="008A7A8D" w:rsidRPr="00014F6E" w:rsidRDefault="008A7A8D" w:rsidP="00D45F62">
          <w:pPr>
            <w:pStyle w:val="Sidfot"/>
            <w:rPr>
              <w:szCs w:val="18"/>
            </w:rPr>
          </w:pPr>
        </w:p>
      </w:tc>
      <w:tc>
        <w:tcPr>
          <w:tcW w:w="3627" w:type="dxa"/>
          <w:gridSpan w:val="2"/>
          <w:tcBorders>
            <w:top w:val="nil"/>
            <w:left w:val="nil"/>
            <w:bottom w:val="nil"/>
          </w:tcBorders>
          <w:shd w:val="clear" w:color="auto" w:fill="auto"/>
        </w:tcPr>
        <w:p w14:paraId="11BB27CF" w14:textId="77777777" w:rsidR="008A7A8D" w:rsidRPr="00014F6E" w:rsidRDefault="008A7A8D" w:rsidP="00D45F62">
          <w:pPr>
            <w:pStyle w:val="Sidfot"/>
            <w:rPr>
              <w:szCs w:val="18"/>
            </w:rPr>
          </w:pPr>
        </w:p>
      </w:tc>
    </w:tr>
    <w:tr w:rsidR="008A7A8D" w:rsidRPr="00014F6E" w14:paraId="26B198D6" w14:textId="77777777" w:rsidTr="00014F6E">
      <w:tc>
        <w:tcPr>
          <w:tcW w:w="2152" w:type="dxa"/>
          <w:vMerge/>
          <w:tcBorders>
            <w:right w:val="nil"/>
          </w:tcBorders>
          <w:shd w:val="clear" w:color="auto" w:fill="auto"/>
        </w:tcPr>
        <w:p w14:paraId="271B20C6" w14:textId="77777777" w:rsidR="008A7A8D" w:rsidRPr="00014F6E" w:rsidRDefault="008A7A8D" w:rsidP="00D45F62">
          <w:pPr>
            <w:pStyle w:val="Sidfot"/>
            <w:rPr>
              <w:szCs w:val="18"/>
            </w:rPr>
          </w:pPr>
        </w:p>
      </w:tc>
      <w:tc>
        <w:tcPr>
          <w:tcW w:w="1882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6C50C38" w14:textId="77777777" w:rsidR="008A7A8D" w:rsidRPr="00014F6E" w:rsidRDefault="008A7A8D" w:rsidP="00D45F62">
          <w:pPr>
            <w:pStyle w:val="Sidfot"/>
            <w:rPr>
              <w:szCs w:val="18"/>
            </w:rPr>
          </w:pPr>
        </w:p>
      </w:tc>
      <w:tc>
        <w:tcPr>
          <w:tcW w:w="5607" w:type="dxa"/>
          <w:gridSpan w:val="3"/>
          <w:tcBorders>
            <w:left w:val="nil"/>
          </w:tcBorders>
          <w:shd w:val="clear" w:color="auto" w:fill="auto"/>
        </w:tcPr>
        <w:p w14:paraId="60729456" w14:textId="77777777" w:rsidR="008A7A8D" w:rsidRPr="00014F6E" w:rsidRDefault="008A7A8D" w:rsidP="00D45F62">
          <w:pPr>
            <w:pStyle w:val="Sidfot"/>
            <w:rPr>
              <w:szCs w:val="18"/>
            </w:rPr>
          </w:pPr>
        </w:p>
      </w:tc>
    </w:tr>
  </w:tbl>
  <w:p w14:paraId="06410B4F" w14:textId="77777777" w:rsidR="008A7A8D" w:rsidRDefault="008A7A8D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98F65" w14:textId="77777777" w:rsidR="00DE415B" w:rsidRDefault="00DE415B">
      <w:r>
        <w:separator/>
      </w:r>
    </w:p>
  </w:footnote>
  <w:footnote w:type="continuationSeparator" w:id="0">
    <w:p w14:paraId="69A07C14" w14:textId="77777777" w:rsidR="00DE415B" w:rsidRDefault="00DE4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4" w:type="dxa"/>
      <w:tblInd w:w="-77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173"/>
      <w:gridCol w:w="2645"/>
      <w:gridCol w:w="854"/>
      <w:gridCol w:w="1022"/>
    </w:tblGrid>
    <w:tr w:rsidR="008A7A8D" w14:paraId="32C6E4F5" w14:textId="77777777" w:rsidTr="003D2A67">
      <w:trPr>
        <w:cantSplit/>
        <w:trHeight w:val="425"/>
      </w:trPr>
      <w:tc>
        <w:tcPr>
          <w:tcW w:w="5173" w:type="dxa"/>
          <w:vMerge w:val="restart"/>
          <w:tcMar>
            <w:left w:w="0" w:type="dxa"/>
            <w:right w:w="0" w:type="dxa"/>
          </w:tcMar>
        </w:tcPr>
        <w:p w14:paraId="196CF1AA" w14:textId="77777777" w:rsidR="00FD193A" w:rsidRDefault="00FD193A" w:rsidP="00B7479F">
          <w:pPr>
            <w:pStyle w:val="Avdelning"/>
            <w:ind w:left="0"/>
          </w:pPr>
        </w:p>
        <w:p w14:paraId="037FD2BD" w14:textId="77777777" w:rsidR="00FD193A" w:rsidRDefault="00FD193A" w:rsidP="00FD193A">
          <w:pPr>
            <w:rPr>
              <w:rFonts w:ascii="Arial" w:hAnsi="Arial" w:cs="Arial"/>
            </w:rPr>
          </w:pPr>
          <w:r w:rsidRPr="00CA05C5">
            <w:rPr>
              <w:rFonts w:ascii="Arial" w:hAnsi="Arial" w:cs="Arial"/>
            </w:rPr>
            <w:t>Mini Arccus Club</w:t>
          </w:r>
        </w:p>
        <w:p w14:paraId="59C4572E" w14:textId="77777777" w:rsidR="008A7A8D" w:rsidRDefault="00FD193A" w:rsidP="00FD193A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Bowling</w:t>
          </w:r>
        </w:p>
        <w:p w14:paraId="5C51543B" w14:textId="77777777" w:rsidR="00456B27" w:rsidRPr="00FD193A" w:rsidRDefault="00456B27" w:rsidP="00FD193A">
          <w:r>
            <w:rPr>
              <w:rFonts w:ascii="Arial" w:hAnsi="Arial" w:cs="Arial"/>
            </w:rPr>
            <w:t>Nyköping</w:t>
          </w:r>
        </w:p>
      </w:tc>
      <w:tc>
        <w:tcPr>
          <w:tcW w:w="3499" w:type="dxa"/>
          <w:gridSpan w:val="2"/>
        </w:tcPr>
        <w:p w14:paraId="37193114" w14:textId="77777777" w:rsidR="008A7A8D" w:rsidRPr="002E5C80" w:rsidRDefault="0080130A" w:rsidP="00152058">
          <w:pPr>
            <w:pStyle w:val="Dokumenttyp"/>
          </w:pPr>
          <w:bookmarkStart w:id="1" w:name="bmkDocType_02"/>
          <w:r>
            <w:t xml:space="preserve"> </w:t>
          </w:r>
          <w:bookmarkEnd w:id="1"/>
        </w:p>
      </w:tc>
      <w:tc>
        <w:tcPr>
          <w:tcW w:w="1022" w:type="dxa"/>
        </w:tcPr>
        <w:p w14:paraId="5C7C9758" w14:textId="77777777" w:rsidR="008A7A8D" w:rsidRPr="00532D47" w:rsidRDefault="008A7A8D" w:rsidP="00152058">
          <w:pPr>
            <w:pStyle w:val="Sidhuvud"/>
            <w:spacing w:after="60"/>
            <w:jc w:val="right"/>
            <w:rPr>
              <w:sz w:val="20"/>
              <w:szCs w:val="20"/>
            </w:rPr>
          </w:pPr>
          <w:r w:rsidRPr="00532D47">
            <w:rPr>
              <w:rStyle w:val="Sidnummer"/>
              <w:szCs w:val="20"/>
            </w:rPr>
            <w:fldChar w:fldCharType="begin"/>
          </w:r>
          <w:r w:rsidRPr="00532D47">
            <w:rPr>
              <w:rStyle w:val="Sidnummer"/>
              <w:szCs w:val="20"/>
            </w:rPr>
            <w:instrText xml:space="preserve"> PAGE </w:instrText>
          </w:r>
          <w:r w:rsidRPr="00532D47">
            <w:rPr>
              <w:rStyle w:val="Sidnummer"/>
              <w:szCs w:val="20"/>
            </w:rPr>
            <w:fldChar w:fldCharType="separate"/>
          </w:r>
          <w:r w:rsidR="00EA4B10">
            <w:rPr>
              <w:rStyle w:val="Sidnummer"/>
              <w:noProof/>
              <w:szCs w:val="20"/>
            </w:rPr>
            <w:t>2</w:t>
          </w:r>
          <w:r w:rsidRPr="00532D47">
            <w:rPr>
              <w:rStyle w:val="Sidnummer"/>
              <w:szCs w:val="20"/>
            </w:rPr>
            <w:fldChar w:fldCharType="end"/>
          </w:r>
          <w:r w:rsidRPr="00532D47">
            <w:rPr>
              <w:rStyle w:val="Sidnummer"/>
              <w:szCs w:val="20"/>
            </w:rPr>
            <w:t xml:space="preserve"> (</w:t>
          </w:r>
          <w:r w:rsidRPr="00532D47">
            <w:rPr>
              <w:rStyle w:val="Sidnummer"/>
              <w:szCs w:val="20"/>
            </w:rPr>
            <w:fldChar w:fldCharType="begin"/>
          </w:r>
          <w:r w:rsidRPr="00532D47">
            <w:rPr>
              <w:rStyle w:val="Sidnummer"/>
              <w:szCs w:val="20"/>
            </w:rPr>
            <w:instrText xml:space="preserve"> NUMPAGES </w:instrText>
          </w:r>
          <w:r w:rsidRPr="00532D47">
            <w:rPr>
              <w:rStyle w:val="Sidnummer"/>
              <w:szCs w:val="20"/>
            </w:rPr>
            <w:fldChar w:fldCharType="separate"/>
          </w:r>
          <w:r w:rsidR="00EA4B10">
            <w:rPr>
              <w:rStyle w:val="Sidnummer"/>
              <w:noProof/>
              <w:szCs w:val="20"/>
            </w:rPr>
            <w:t>2</w:t>
          </w:r>
          <w:r w:rsidRPr="00532D47">
            <w:rPr>
              <w:rStyle w:val="Sidnummer"/>
              <w:szCs w:val="20"/>
            </w:rPr>
            <w:fldChar w:fldCharType="end"/>
          </w:r>
          <w:r w:rsidRPr="00532D47">
            <w:rPr>
              <w:rStyle w:val="Sidnummer"/>
              <w:szCs w:val="20"/>
            </w:rPr>
            <w:t>)</w:t>
          </w:r>
        </w:p>
      </w:tc>
    </w:tr>
    <w:tr w:rsidR="008A7A8D" w14:paraId="1166136F" w14:textId="77777777" w:rsidTr="00DC7AC4">
      <w:trPr>
        <w:cantSplit/>
      </w:trPr>
      <w:tc>
        <w:tcPr>
          <w:tcW w:w="5173" w:type="dxa"/>
          <w:vMerge/>
        </w:tcPr>
        <w:p w14:paraId="134A6A9E" w14:textId="77777777" w:rsidR="008A7A8D" w:rsidRDefault="008A7A8D" w:rsidP="00152058"/>
      </w:tc>
      <w:tc>
        <w:tcPr>
          <w:tcW w:w="2645" w:type="dxa"/>
        </w:tcPr>
        <w:p w14:paraId="28E8DA2F" w14:textId="77777777" w:rsidR="008A7A8D" w:rsidRPr="002E5C80" w:rsidRDefault="0080130A" w:rsidP="00152058">
          <w:pPr>
            <w:pStyle w:val="Ledtext"/>
          </w:pPr>
          <w:bookmarkStart w:id="2" w:name="capDocDate_02"/>
          <w:r>
            <w:t>Datum</w:t>
          </w:r>
          <w:bookmarkEnd w:id="2"/>
        </w:p>
      </w:tc>
      <w:tc>
        <w:tcPr>
          <w:tcW w:w="1876" w:type="dxa"/>
          <w:gridSpan w:val="2"/>
        </w:tcPr>
        <w:p w14:paraId="08070C0D" w14:textId="77777777" w:rsidR="008A7A8D" w:rsidRPr="002E5C80" w:rsidRDefault="008A7A8D" w:rsidP="00894854">
          <w:pPr>
            <w:pStyle w:val="Ledtext"/>
          </w:pPr>
        </w:p>
      </w:tc>
    </w:tr>
    <w:tr w:rsidR="008A7A8D" w:rsidRPr="00E5746B" w14:paraId="7BE01E33" w14:textId="77777777" w:rsidTr="00DC7AC4">
      <w:trPr>
        <w:cantSplit/>
        <w:trHeight w:val="771"/>
      </w:trPr>
      <w:tc>
        <w:tcPr>
          <w:tcW w:w="5173" w:type="dxa"/>
          <w:vMerge/>
        </w:tcPr>
        <w:p w14:paraId="14045275" w14:textId="77777777" w:rsidR="008A7A8D" w:rsidRDefault="008A7A8D" w:rsidP="00152058">
          <w:pPr>
            <w:pStyle w:val="Sidhuvud"/>
          </w:pPr>
        </w:p>
      </w:tc>
      <w:tc>
        <w:tcPr>
          <w:tcW w:w="2645" w:type="dxa"/>
        </w:tcPr>
        <w:p w14:paraId="04DC10C6" w14:textId="36A58C48" w:rsidR="008A7A8D" w:rsidRDefault="0080130A" w:rsidP="00EA4B10">
          <w:pPr>
            <w:pStyle w:val="Brdtext"/>
          </w:pPr>
          <w:bookmarkStart w:id="3" w:name="bmkDocDate_02"/>
          <w:r>
            <w:t>20</w:t>
          </w:r>
          <w:bookmarkEnd w:id="3"/>
          <w:r w:rsidR="00EA4B10">
            <w:t>23</w:t>
          </w:r>
          <w:r w:rsidR="00C6779A">
            <w:t>-</w:t>
          </w:r>
          <w:r w:rsidR="007A4AD3">
            <w:t>09-15</w:t>
          </w:r>
        </w:p>
      </w:tc>
      <w:tc>
        <w:tcPr>
          <w:tcW w:w="1876" w:type="dxa"/>
          <w:gridSpan w:val="2"/>
        </w:tcPr>
        <w:p w14:paraId="097C2D3C" w14:textId="77777777" w:rsidR="008A7A8D" w:rsidRDefault="008A7A8D" w:rsidP="00894854">
          <w:pPr>
            <w:pStyle w:val="Brdtext"/>
            <w:rPr>
              <w:rStyle w:val="Sidnummer"/>
            </w:rPr>
          </w:pPr>
        </w:p>
      </w:tc>
    </w:tr>
  </w:tbl>
  <w:p w14:paraId="5FF38EB3" w14:textId="77777777" w:rsidR="008A7A8D" w:rsidRPr="00E714EB" w:rsidRDefault="008A7A8D" w:rsidP="00E714EB">
    <w:pPr>
      <w:pStyle w:val="Sidhuvud"/>
      <w:rPr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4" w:type="dxa"/>
      <w:tblInd w:w="-77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173"/>
      <w:gridCol w:w="2645"/>
      <w:gridCol w:w="854"/>
      <w:gridCol w:w="1022"/>
    </w:tblGrid>
    <w:tr w:rsidR="008A7A8D" w14:paraId="7C9E71D3" w14:textId="77777777" w:rsidTr="003D2A67">
      <w:trPr>
        <w:cantSplit/>
        <w:trHeight w:val="425"/>
      </w:trPr>
      <w:tc>
        <w:tcPr>
          <w:tcW w:w="5173" w:type="dxa"/>
          <w:vMerge w:val="restart"/>
          <w:tcMar>
            <w:left w:w="0" w:type="dxa"/>
            <w:right w:w="0" w:type="dxa"/>
          </w:tcMar>
        </w:tcPr>
        <w:p w14:paraId="769174E6" w14:textId="77777777" w:rsidR="00CA657A" w:rsidRDefault="00CA657A" w:rsidP="00AF4778">
          <w:pPr>
            <w:pStyle w:val="Avdelning"/>
            <w:ind w:left="0"/>
          </w:pPr>
        </w:p>
        <w:p w14:paraId="453EA400" w14:textId="77777777" w:rsidR="00FD193A" w:rsidRDefault="00FD193A" w:rsidP="00CA05C5">
          <w:pPr>
            <w:rPr>
              <w:rFonts w:ascii="Arial" w:hAnsi="Arial" w:cs="Arial"/>
            </w:rPr>
          </w:pPr>
        </w:p>
        <w:p w14:paraId="0F266500" w14:textId="77777777" w:rsidR="00F9252B" w:rsidRDefault="00CA05C5" w:rsidP="00CA05C5">
          <w:pPr>
            <w:rPr>
              <w:rFonts w:ascii="Arial" w:hAnsi="Arial" w:cs="Arial"/>
            </w:rPr>
          </w:pPr>
          <w:r w:rsidRPr="00CA05C5">
            <w:rPr>
              <w:rFonts w:ascii="Arial" w:hAnsi="Arial" w:cs="Arial"/>
            </w:rPr>
            <w:t>Mini Arccus Club</w:t>
          </w:r>
        </w:p>
        <w:p w14:paraId="4EFD720A" w14:textId="77777777" w:rsidR="00BA7FF9" w:rsidRDefault="00F9252B" w:rsidP="00CA05C5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Bowling</w:t>
          </w:r>
        </w:p>
        <w:p w14:paraId="6C0CB695" w14:textId="77777777" w:rsidR="008A7A8D" w:rsidRPr="00CA05C5" w:rsidRDefault="00BA7FF9" w:rsidP="00CA05C5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Nyköping</w:t>
          </w:r>
          <w:r w:rsidR="00CA05C5">
            <w:rPr>
              <w:rFonts w:ascii="Arial" w:hAnsi="Arial" w:cs="Arial"/>
            </w:rPr>
            <w:br/>
          </w:r>
          <w:r w:rsidR="00CA05C5">
            <w:rPr>
              <w:rFonts w:ascii="Arial" w:hAnsi="Arial" w:cs="Arial"/>
            </w:rPr>
            <w:br/>
          </w:r>
        </w:p>
      </w:tc>
      <w:tc>
        <w:tcPr>
          <w:tcW w:w="3499" w:type="dxa"/>
          <w:gridSpan w:val="2"/>
        </w:tcPr>
        <w:p w14:paraId="3EC560E0" w14:textId="77777777" w:rsidR="008A7A8D" w:rsidRPr="002E5C80" w:rsidRDefault="0080130A" w:rsidP="000D3D5F">
          <w:pPr>
            <w:pStyle w:val="Dokumenttyp"/>
          </w:pPr>
          <w:bookmarkStart w:id="4" w:name="bmkDocType_01"/>
          <w:r>
            <w:t xml:space="preserve"> </w:t>
          </w:r>
          <w:bookmarkEnd w:id="4"/>
        </w:p>
      </w:tc>
      <w:tc>
        <w:tcPr>
          <w:tcW w:w="1022" w:type="dxa"/>
        </w:tcPr>
        <w:p w14:paraId="352236D6" w14:textId="77777777" w:rsidR="008A7A8D" w:rsidRPr="00532D47" w:rsidRDefault="008A7A8D" w:rsidP="006743E2">
          <w:pPr>
            <w:pStyle w:val="Sidhuvud"/>
            <w:spacing w:after="60"/>
            <w:jc w:val="right"/>
            <w:rPr>
              <w:sz w:val="20"/>
              <w:szCs w:val="20"/>
            </w:rPr>
          </w:pPr>
          <w:r w:rsidRPr="00532D47">
            <w:rPr>
              <w:rStyle w:val="Sidnummer"/>
              <w:szCs w:val="20"/>
            </w:rPr>
            <w:fldChar w:fldCharType="begin"/>
          </w:r>
          <w:r w:rsidRPr="00532D47">
            <w:rPr>
              <w:rStyle w:val="Sidnummer"/>
              <w:szCs w:val="20"/>
            </w:rPr>
            <w:instrText xml:space="preserve"> PAGE </w:instrText>
          </w:r>
          <w:r w:rsidRPr="00532D47">
            <w:rPr>
              <w:rStyle w:val="Sidnummer"/>
              <w:szCs w:val="20"/>
            </w:rPr>
            <w:fldChar w:fldCharType="separate"/>
          </w:r>
          <w:r w:rsidR="00EA4B10">
            <w:rPr>
              <w:rStyle w:val="Sidnummer"/>
              <w:noProof/>
              <w:szCs w:val="20"/>
            </w:rPr>
            <w:t>1</w:t>
          </w:r>
          <w:r w:rsidRPr="00532D47">
            <w:rPr>
              <w:rStyle w:val="Sidnummer"/>
              <w:szCs w:val="20"/>
            </w:rPr>
            <w:fldChar w:fldCharType="end"/>
          </w:r>
          <w:r w:rsidRPr="00532D47">
            <w:rPr>
              <w:rStyle w:val="Sidnummer"/>
              <w:szCs w:val="20"/>
            </w:rPr>
            <w:t xml:space="preserve"> (</w:t>
          </w:r>
          <w:r w:rsidRPr="00532D47">
            <w:rPr>
              <w:rStyle w:val="Sidnummer"/>
              <w:szCs w:val="20"/>
            </w:rPr>
            <w:fldChar w:fldCharType="begin"/>
          </w:r>
          <w:r w:rsidRPr="00532D47">
            <w:rPr>
              <w:rStyle w:val="Sidnummer"/>
              <w:szCs w:val="20"/>
            </w:rPr>
            <w:instrText xml:space="preserve"> NUMPAGES </w:instrText>
          </w:r>
          <w:r w:rsidRPr="00532D47">
            <w:rPr>
              <w:rStyle w:val="Sidnummer"/>
              <w:szCs w:val="20"/>
            </w:rPr>
            <w:fldChar w:fldCharType="separate"/>
          </w:r>
          <w:r w:rsidR="00EA4B10">
            <w:rPr>
              <w:rStyle w:val="Sidnummer"/>
              <w:noProof/>
              <w:szCs w:val="20"/>
            </w:rPr>
            <w:t>2</w:t>
          </w:r>
          <w:r w:rsidRPr="00532D47">
            <w:rPr>
              <w:rStyle w:val="Sidnummer"/>
              <w:szCs w:val="20"/>
            </w:rPr>
            <w:fldChar w:fldCharType="end"/>
          </w:r>
          <w:r w:rsidRPr="00532D47">
            <w:rPr>
              <w:rStyle w:val="Sidnummer"/>
              <w:szCs w:val="20"/>
            </w:rPr>
            <w:t>)</w:t>
          </w:r>
        </w:p>
      </w:tc>
    </w:tr>
    <w:tr w:rsidR="008A7A8D" w14:paraId="55594E43" w14:textId="77777777" w:rsidTr="00DC7AC4">
      <w:trPr>
        <w:cantSplit/>
      </w:trPr>
      <w:tc>
        <w:tcPr>
          <w:tcW w:w="5173" w:type="dxa"/>
          <w:vMerge/>
        </w:tcPr>
        <w:p w14:paraId="6581B3CC" w14:textId="77777777" w:rsidR="008A7A8D" w:rsidRDefault="008A7A8D" w:rsidP="006743E2"/>
      </w:tc>
      <w:tc>
        <w:tcPr>
          <w:tcW w:w="2645" w:type="dxa"/>
        </w:tcPr>
        <w:p w14:paraId="3BDB7499" w14:textId="77777777" w:rsidR="008A7A8D" w:rsidRPr="002E5C80" w:rsidRDefault="0080130A" w:rsidP="008F7DEB">
          <w:pPr>
            <w:pStyle w:val="Ledtext"/>
          </w:pPr>
          <w:bookmarkStart w:id="5" w:name="capDocDate_01"/>
          <w:r>
            <w:t>Datum</w:t>
          </w:r>
          <w:bookmarkEnd w:id="5"/>
        </w:p>
      </w:tc>
      <w:tc>
        <w:tcPr>
          <w:tcW w:w="1876" w:type="dxa"/>
          <w:gridSpan w:val="2"/>
        </w:tcPr>
        <w:p w14:paraId="6D14E31A" w14:textId="77777777" w:rsidR="008A7A8D" w:rsidRPr="002E5C80" w:rsidRDefault="008A7A8D" w:rsidP="00894854">
          <w:pPr>
            <w:pStyle w:val="Ledtext"/>
          </w:pPr>
        </w:p>
      </w:tc>
    </w:tr>
    <w:tr w:rsidR="008A7A8D" w:rsidRPr="00E5746B" w14:paraId="44FA85A7" w14:textId="77777777" w:rsidTr="00DC7AC4">
      <w:trPr>
        <w:cantSplit/>
        <w:trHeight w:val="771"/>
      </w:trPr>
      <w:tc>
        <w:tcPr>
          <w:tcW w:w="5173" w:type="dxa"/>
          <w:vMerge/>
        </w:tcPr>
        <w:p w14:paraId="5E1C36E1" w14:textId="77777777" w:rsidR="008A7A8D" w:rsidRDefault="008A7A8D" w:rsidP="006743E2">
          <w:pPr>
            <w:pStyle w:val="Sidhuvud"/>
          </w:pPr>
        </w:p>
      </w:tc>
      <w:tc>
        <w:tcPr>
          <w:tcW w:w="2645" w:type="dxa"/>
        </w:tcPr>
        <w:p w14:paraId="7B724E12" w14:textId="63BCB89C" w:rsidR="008A7A8D" w:rsidRDefault="00091F7B" w:rsidP="00EA4B10">
          <w:pPr>
            <w:pStyle w:val="Brdtext"/>
          </w:pPr>
          <w:bookmarkStart w:id="6" w:name="bmkDocDate_01"/>
          <w:r>
            <w:t>20</w:t>
          </w:r>
          <w:r w:rsidR="00EA4B10">
            <w:t>23</w:t>
          </w:r>
          <w:bookmarkEnd w:id="6"/>
          <w:r w:rsidR="009D6148">
            <w:t>-0</w:t>
          </w:r>
          <w:r w:rsidR="007A4AD3">
            <w:t>9-15</w:t>
          </w:r>
        </w:p>
      </w:tc>
      <w:tc>
        <w:tcPr>
          <w:tcW w:w="1876" w:type="dxa"/>
          <w:gridSpan w:val="2"/>
        </w:tcPr>
        <w:p w14:paraId="6B29FDCD" w14:textId="77777777" w:rsidR="008A7A8D" w:rsidRDefault="008A7A8D" w:rsidP="00894854">
          <w:pPr>
            <w:pStyle w:val="Brdtext"/>
            <w:rPr>
              <w:rStyle w:val="Sidnummer"/>
            </w:rPr>
          </w:pPr>
        </w:p>
      </w:tc>
    </w:tr>
  </w:tbl>
  <w:p w14:paraId="59E62BF6" w14:textId="77777777" w:rsidR="008A7A8D" w:rsidRDefault="00000000">
    <w:pPr>
      <w:pStyle w:val="Sidhuvud"/>
      <w:rPr>
        <w:sz w:val="2"/>
        <w:szCs w:val="2"/>
      </w:rPr>
    </w:pPr>
    <w:r>
      <w:rPr>
        <w:noProof/>
        <w:sz w:val="20"/>
        <w:szCs w:val="2"/>
      </w:rPr>
      <w:pict w14:anchorId="7C78D3D0"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26.1pt;margin-top:111.5pt;width:14.15pt;height:670.85pt;z-index:1;mso-position-horizontal-relative:page;mso-position-vertical-relative:page" filled="f" stroked="f">
          <v:textbox style="layout-flow:vertical;mso-layout-flow-alt:bottom-to-top;mso-next-textbox:#_x0000_s1040" inset="0,0,0,0">
            <w:txbxContent>
              <w:p w14:paraId="4262BACA" w14:textId="77777777" w:rsidR="008A7A8D" w:rsidRDefault="008A7A8D">
                <w:pPr>
                  <w:pStyle w:val="Blankettnr"/>
                </w:pPr>
                <w:bookmarkStart w:id="7" w:name="bmkTempId_01"/>
                <w:r>
                  <w:t>OXL100</w:t>
                </w:r>
                <w:bookmarkEnd w:id="7"/>
                <w:r>
                  <w:t xml:space="preserve"> v </w:t>
                </w:r>
                <w:bookmarkStart w:id="8" w:name="bmkTempVer_01"/>
                <w:r>
                  <w:t>1.0</w:t>
                </w:r>
                <w:bookmarkEnd w:id="8"/>
                <w:r>
                  <w:t xml:space="preserve"> </w:t>
                </w:r>
                <w:bookmarkStart w:id="9" w:name="bmkTempDate_01"/>
                <w:r>
                  <w:t>2006-11-13</w:t>
                </w:r>
                <w:bookmarkEnd w:id="9"/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85A22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E67D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54C4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BE4C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98D5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4EB5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4838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94E6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DC9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0C5A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E5180"/>
    <w:multiLevelType w:val="hybridMultilevel"/>
    <w:tmpl w:val="A00EBB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07146"/>
    <w:multiLevelType w:val="multilevel"/>
    <w:tmpl w:val="6928C41C"/>
    <w:lvl w:ilvl="0">
      <w:start w:val="1"/>
      <w:numFmt w:val="bullet"/>
      <w:pStyle w:val="Punktlista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×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2" w15:restartNumberingAfterBreak="0">
    <w:nsid w:val="336A355A"/>
    <w:multiLevelType w:val="hybridMultilevel"/>
    <w:tmpl w:val="2F2619CA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B72DE"/>
    <w:multiLevelType w:val="multilevel"/>
    <w:tmpl w:val="BD0E4F04"/>
    <w:lvl w:ilvl="0">
      <w:start w:val="1"/>
      <w:numFmt w:val="decimal"/>
      <w:pStyle w:val="Nummerlista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4" w15:restartNumberingAfterBreak="0">
    <w:nsid w:val="41AA4EFA"/>
    <w:multiLevelType w:val="hybridMultilevel"/>
    <w:tmpl w:val="4B5697A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303052">
    <w:abstractNumId w:val="8"/>
  </w:num>
  <w:num w:numId="2" w16cid:durableId="545604024">
    <w:abstractNumId w:val="3"/>
  </w:num>
  <w:num w:numId="3" w16cid:durableId="1641374738">
    <w:abstractNumId w:val="2"/>
  </w:num>
  <w:num w:numId="4" w16cid:durableId="1432160328">
    <w:abstractNumId w:val="1"/>
  </w:num>
  <w:num w:numId="5" w16cid:durableId="1933053076">
    <w:abstractNumId w:val="0"/>
  </w:num>
  <w:num w:numId="6" w16cid:durableId="968245241">
    <w:abstractNumId w:val="9"/>
  </w:num>
  <w:num w:numId="7" w16cid:durableId="1885367235">
    <w:abstractNumId w:val="7"/>
  </w:num>
  <w:num w:numId="8" w16cid:durableId="1948653818">
    <w:abstractNumId w:val="6"/>
  </w:num>
  <w:num w:numId="9" w16cid:durableId="1451894683">
    <w:abstractNumId w:val="5"/>
  </w:num>
  <w:num w:numId="10" w16cid:durableId="489492395">
    <w:abstractNumId w:val="4"/>
  </w:num>
  <w:num w:numId="11" w16cid:durableId="1198471658">
    <w:abstractNumId w:val="13"/>
  </w:num>
  <w:num w:numId="12" w16cid:durableId="42289535">
    <w:abstractNumId w:val="11"/>
  </w:num>
  <w:num w:numId="13" w16cid:durableId="1131902031">
    <w:abstractNumId w:val="12"/>
  </w:num>
  <w:num w:numId="14" w16cid:durableId="1041629241">
    <w:abstractNumId w:val="14"/>
  </w:num>
  <w:num w:numId="15" w16cid:durableId="12752127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1304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1AB7"/>
    <w:rsid w:val="00011F52"/>
    <w:rsid w:val="00014F6E"/>
    <w:rsid w:val="00031DF0"/>
    <w:rsid w:val="00043463"/>
    <w:rsid w:val="00046C51"/>
    <w:rsid w:val="000547D3"/>
    <w:rsid w:val="00061542"/>
    <w:rsid w:val="00062FA9"/>
    <w:rsid w:val="00064281"/>
    <w:rsid w:val="000660F9"/>
    <w:rsid w:val="000661E4"/>
    <w:rsid w:val="00067BBA"/>
    <w:rsid w:val="000769E4"/>
    <w:rsid w:val="00076B49"/>
    <w:rsid w:val="00083E49"/>
    <w:rsid w:val="000867C8"/>
    <w:rsid w:val="000900BA"/>
    <w:rsid w:val="0009019C"/>
    <w:rsid w:val="00091F7B"/>
    <w:rsid w:val="000955BF"/>
    <w:rsid w:val="000A56AF"/>
    <w:rsid w:val="000B412A"/>
    <w:rsid w:val="000C40F3"/>
    <w:rsid w:val="000C4728"/>
    <w:rsid w:val="000C4D98"/>
    <w:rsid w:val="000C6B31"/>
    <w:rsid w:val="000C7C98"/>
    <w:rsid w:val="000D3D5F"/>
    <w:rsid w:val="000E147A"/>
    <w:rsid w:val="000E5899"/>
    <w:rsid w:val="000E5915"/>
    <w:rsid w:val="000F2DA7"/>
    <w:rsid w:val="000F3FC4"/>
    <w:rsid w:val="00100939"/>
    <w:rsid w:val="00112269"/>
    <w:rsid w:val="001145C6"/>
    <w:rsid w:val="00116777"/>
    <w:rsid w:val="0012080C"/>
    <w:rsid w:val="00123ED8"/>
    <w:rsid w:val="00127FF3"/>
    <w:rsid w:val="0013586D"/>
    <w:rsid w:val="00135BF1"/>
    <w:rsid w:val="0014721B"/>
    <w:rsid w:val="00152058"/>
    <w:rsid w:val="00161319"/>
    <w:rsid w:val="001624BF"/>
    <w:rsid w:val="00177CC2"/>
    <w:rsid w:val="0018580C"/>
    <w:rsid w:val="001861A0"/>
    <w:rsid w:val="00187A2E"/>
    <w:rsid w:val="001A721B"/>
    <w:rsid w:val="001B0308"/>
    <w:rsid w:val="001B483E"/>
    <w:rsid w:val="001C2819"/>
    <w:rsid w:val="001C3F1C"/>
    <w:rsid w:val="001C54A2"/>
    <w:rsid w:val="001D0B5F"/>
    <w:rsid w:val="001D27D6"/>
    <w:rsid w:val="001E22FD"/>
    <w:rsid w:val="001E5D78"/>
    <w:rsid w:val="001F3F2F"/>
    <w:rsid w:val="001F4FB1"/>
    <w:rsid w:val="00206D0F"/>
    <w:rsid w:val="002329F5"/>
    <w:rsid w:val="002345B0"/>
    <w:rsid w:val="002376BC"/>
    <w:rsid w:val="00240301"/>
    <w:rsid w:val="002506BA"/>
    <w:rsid w:val="00264BF9"/>
    <w:rsid w:val="0027633C"/>
    <w:rsid w:val="00284338"/>
    <w:rsid w:val="00284995"/>
    <w:rsid w:val="00284F59"/>
    <w:rsid w:val="002856C5"/>
    <w:rsid w:val="002858D5"/>
    <w:rsid w:val="00286896"/>
    <w:rsid w:val="00294A08"/>
    <w:rsid w:val="002A1669"/>
    <w:rsid w:val="002A1BB6"/>
    <w:rsid w:val="002A7C64"/>
    <w:rsid w:val="002B5694"/>
    <w:rsid w:val="002D0B36"/>
    <w:rsid w:val="002D1AB7"/>
    <w:rsid w:val="002D2506"/>
    <w:rsid w:val="002D2A3F"/>
    <w:rsid w:val="002D309E"/>
    <w:rsid w:val="002D3D47"/>
    <w:rsid w:val="002E5C80"/>
    <w:rsid w:val="002F429E"/>
    <w:rsid w:val="00303211"/>
    <w:rsid w:val="00303432"/>
    <w:rsid w:val="003036E6"/>
    <w:rsid w:val="003040D7"/>
    <w:rsid w:val="00306114"/>
    <w:rsid w:val="00307668"/>
    <w:rsid w:val="00315A80"/>
    <w:rsid w:val="0032186D"/>
    <w:rsid w:val="0032249E"/>
    <w:rsid w:val="00332B91"/>
    <w:rsid w:val="00341444"/>
    <w:rsid w:val="00353E31"/>
    <w:rsid w:val="00355FC1"/>
    <w:rsid w:val="00356F0F"/>
    <w:rsid w:val="003630EE"/>
    <w:rsid w:val="00390C65"/>
    <w:rsid w:val="0039119D"/>
    <w:rsid w:val="003A2212"/>
    <w:rsid w:val="003A6A0B"/>
    <w:rsid w:val="003A6F90"/>
    <w:rsid w:val="003A7DE9"/>
    <w:rsid w:val="003B7866"/>
    <w:rsid w:val="003D06F3"/>
    <w:rsid w:val="003D2A67"/>
    <w:rsid w:val="003D3090"/>
    <w:rsid w:val="003D5F29"/>
    <w:rsid w:val="003D6637"/>
    <w:rsid w:val="003E430E"/>
    <w:rsid w:val="003E56A3"/>
    <w:rsid w:val="003F2A89"/>
    <w:rsid w:val="003F4EE6"/>
    <w:rsid w:val="003F601C"/>
    <w:rsid w:val="00401D2B"/>
    <w:rsid w:val="00404A33"/>
    <w:rsid w:val="00411D02"/>
    <w:rsid w:val="004163AE"/>
    <w:rsid w:val="0042142C"/>
    <w:rsid w:val="00426AA2"/>
    <w:rsid w:val="00437808"/>
    <w:rsid w:val="00437AAF"/>
    <w:rsid w:val="004500B0"/>
    <w:rsid w:val="00451E03"/>
    <w:rsid w:val="00452FE4"/>
    <w:rsid w:val="00456B27"/>
    <w:rsid w:val="00461F76"/>
    <w:rsid w:val="00466AE0"/>
    <w:rsid w:val="00467AE2"/>
    <w:rsid w:val="00495C3D"/>
    <w:rsid w:val="00496EE4"/>
    <w:rsid w:val="004A5C39"/>
    <w:rsid w:val="004B03B1"/>
    <w:rsid w:val="004C644D"/>
    <w:rsid w:val="004D5848"/>
    <w:rsid w:val="004F0265"/>
    <w:rsid w:val="00503FC9"/>
    <w:rsid w:val="00506F34"/>
    <w:rsid w:val="00507331"/>
    <w:rsid w:val="00527785"/>
    <w:rsid w:val="005312BA"/>
    <w:rsid w:val="00532D47"/>
    <w:rsid w:val="005353EE"/>
    <w:rsid w:val="0053589B"/>
    <w:rsid w:val="005362BE"/>
    <w:rsid w:val="005415E1"/>
    <w:rsid w:val="0054526B"/>
    <w:rsid w:val="005474C7"/>
    <w:rsid w:val="00551C98"/>
    <w:rsid w:val="0055270A"/>
    <w:rsid w:val="00565E79"/>
    <w:rsid w:val="0058518F"/>
    <w:rsid w:val="00593A21"/>
    <w:rsid w:val="005A119F"/>
    <w:rsid w:val="005B1661"/>
    <w:rsid w:val="005B317E"/>
    <w:rsid w:val="005B5A47"/>
    <w:rsid w:val="005C3B67"/>
    <w:rsid w:val="005C40B1"/>
    <w:rsid w:val="005C6E60"/>
    <w:rsid w:val="005D365A"/>
    <w:rsid w:val="005E0ABD"/>
    <w:rsid w:val="006035CB"/>
    <w:rsid w:val="00603C9F"/>
    <w:rsid w:val="00607DFD"/>
    <w:rsid w:val="00610F37"/>
    <w:rsid w:val="00611B76"/>
    <w:rsid w:val="00612AED"/>
    <w:rsid w:val="00614FAA"/>
    <w:rsid w:val="006222F1"/>
    <w:rsid w:val="006415DE"/>
    <w:rsid w:val="00646BB2"/>
    <w:rsid w:val="006534E2"/>
    <w:rsid w:val="00655AB1"/>
    <w:rsid w:val="00663F21"/>
    <w:rsid w:val="00671BEA"/>
    <w:rsid w:val="00672F7E"/>
    <w:rsid w:val="006743E2"/>
    <w:rsid w:val="00675BCD"/>
    <w:rsid w:val="006816DF"/>
    <w:rsid w:val="00687149"/>
    <w:rsid w:val="006909DF"/>
    <w:rsid w:val="006930B7"/>
    <w:rsid w:val="00697AA2"/>
    <w:rsid w:val="006A3BF7"/>
    <w:rsid w:val="006A6CEF"/>
    <w:rsid w:val="006B2758"/>
    <w:rsid w:val="006B367E"/>
    <w:rsid w:val="006C6A9C"/>
    <w:rsid w:val="006C7A20"/>
    <w:rsid w:val="006D4F94"/>
    <w:rsid w:val="006E2169"/>
    <w:rsid w:val="006E38D0"/>
    <w:rsid w:val="006E47D2"/>
    <w:rsid w:val="006F03C5"/>
    <w:rsid w:val="006F2E10"/>
    <w:rsid w:val="006F3C75"/>
    <w:rsid w:val="006F6C42"/>
    <w:rsid w:val="00711423"/>
    <w:rsid w:val="00712D63"/>
    <w:rsid w:val="00715625"/>
    <w:rsid w:val="00727769"/>
    <w:rsid w:val="00730C5B"/>
    <w:rsid w:val="00737B9B"/>
    <w:rsid w:val="00742418"/>
    <w:rsid w:val="007447FE"/>
    <w:rsid w:val="0075642F"/>
    <w:rsid w:val="007600E0"/>
    <w:rsid w:val="00761B7C"/>
    <w:rsid w:val="00772DD2"/>
    <w:rsid w:val="007738B6"/>
    <w:rsid w:val="00775B3C"/>
    <w:rsid w:val="00777791"/>
    <w:rsid w:val="007A4AD3"/>
    <w:rsid w:val="007A7B85"/>
    <w:rsid w:val="007B7B2E"/>
    <w:rsid w:val="007C429D"/>
    <w:rsid w:val="007C5E88"/>
    <w:rsid w:val="007E4CD1"/>
    <w:rsid w:val="007E79A4"/>
    <w:rsid w:val="007F0897"/>
    <w:rsid w:val="007F16C2"/>
    <w:rsid w:val="007F2E4A"/>
    <w:rsid w:val="007F447F"/>
    <w:rsid w:val="007F50F4"/>
    <w:rsid w:val="007F7A80"/>
    <w:rsid w:val="008008F2"/>
    <w:rsid w:val="0080130A"/>
    <w:rsid w:val="0081339F"/>
    <w:rsid w:val="008237A5"/>
    <w:rsid w:val="008241C2"/>
    <w:rsid w:val="00827BBB"/>
    <w:rsid w:val="00830ADC"/>
    <w:rsid w:val="00852745"/>
    <w:rsid w:val="0086167A"/>
    <w:rsid w:val="00861FC3"/>
    <w:rsid w:val="00871A2B"/>
    <w:rsid w:val="008738A6"/>
    <w:rsid w:val="0088349C"/>
    <w:rsid w:val="00894854"/>
    <w:rsid w:val="00894C0F"/>
    <w:rsid w:val="008A0A74"/>
    <w:rsid w:val="008A58B9"/>
    <w:rsid w:val="008A61D8"/>
    <w:rsid w:val="008A7A8D"/>
    <w:rsid w:val="008B38DC"/>
    <w:rsid w:val="008B4CF8"/>
    <w:rsid w:val="008B7361"/>
    <w:rsid w:val="008C41EF"/>
    <w:rsid w:val="008C4263"/>
    <w:rsid w:val="008D0253"/>
    <w:rsid w:val="008D1DF8"/>
    <w:rsid w:val="008E66FB"/>
    <w:rsid w:val="008E7A9D"/>
    <w:rsid w:val="008F021C"/>
    <w:rsid w:val="008F1209"/>
    <w:rsid w:val="008F1798"/>
    <w:rsid w:val="008F7DEB"/>
    <w:rsid w:val="00911FAC"/>
    <w:rsid w:val="009254B3"/>
    <w:rsid w:val="00932FBE"/>
    <w:rsid w:val="00934FBB"/>
    <w:rsid w:val="009428EB"/>
    <w:rsid w:val="009440BC"/>
    <w:rsid w:val="00956EC1"/>
    <w:rsid w:val="00957A25"/>
    <w:rsid w:val="00961884"/>
    <w:rsid w:val="0096784F"/>
    <w:rsid w:val="009808D9"/>
    <w:rsid w:val="00981957"/>
    <w:rsid w:val="00984495"/>
    <w:rsid w:val="009910B6"/>
    <w:rsid w:val="009A4C18"/>
    <w:rsid w:val="009B3060"/>
    <w:rsid w:val="009B3B5D"/>
    <w:rsid w:val="009B503E"/>
    <w:rsid w:val="009B6DBF"/>
    <w:rsid w:val="009C627D"/>
    <w:rsid w:val="009D19C4"/>
    <w:rsid w:val="009D43C9"/>
    <w:rsid w:val="009D6148"/>
    <w:rsid w:val="009E244A"/>
    <w:rsid w:val="009E6E72"/>
    <w:rsid w:val="009F608D"/>
    <w:rsid w:val="00A36BD0"/>
    <w:rsid w:val="00A374AE"/>
    <w:rsid w:val="00A5107E"/>
    <w:rsid w:val="00A548FF"/>
    <w:rsid w:val="00A56F64"/>
    <w:rsid w:val="00A64873"/>
    <w:rsid w:val="00A66ED7"/>
    <w:rsid w:val="00A7033E"/>
    <w:rsid w:val="00A710CD"/>
    <w:rsid w:val="00A75F0B"/>
    <w:rsid w:val="00A76BAF"/>
    <w:rsid w:val="00A82722"/>
    <w:rsid w:val="00A87529"/>
    <w:rsid w:val="00A9307F"/>
    <w:rsid w:val="00AA4B5D"/>
    <w:rsid w:val="00AB096E"/>
    <w:rsid w:val="00AC13E8"/>
    <w:rsid w:val="00AC3427"/>
    <w:rsid w:val="00AD3132"/>
    <w:rsid w:val="00AE05F7"/>
    <w:rsid w:val="00AE565B"/>
    <w:rsid w:val="00AF0305"/>
    <w:rsid w:val="00AF4778"/>
    <w:rsid w:val="00AF6E52"/>
    <w:rsid w:val="00B11435"/>
    <w:rsid w:val="00B11DE9"/>
    <w:rsid w:val="00B132D3"/>
    <w:rsid w:val="00B1382A"/>
    <w:rsid w:val="00B17D5E"/>
    <w:rsid w:val="00B22825"/>
    <w:rsid w:val="00B311F4"/>
    <w:rsid w:val="00B4597D"/>
    <w:rsid w:val="00B524C7"/>
    <w:rsid w:val="00B66622"/>
    <w:rsid w:val="00B713C3"/>
    <w:rsid w:val="00B7479F"/>
    <w:rsid w:val="00B920D3"/>
    <w:rsid w:val="00B964B1"/>
    <w:rsid w:val="00B965C1"/>
    <w:rsid w:val="00BA1F2E"/>
    <w:rsid w:val="00BA556A"/>
    <w:rsid w:val="00BA7FF9"/>
    <w:rsid w:val="00BB09C8"/>
    <w:rsid w:val="00BB5DD6"/>
    <w:rsid w:val="00BB6849"/>
    <w:rsid w:val="00BC0C48"/>
    <w:rsid w:val="00BC206C"/>
    <w:rsid w:val="00BC71EF"/>
    <w:rsid w:val="00BD6A3A"/>
    <w:rsid w:val="00BE0FF7"/>
    <w:rsid w:val="00BE2CEF"/>
    <w:rsid w:val="00BF1D6F"/>
    <w:rsid w:val="00BF3180"/>
    <w:rsid w:val="00BF7E63"/>
    <w:rsid w:val="00C03859"/>
    <w:rsid w:val="00C0651A"/>
    <w:rsid w:val="00C07FDD"/>
    <w:rsid w:val="00C149C9"/>
    <w:rsid w:val="00C234C2"/>
    <w:rsid w:val="00C34A41"/>
    <w:rsid w:val="00C35EA2"/>
    <w:rsid w:val="00C400CB"/>
    <w:rsid w:val="00C43207"/>
    <w:rsid w:val="00C53E1A"/>
    <w:rsid w:val="00C550D3"/>
    <w:rsid w:val="00C6083C"/>
    <w:rsid w:val="00C6687B"/>
    <w:rsid w:val="00C6779A"/>
    <w:rsid w:val="00C70378"/>
    <w:rsid w:val="00C774D4"/>
    <w:rsid w:val="00C82F88"/>
    <w:rsid w:val="00C856B2"/>
    <w:rsid w:val="00C85F35"/>
    <w:rsid w:val="00C93337"/>
    <w:rsid w:val="00C9356D"/>
    <w:rsid w:val="00C957E6"/>
    <w:rsid w:val="00CA05C5"/>
    <w:rsid w:val="00CA1EA9"/>
    <w:rsid w:val="00CA5607"/>
    <w:rsid w:val="00CA624B"/>
    <w:rsid w:val="00CA657A"/>
    <w:rsid w:val="00CB5208"/>
    <w:rsid w:val="00CC33D0"/>
    <w:rsid w:val="00CC514E"/>
    <w:rsid w:val="00CD3AAB"/>
    <w:rsid w:val="00CD4E39"/>
    <w:rsid w:val="00CE0B8B"/>
    <w:rsid w:val="00CE312F"/>
    <w:rsid w:val="00CE35CA"/>
    <w:rsid w:val="00CF5D24"/>
    <w:rsid w:val="00CF641F"/>
    <w:rsid w:val="00D021C0"/>
    <w:rsid w:val="00D03AD2"/>
    <w:rsid w:val="00D0475E"/>
    <w:rsid w:val="00D069D0"/>
    <w:rsid w:val="00D06CB2"/>
    <w:rsid w:val="00D06FB9"/>
    <w:rsid w:val="00D10605"/>
    <w:rsid w:val="00D14AB4"/>
    <w:rsid w:val="00D24CD9"/>
    <w:rsid w:val="00D255ED"/>
    <w:rsid w:val="00D3643D"/>
    <w:rsid w:val="00D45F62"/>
    <w:rsid w:val="00D60AA7"/>
    <w:rsid w:val="00D63ABD"/>
    <w:rsid w:val="00D649AC"/>
    <w:rsid w:val="00D658A2"/>
    <w:rsid w:val="00D65D55"/>
    <w:rsid w:val="00D67C3A"/>
    <w:rsid w:val="00D73D1A"/>
    <w:rsid w:val="00D7493B"/>
    <w:rsid w:val="00D827F4"/>
    <w:rsid w:val="00D82C2F"/>
    <w:rsid w:val="00D956F4"/>
    <w:rsid w:val="00DA0232"/>
    <w:rsid w:val="00DB6591"/>
    <w:rsid w:val="00DC3313"/>
    <w:rsid w:val="00DC6C97"/>
    <w:rsid w:val="00DC7AC4"/>
    <w:rsid w:val="00DE415B"/>
    <w:rsid w:val="00E07AC7"/>
    <w:rsid w:val="00E10E57"/>
    <w:rsid w:val="00E34FA0"/>
    <w:rsid w:val="00E40B19"/>
    <w:rsid w:val="00E54CAB"/>
    <w:rsid w:val="00E5746B"/>
    <w:rsid w:val="00E575AE"/>
    <w:rsid w:val="00E656B6"/>
    <w:rsid w:val="00E66605"/>
    <w:rsid w:val="00E67C32"/>
    <w:rsid w:val="00E714EB"/>
    <w:rsid w:val="00E8069A"/>
    <w:rsid w:val="00E83BCF"/>
    <w:rsid w:val="00E83D9F"/>
    <w:rsid w:val="00E9115E"/>
    <w:rsid w:val="00EA1380"/>
    <w:rsid w:val="00EA4B10"/>
    <w:rsid w:val="00EB75EE"/>
    <w:rsid w:val="00EC2101"/>
    <w:rsid w:val="00EC7DB9"/>
    <w:rsid w:val="00ED176B"/>
    <w:rsid w:val="00EE13A4"/>
    <w:rsid w:val="00EE48B8"/>
    <w:rsid w:val="00EE4E1C"/>
    <w:rsid w:val="00EF0313"/>
    <w:rsid w:val="00EF4165"/>
    <w:rsid w:val="00F06C8E"/>
    <w:rsid w:val="00F1611A"/>
    <w:rsid w:val="00F164A7"/>
    <w:rsid w:val="00F320F9"/>
    <w:rsid w:val="00F34915"/>
    <w:rsid w:val="00F405C4"/>
    <w:rsid w:val="00F44540"/>
    <w:rsid w:val="00F5042E"/>
    <w:rsid w:val="00F625CD"/>
    <w:rsid w:val="00F64075"/>
    <w:rsid w:val="00F656BF"/>
    <w:rsid w:val="00F74D51"/>
    <w:rsid w:val="00F805D0"/>
    <w:rsid w:val="00F814CC"/>
    <w:rsid w:val="00F91A57"/>
    <w:rsid w:val="00F9252B"/>
    <w:rsid w:val="00F94716"/>
    <w:rsid w:val="00FA147F"/>
    <w:rsid w:val="00FA7B98"/>
    <w:rsid w:val="00FB1A1F"/>
    <w:rsid w:val="00FB331F"/>
    <w:rsid w:val="00FD193A"/>
    <w:rsid w:val="00FD3E95"/>
    <w:rsid w:val="00FD51DA"/>
    <w:rsid w:val="00FE24E9"/>
    <w:rsid w:val="00FE2CBB"/>
    <w:rsid w:val="00FE49E3"/>
    <w:rsid w:val="00FE75C9"/>
    <w:rsid w:val="00FF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8E56D6"/>
  <w15:chartTrackingRefBased/>
  <w15:docId w15:val="{16EF30B2-F84D-4B29-ACA7-59600956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6BAF"/>
    <w:rPr>
      <w:sz w:val="24"/>
      <w:szCs w:val="24"/>
    </w:rPr>
  </w:style>
  <w:style w:type="paragraph" w:styleId="Rubrik1">
    <w:name w:val="heading 1"/>
    <w:basedOn w:val="Normal"/>
    <w:next w:val="Brdtext"/>
    <w:qFormat/>
    <w:rsid w:val="006816DF"/>
    <w:pPr>
      <w:keepNext/>
      <w:spacing w:after="120"/>
      <w:outlineLvl w:val="0"/>
    </w:pPr>
    <w:rPr>
      <w:rFonts w:ascii="Arial" w:hAnsi="Arial" w:cs="Arial"/>
      <w:bCs/>
      <w:sz w:val="32"/>
    </w:rPr>
  </w:style>
  <w:style w:type="paragraph" w:styleId="Rubrik2">
    <w:name w:val="heading 2"/>
    <w:basedOn w:val="Normal"/>
    <w:next w:val="Brdtext"/>
    <w:qFormat/>
    <w:rsid w:val="00532D47"/>
    <w:pPr>
      <w:keepNext/>
      <w:spacing w:before="240" w:after="6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27633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27633C"/>
    <w:pPr>
      <w:keepNext/>
      <w:spacing w:before="240"/>
      <w:outlineLvl w:val="3"/>
    </w:pPr>
    <w:rPr>
      <w:rFonts w:ascii="Arial" w:hAnsi="Arial"/>
      <w:szCs w:val="28"/>
    </w:rPr>
  </w:style>
  <w:style w:type="paragraph" w:styleId="Rubrik5">
    <w:name w:val="heading 5"/>
    <w:basedOn w:val="Normal"/>
    <w:next w:val="Normal"/>
    <w:qFormat/>
    <w:pPr>
      <w:outlineLvl w:val="4"/>
    </w:pPr>
    <w:rPr>
      <w:rFonts w:ascii="Arial" w:hAnsi="Arial"/>
      <w:bCs/>
      <w:iCs/>
      <w:sz w:val="22"/>
      <w:szCs w:val="26"/>
    </w:rPr>
  </w:style>
  <w:style w:type="paragraph" w:styleId="Rubrik6">
    <w:name w:val="heading 6"/>
    <w:basedOn w:val="Rubrik5"/>
    <w:next w:val="Normal"/>
    <w:qFormat/>
    <w:pPr>
      <w:outlineLvl w:val="5"/>
    </w:pPr>
  </w:style>
  <w:style w:type="paragraph" w:styleId="Rubrik7">
    <w:name w:val="heading 7"/>
    <w:basedOn w:val="Rubrik6"/>
    <w:next w:val="Normal"/>
    <w:qFormat/>
    <w:pPr>
      <w:outlineLvl w:val="6"/>
    </w:pPr>
  </w:style>
  <w:style w:type="paragraph" w:styleId="Rubrik8">
    <w:name w:val="heading 8"/>
    <w:basedOn w:val="Rubrik7"/>
    <w:next w:val="Normal"/>
    <w:qFormat/>
    <w:pPr>
      <w:outlineLvl w:val="7"/>
    </w:pPr>
  </w:style>
  <w:style w:type="paragraph" w:styleId="Rubrik9">
    <w:name w:val="heading 9"/>
    <w:basedOn w:val="Rubrik8"/>
    <w:next w:val="Normal"/>
    <w:qFormat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lankettnr">
    <w:name w:val="Blankettnr"/>
    <w:basedOn w:val="Normal"/>
    <w:semiHidden/>
    <w:rPr>
      <w:rFonts w:ascii="Arial" w:hAnsi="Arial"/>
      <w:sz w:val="10"/>
    </w:rPr>
  </w:style>
  <w:style w:type="paragraph" w:customStyle="1" w:styleId="Nummerlista">
    <w:name w:val="_Nummerlista"/>
    <w:basedOn w:val="Brdtext"/>
    <w:rsid w:val="0027633C"/>
    <w:pPr>
      <w:numPr>
        <w:numId w:val="11"/>
      </w:numPr>
      <w:spacing w:line="280" w:lineRule="atLeast"/>
    </w:pPr>
  </w:style>
  <w:style w:type="table" w:styleId="Tabellrutnt">
    <w:name w:val="Table Grid"/>
    <w:basedOn w:val="Normaltabell"/>
    <w:semiHidden/>
    <w:rsid w:val="00674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</w:style>
  <w:style w:type="paragraph" w:customStyle="1" w:styleId="Handlggare">
    <w:name w:val="Handläggare"/>
    <w:basedOn w:val="Sidhuvud"/>
    <w:semiHidden/>
    <w:rsid w:val="006F3C75"/>
    <w:rPr>
      <w:rFonts w:ascii="Arial" w:hAnsi="Arial" w:cs="Arial"/>
      <w:sz w:val="18"/>
    </w:rPr>
  </w:style>
  <w:style w:type="paragraph" w:styleId="Sidfot">
    <w:name w:val="footer"/>
    <w:basedOn w:val="Normal"/>
    <w:semiHidden/>
    <w:rsid w:val="009910B6"/>
    <w:rPr>
      <w:rFonts w:ascii="Arial" w:hAnsi="Arial"/>
      <w:noProof/>
      <w:sz w:val="16"/>
    </w:rPr>
  </w:style>
  <w:style w:type="paragraph" w:customStyle="1" w:styleId="Punktlista">
    <w:name w:val="_Punktlista"/>
    <w:basedOn w:val="Brdtext"/>
    <w:rsid w:val="0027633C"/>
    <w:pPr>
      <w:numPr>
        <w:numId w:val="12"/>
      </w:numPr>
      <w:spacing w:line="280" w:lineRule="atLeast"/>
    </w:pPr>
  </w:style>
  <w:style w:type="character" w:styleId="Sidnummer">
    <w:name w:val="page number"/>
    <w:semiHidden/>
    <w:rsid w:val="00532D47"/>
    <w:rPr>
      <w:rFonts w:ascii="Arial" w:hAnsi="Arial"/>
      <w:sz w:val="20"/>
    </w:rPr>
  </w:style>
  <w:style w:type="character" w:styleId="Hyperlnk">
    <w:name w:val="Hyperlink"/>
    <w:rsid w:val="000A56AF"/>
    <w:rPr>
      <w:color w:val="0000FF"/>
      <w:u w:val="single"/>
    </w:rPr>
  </w:style>
  <w:style w:type="paragraph" w:customStyle="1" w:styleId="Ledtext">
    <w:name w:val="Ledtext"/>
    <w:basedOn w:val="Normal"/>
    <w:semiHidden/>
    <w:rPr>
      <w:rFonts w:ascii="Arial" w:hAnsi="Arial"/>
      <w:sz w:val="14"/>
    </w:rPr>
  </w:style>
  <w:style w:type="paragraph" w:styleId="Brdtext">
    <w:name w:val="Body Text"/>
    <w:basedOn w:val="Normal"/>
    <w:rsid w:val="00D65D55"/>
    <w:pPr>
      <w:spacing w:after="120"/>
    </w:pPr>
    <w:rPr>
      <w:rFonts w:ascii="Arial" w:hAnsi="Arial"/>
      <w:sz w:val="22"/>
    </w:rPr>
  </w:style>
  <w:style w:type="paragraph" w:customStyle="1" w:styleId="Dokumenttyp">
    <w:name w:val="Dokumenttyp"/>
    <w:basedOn w:val="Handlggare"/>
    <w:semiHidden/>
    <w:rsid w:val="003E56A3"/>
    <w:rPr>
      <w:b/>
      <w:sz w:val="22"/>
    </w:rPr>
  </w:style>
  <w:style w:type="paragraph" w:customStyle="1" w:styleId="Tabelltext">
    <w:name w:val="Tabelltext"/>
    <w:basedOn w:val="Normal"/>
    <w:rPr>
      <w:rFonts w:ascii="Arial" w:hAnsi="Arial" w:cs="Arial"/>
      <w:sz w:val="20"/>
    </w:rPr>
  </w:style>
  <w:style w:type="paragraph" w:customStyle="1" w:styleId="Tabelltextfet">
    <w:name w:val="Tabelltext_fet"/>
    <w:basedOn w:val="Tabelltext"/>
    <w:rPr>
      <w:b/>
      <w:bCs/>
    </w:rPr>
  </w:style>
  <w:style w:type="paragraph" w:customStyle="1" w:styleId="Tabelltextkursiv">
    <w:name w:val="Tabelltext_kursiv"/>
    <w:basedOn w:val="Tabelltextfet"/>
    <w:rPr>
      <w:b w:val="0"/>
      <w:bCs w:val="0"/>
      <w:i/>
      <w:iCs/>
    </w:rPr>
  </w:style>
  <w:style w:type="paragraph" w:styleId="Beskrivning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Innehll1">
    <w:name w:val="toc 1"/>
    <w:basedOn w:val="Normal"/>
    <w:next w:val="Normal"/>
    <w:semiHidden/>
    <w:pPr>
      <w:tabs>
        <w:tab w:val="right" w:pos="7926"/>
      </w:tabs>
      <w:spacing w:before="240"/>
      <w:ind w:left="482" w:right="284" w:hanging="482"/>
    </w:pPr>
    <w:rPr>
      <w:rFonts w:ascii="Arial" w:hAnsi="Arial"/>
      <w:b/>
      <w:noProof/>
      <w:sz w:val="22"/>
    </w:rPr>
  </w:style>
  <w:style w:type="paragraph" w:styleId="Innehll2">
    <w:name w:val="toc 2"/>
    <w:basedOn w:val="Normal"/>
    <w:next w:val="Normal"/>
    <w:semiHidden/>
    <w:pPr>
      <w:tabs>
        <w:tab w:val="left" w:pos="1134"/>
        <w:tab w:val="right" w:leader="dot" w:pos="7926"/>
      </w:tabs>
      <w:ind w:left="1134" w:right="284" w:hanging="652"/>
    </w:pPr>
    <w:rPr>
      <w:noProof/>
      <w:sz w:val="22"/>
    </w:rPr>
  </w:style>
  <w:style w:type="paragraph" w:styleId="Innehll3">
    <w:name w:val="toc 3"/>
    <w:basedOn w:val="Normal"/>
    <w:next w:val="Normal"/>
    <w:semiHidden/>
    <w:pPr>
      <w:tabs>
        <w:tab w:val="left" w:pos="1134"/>
        <w:tab w:val="right" w:leader="dot" w:pos="7927"/>
      </w:tabs>
      <w:ind w:left="1871" w:right="284" w:hanging="737"/>
    </w:pPr>
    <w:rPr>
      <w:sz w:val="22"/>
      <w:szCs w:val="20"/>
    </w:rPr>
  </w:style>
  <w:style w:type="paragraph" w:customStyle="1" w:styleId="Avdelning">
    <w:name w:val="Avdelning"/>
    <w:basedOn w:val="Sidhuvud"/>
    <w:semiHidden/>
    <w:rsid w:val="006B367E"/>
    <w:pPr>
      <w:ind w:left="51"/>
    </w:pPr>
    <w:rPr>
      <w:rFonts w:ascii="Arial" w:hAnsi="Arial"/>
      <w:caps/>
      <w:sz w:val="18"/>
    </w:rPr>
  </w:style>
  <w:style w:type="paragraph" w:styleId="Ballongtext">
    <w:name w:val="Balloon Text"/>
    <w:basedOn w:val="Normal"/>
    <w:semiHidden/>
    <w:rsid w:val="00123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2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!Kommun-Gemensam\Mallar\Gemensamma%20mallar\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AAA3B4E531E445810A84A211330108" ma:contentTypeVersion="12" ma:contentTypeDescription="Skapa ett nytt dokument." ma:contentTypeScope="" ma:versionID="75f01277b8d175ea4ad2e54f0b42f624">
  <xsd:schema xmlns:xsd="http://www.w3.org/2001/XMLSchema" xmlns:xs="http://www.w3.org/2001/XMLSchema" xmlns:p="http://schemas.microsoft.com/office/2006/metadata/properties" xmlns:ns3="9a2929cd-4e26-499d-b11c-67b79eb449ea" xmlns:ns4="909ca471-ddaf-4bb6-9ea0-57928b7f123d" targetNamespace="http://schemas.microsoft.com/office/2006/metadata/properties" ma:root="true" ma:fieldsID="e108764c82dcfdb9080dcc4f342e5454" ns3:_="" ns4:_="">
    <xsd:import namespace="9a2929cd-4e26-499d-b11c-67b79eb449ea"/>
    <xsd:import namespace="909ca471-ddaf-4bb6-9ea0-57928b7f12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929cd-4e26-499d-b11c-67b79eb44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ca471-ddaf-4bb6-9ea0-57928b7f123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F2E264-939F-44E6-800E-BAF41F8AD3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6F5CCE-6302-4647-BD09-C334ABA51E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A83403-51EF-480A-82FF-32C6E510A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2929cd-4e26-499d-b11c-67b79eb449ea"/>
    <ds:schemaRef ds:uri="909ca471-ddaf-4bb6-9ea0-57928b7f12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6</TotalTime>
  <Pages>2</Pages>
  <Words>374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Nyköpings Kommun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Gunnar Bergström</dc:creator>
  <cp:keywords/>
  <dc:description>OXL100</dc:description>
  <cp:lastModifiedBy>Gunnar Bergström</cp:lastModifiedBy>
  <cp:revision>4</cp:revision>
  <cp:lastPrinted>2015-12-22T08:10:00Z</cp:lastPrinted>
  <dcterms:created xsi:type="dcterms:W3CDTF">2023-07-08T11:30:00Z</dcterms:created>
  <dcterms:modified xsi:type="dcterms:W3CDTF">2023-09-15T12:41:00Z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Brev</vt:lpwstr>
  </property>
  <property fmtid="{D5CDD505-2E9C-101B-9397-08002B2CF9AE}" pid="4" name="cdpDefaultLanguage">
    <vt:lpwstr> </vt:lpwstr>
  </property>
  <property fmtid="{D5CDD505-2E9C-101B-9397-08002B2CF9AE}" pid="5" name="cdpDefaultDocType">
    <vt:lpwstr> </vt:lpwstr>
  </property>
  <property fmtid="{D5CDD505-2E9C-101B-9397-08002B2CF9AE}" pid="6" name="cdpProtect">
    <vt:lpwstr>False</vt:lpwstr>
  </property>
  <property fmtid="{D5CDD505-2E9C-101B-9397-08002B2CF9AE}" pid="7" name="cdpLanguage">
    <vt:lpwstr>Svenska</vt:lpwstr>
  </property>
  <property fmtid="{D5CDD505-2E9C-101B-9397-08002B2CF9AE}" pid="8" name="cdpCompany">
    <vt:lpwstr>Kommunstyrelsens kontor@Inköp</vt:lpwstr>
  </property>
  <property fmtid="{D5CDD505-2E9C-101B-9397-08002B2CF9AE}" pid="9" name="cdpProfile">
    <vt:lpwstr>Lars-Erik</vt:lpwstr>
  </property>
  <property fmtid="{D5CDD505-2E9C-101B-9397-08002B2CF9AE}" pid="10" name="cdpLogo">
    <vt:lpwstr>Color</vt:lpwstr>
  </property>
  <property fmtid="{D5CDD505-2E9C-101B-9397-08002B2CF9AE}" pid="11" name="ContentTypeId">
    <vt:lpwstr>0x0101007FAAA3B4E531E445810A84A211330108</vt:lpwstr>
  </property>
</Properties>
</file>