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00B7A" w14:textId="28B70BB1" w:rsidR="00D019C8" w:rsidRPr="0098595D" w:rsidRDefault="00D019C8" w:rsidP="00D019C8">
      <w:pPr>
        <w:spacing w:line="240" w:lineRule="auto"/>
        <w:contextualSpacing/>
        <w:jc w:val="center"/>
        <w:rPr>
          <w:rFonts w:ascii="Garamond" w:eastAsia="Times New Roman" w:hAnsi="Garamond" w:cs="Arial"/>
          <w:spacing w:val="-10"/>
          <w:kern w:val="28"/>
          <w:sz w:val="40"/>
          <w:szCs w:val="40"/>
          <w:u w:val="single"/>
          <w:lang w:eastAsia="en-US"/>
        </w:rPr>
      </w:pPr>
      <w:r w:rsidRPr="0098595D">
        <w:rPr>
          <w:rFonts w:ascii="Garamond" w:eastAsia="Times New Roman" w:hAnsi="Garamond" w:cs="Arial"/>
          <w:spacing w:val="-10"/>
          <w:kern w:val="28"/>
          <w:sz w:val="40"/>
          <w:szCs w:val="40"/>
          <w:u w:val="single"/>
          <w:lang w:eastAsia="en-US"/>
        </w:rPr>
        <w:t>Förväntansdokument för förälder/vårdnadshavare som har barn som spelar i Lycksele IF</w:t>
      </w:r>
    </w:p>
    <w:p w14:paraId="114852EE" w14:textId="46FDB7C6" w:rsidR="00243EDB" w:rsidRPr="0098595D" w:rsidRDefault="00243EDB" w:rsidP="00D019C8">
      <w:pPr>
        <w:spacing w:line="240" w:lineRule="auto"/>
        <w:contextualSpacing/>
        <w:jc w:val="center"/>
        <w:rPr>
          <w:rFonts w:ascii="Garamond" w:eastAsia="Times New Roman" w:hAnsi="Garamond" w:cs="Arial"/>
          <w:spacing w:val="-10"/>
          <w:kern w:val="28"/>
          <w:sz w:val="32"/>
          <w:szCs w:val="32"/>
          <w:u w:val="single"/>
          <w:lang w:eastAsia="en-US"/>
        </w:rPr>
      </w:pPr>
    </w:p>
    <w:p w14:paraId="0E7FFC5A" w14:textId="77777777" w:rsidR="00243EDB" w:rsidRPr="0098595D" w:rsidRDefault="00243EDB" w:rsidP="00D019C8">
      <w:pPr>
        <w:spacing w:line="240" w:lineRule="auto"/>
        <w:contextualSpacing/>
        <w:jc w:val="center"/>
        <w:rPr>
          <w:rFonts w:ascii="Garamond" w:eastAsia="Times New Roman" w:hAnsi="Garamond" w:cs="Arial"/>
          <w:spacing w:val="-10"/>
          <w:kern w:val="28"/>
          <w:sz w:val="32"/>
          <w:szCs w:val="32"/>
          <w:u w:val="single"/>
          <w:lang w:eastAsia="en-US"/>
        </w:rPr>
      </w:pPr>
    </w:p>
    <w:p w14:paraId="2CB3CC24" w14:textId="77777777" w:rsidR="00D019C8" w:rsidRPr="0098595D" w:rsidRDefault="00D019C8" w:rsidP="00D019C8">
      <w:pPr>
        <w:spacing w:after="160" w:line="259" w:lineRule="auto"/>
        <w:rPr>
          <w:rFonts w:ascii="Garamond" w:eastAsia="Calibri" w:hAnsi="Garamond" w:cs="Times New Roman"/>
          <w:szCs w:val="24"/>
          <w:u w:val="single"/>
          <w:lang w:eastAsia="en-US"/>
        </w:rPr>
      </w:pPr>
      <w:r w:rsidRPr="0098595D">
        <w:rPr>
          <w:rFonts w:ascii="Garamond" w:eastAsia="Calibri" w:hAnsi="Garamond" w:cs="Times New Roman"/>
          <w:szCs w:val="24"/>
          <w:u w:val="single"/>
          <w:lang w:eastAsia="en-US"/>
        </w:rPr>
        <w:t>Som förälder/vårdnadshavare till barn som spelar i Lycksele IF:</w:t>
      </w:r>
    </w:p>
    <w:p w14:paraId="08AB43D8" w14:textId="77777777" w:rsidR="00D019C8" w:rsidRPr="0098595D" w:rsidRDefault="00D019C8" w:rsidP="00D019C8">
      <w:pPr>
        <w:numPr>
          <w:ilvl w:val="0"/>
          <w:numId w:val="2"/>
        </w:numPr>
        <w:spacing w:after="160" w:line="259" w:lineRule="auto"/>
        <w:contextualSpacing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>Ser jag till att barnet/barnen kommer i god tid till träningar och matcher och att de alltid har med sig rätt utrustning.</w:t>
      </w:r>
    </w:p>
    <w:p w14:paraId="2D5662E0" w14:textId="77777777" w:rsidR="00D019C8" w:rsidRPr="0098595D" w:rsidRDefault="00D019C8" w:rsidP="00D019C8">
      <w:pPr>
        <w:numPr>
          <w:ilvl w:val="0"/>
          <w:numId w:val="2"/>
        </w:numPr>
        <w:spacing w:after="160" w:line="259" w:lineRule="auto"/>
        <w:contextualSpacing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 xml:space="preserve">Ansvarar jag för att ledarna meddelas vid förhinder. Först vid 12 års ålder klarar barnen själva av att ta det ansvaret. </w:t>
      </w:r>
    </w:p>
    <w:p w14:paraId="661C080F" w14:textId="77777777" w:rsidR="00D019C8" w:rsidRPr="0098595D" w:rsidRDefault="00D019C8" w:rsidP="00D019C8">
      <w:pPr>
        <w:numPr>
          <w:ilvl w:val="0"/>
          <w:numId w:val="2"/>
        </w:numPr>
        <w:spacing w:after="160" w:line="259" w:lineRule="auto"/>
        <w:contextualSpacing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>Betalar jag medlemsavgift och träningsavgift</w:t>
      </w:r>
    </w:p>
    <w:p w14:paraId="5C6E1BBD" w14:textId="77777777" w:rsidR="00D019C8" w:rsidRPr="0098595D" w:rsidRDefault="00D019C8" w:rsidP="00D019C8">
      <w:pPr>
        <w:numPr>
          <w:ilvl w:val="0"/>
          <w:numId w:val="2"/>
        </w:numPr>
        <w:spacing w:after="160" w:line="259" w:lineRule="auto"/>
        <w:contextualSpacing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 xml:space="preserve">Hjälper jag till vid föreningens arrangemang och gemensamma arbetsuppgifter; </w:t>
      </w:r>
      <w:proofErr w:type="gramStart"/>
      <w:r w:rsidRPr="0098595D">
        <w:rPr>
          <w:rFonts w:ascii="Garamond" w:eastAsia="Calibri" w:hAnsi="Garamond" w:cs="Times New Roman"/>
          <w:szCs w:val="24"/>
          <w:lang w:eastAsia="en-US"/>
        </w:rPr>
        <w:t>t.ex.</w:t>
      </w:r>
      <w:proofErr w:type="gramEnd"/>
      <w:r w:rsidRPr="0098595D">
        <w:rPr>
          <w:rFonts w:ascii="Garamond" w:eastAsia="Calibri" w:hAnsi="Garamond" w:cs="Times New Roman"/>
          <w:szCs w:val="24"/>
          <w:lang w:eastAsia="en-US"/>
        </w:rPr>
        <w:t xml:space="preserve"> vid Lappland Soccer cup och Flaskjakten m.m.</w:t>
      </w:r>
    </w:p>
    <w:p w14:paraId="072AF7E8" w14:textId="77777777" w:rsidR="00D019C8" w:rsidRPr="0098595D" w:rsidRDefault="00D019C8" w:rsidP="00D019C8">
      <w:pPr>
        <w:numPr>
          <w:ilvl w:val="0"/>
          <w:numId w:val="2"/>
        </w:numPr>
        <w:spacing w:after="160" w:line="259" w:lineRule="auto"/>
        <w:contextualSpacing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>Är jag i samband med matcher och arrangemang en god representant för Lycksele IF och hejar fram vårt eget lag vid matcher. Ledarna ansvarar för coachning/instruktioner till spelarna före, under och efter match.</w:t>
      </w:r>
    </w:p>
    <w:p w14:paraId="16753562" w14:textId="77777777" w:rsidR="00D019C8" w:rsidRPr="0098595D" w:rsidRDefault="00D019C8" w:rsidP="00D019C8">
      <w:pPr>
        <w:numPr>
          <w:ilvl w:val="0"/>
          <w:numId w:val="2"/>
        </w:numPr>
        <w:spacing w:after="160" w:line="259" w:lineRule="auto"/>
        <w:contextualSpacing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>Uppträder jag hövligt mot det andra laget, domare och andra i anknytning till match.</w:t>
      </w:r>
    </w:p>
    <w:p w14:paraId="298DA9A0" w14:textId="77777777" w:rsidR="00D019C8" w:rsidRPr="0098595D" w:rsidRDefault="00D019C8" w:rsidP="00D019C8">
      <w:pPr>
        <w:numPr>
          <w:ilvl w:val="0"/>
          <w:numId w:val="2"/>
        </w:numPr>
        <w:spacing w:after="160" w:line="259" w:lineRule="auto"/>
        <w:contextualSpacing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 xml:space="preserve">Tar jag del av information som kommer från föreningen i form av e-post, Facebook-grupper </w:t>
      </w:r>
      <w:proofErr w:type="gramStart"/>
      <w:r w:rsidRPr="0098595D">
        <w:rPr>
          <w:rFonts w:ascii="Garamond" w:eastAsia="Calibri" w:hAnsi="Garamond" w:cs="Times New Roman"/>
          <w:szCs w:val="24"/>
          <w:lang w:eastAsia="en-US"/>
        </w:rPr>
        <w:t>m.m.</w:t>
      </w:r>
      <w:proofErr w:type="gramEnd"/>
    </w:p>
    <w:p w14:paraId="3AB11B5E" w14:textId="77777777" w:rsidR="00D019C8" w:rsidRPr="0098595D" w:rsidRDefault="00D019C8" w:rsidP="00D019C8">
      <w:pPr>
        <w:numPr>
          <w:ilvl w:val="0"/>
          <w:numId w:val="2"/>
        </w:numPr>
        <w:spacing w:after="160" w:line="259" w:lineRule="auto"/>
        <w:contextualSpacing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>Gör jag min röst hörd och medverkar så att Lycksele IF blir som jag vill tillsammans med andra föräldrar.</w:t>
      </w:r>
    </w:p>
    <w:p w14:paraId="6EAC3EFE" w14:textId="77777777" w:rsidR="00D019C8" w:rsidRPr="0098595D" w:rsidRDefault="00D019C8" w:rsidP="00D019C8">
      <w:pPr>
        <w:spacing w:after="160" w:line="259" w:lineRule="auto"/>
        <w:rPr>
          <w:rFonts w:ascii="Garamond" w:eastAsia="Calibri" w:hAnsi="Garamond" w:cs="Times New Roman"/>
          <w:szCs w:val="24"/>
          <w:u w:val="single"/>
          <w:lang w:eastAsia="en-US"/>
        </w:rPr>
      </w:pPr>
      <w:r w:rsidRPr="0098595D">
        <w:rPr>
          <w:rFonts w:ascii="Garamond" w:eastAsia="Calibri" w:hAnsi="Garamond" w:cs="Times New Roman"/>
          <w:szCs w:val="24"/>
          <w:u w:val="single"/>
          <w:lang w:eastAsia="en-US"/>
        </w:rPr>
        <w:t xml:space="preserve">Viktigt att tänka på som förälder/vårdnadshavare: </w:t>
      </w:r>
    </w:p>
    <w:p w14:paraId="60F99054" w14:textId="77777777" w:rsidR="00D019C8" w:rsidRPr="0098595D" w:rsidRDefault="00D019C8" w:rsidP="00D019C8">
      <w:pPr>
        <w:spacing w:after="160" w:line="259" w:lineRule="auto"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>Det är viktigt att stötta ledare/tränare i deras beslut. Finns det beslut som du ifrågasätter, diskutera inte under match eller inför barnen, gör det vid ett passande och lugnt tillfälle och med berörd person.</w:t>
      </w:r>
    </w:p>
    <w:p w14:paraId="6122E2AC" w14:textId="77777777" w:rsidR="00D019C8" w:rsidRPr="0098595D" w:rsidRDefault="00D019C8" w:rsidP="00D019C8">
      <w:pPr>
        <w:spacing w:after="160" w:line="259" w:lineRule="auto"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>Det är mycket viktigt att barn och ungdomar får rätt mängd sömn och äter tillräckligt med mat före och efter träning/match.</w:t>
      </w:r>
    </w:p>
    <w:p w14:paraId="125EB981" w14:textId="77777777" w:rsidR="00D019C8" w:rsidRPr="0098595D" w:rsidRDefault="00D019C8" w:rsidP="00D019C8">
      <w:pPr>
        <w:spacing w:after="160" w:line="259" w:lineRule="auto"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 xml:space="preserve">Hjälp ditt barn att planera så att det blir tid både för skolarbete och för träning. </w:t>
      </w:r>
    </w:p>
    <w:p w14:paraId="17AA923F" w14:textId="6FD10EBF" w:rsidR="00D019C8" w:rsidRPr="0098595D" w:rsidRDefault="00D019C8" w:rsidP="00D019C8">
      <w:pPr>
        <w:spacing w:after="160" w:line="259" w:lineRule="auto"/>
        <w:rPr>
          <w:rFonts w:ascii="Garamond" w:eastAsia="Calibri" w:hAnsi="Garamond" w:cs="Times New Roman"/>
          <w:szCs w:val="24"/>
          <w:lang w:eastAsia="en-US"/>
        </w:rPr>
      </w:pPr>
      <w:r w:rsidRPr="0098595D">
        <w:rPr>
          <w:rFonts w:ascii="Garamond" w:eastAsia="Calibri" w:hAnsi="Garamond" w:cs="Times New Roman"/>
          <w:szCs w:val="24"/>
          <w:lang w:eastAsia="en-US"/>
        </w:rPr>
        <w:t>Jag har läst och godkänner förväntningarna ovan</w:t>
      </w:r>
    </w:p>
    <w:p w14:paraId="422FB151" w14:textId="1A1BA163" w:rsidR="00243EDB" w:rsidRPr="0098595D" w:rsidRDefault="00243EDB" w:rsidP="00D019C8">
      <w:pPr>
        <w:spacing w:after="160" w:line="259" w:lineRule="auto"/>
        <w:rPr>
          <w:rFonts w:ascii="Garamond" w:eastAsia="Calibri" w:hAnsi="Garamond" w:cs="Times New Roman"/>
          <w:szCs w:val="24"/>
          <w:lang w:eastAsia="en-US"/>
        </w:rPr>
      </w:pPr>
    </w:p>
    <w:p w14:paraId="05B944FF" w14:textId="1EA22ED5" w:rsidR="00D019C8" w:rsidRPr="0098595D" w:rsidRDefault="00D019C8" w:rsidP="00D019C8">
      <w:pPr>
        <w:tabs>
          <w:tab w:val="left" w:leader="underscore" w:pos="5670"/>
        </w:tabs>
        <w:spacing w:after="160" w:line="259" w:lineRule="auto"/>
        <w:rPr>
          <w:rFonts w:ascii="Garamond" w:eastAsia="Calibri" w:hAnsi="Garamond" w:cs="Times New Roman"/>
          <w:sz w:val="28"/>
          <w:lang w:eastAsia="en-US"/>
        </w:rPr>
      </w:pPr>
      <w:r w:rsidRPr="0098595D">
        <w:rPr>
          <w:rFonts w:ascii="Garamond" w:eastAsia="Calibri" w:hAnsi="Garamond" w:cs="Times New Roman"/>
          <w:sz w:val="28"/>
          <w:lang w:eastAsia="en-US"/>
        </w:rPr>
        <w:tab/>
      </w:r>
    </w:p>
    <w:p w14:paraId="2F989067" w14:textId="77777777" w:rsidR="00D019C8" w:rsidRPr="0098595D" w:rsidRDefault="00D019C8" w:rsidP="00D019C8">
      <w:pPr>
        <w:tabs>
          <w:tab w:val="left" w:leader="underscore" w:pos="5670"/>
        </w:tabs>
        <w:spacing w:after="160" w:line="259" w:lineRule="auto"/>
        <w:rPr>
          <w:rFonts w:ascii="Garamond" w:eastAsia="Calibri" w:hAnsi="Garamond" w:cs="Times New Roman"/>
          <w:sz w:val="22"/>
          <w:lang w:eastAsia="en-US"/>
        </w:rPr>
      </w:pPr>
      <w:r w:rsidRPr="0098595D">
        <w:rPr>
          <w:rFonts w:ascii="Garamond" w:eastAsia="Calibri" w:hAnsi="Garamond" w:cs="Times New Roman"/>
          <w:sz w:val="28"/>
          <w:lang w:eastAsia="en-US"/>
        </w:rPr>
        <w:t xml:space="preserve">Namn vårdnadshavare </w:t>
      </w:r>
    </w:p>
    <w:sectPr w:rsidR="00D019C8" w:rsidRPr="0098595D" w:rsidSect="00341749">
      <w:headerReference w:type="default" r:id="rId8"/>
      <w:footerReference w:type="default" r:id="rId9"/>
      <w:pgSz w:w="11900" w:h="16840"/>
      <w:pgMar w:top="2552" w:right="1134" w:bottom="198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DF6F7" w14:textId="77777777" w:rsidR="00070480" w:rsidRDefault="00070480" w:rsidP="005434BB">
      <w:pPr>
        <w:spacing w:line="240" w:lineRule="auto"/>
      </w:pPr>
      <w:r>
        <w:separator/>
      </w:r>
    </w:p>
  </w:endnote>
  <w:endnote w:type="continuationSeparator" w:id="0">
    <w:p w14:paraId="357505FC" w14:textId="77777777" w:rsidR="00070480" w:rsidRDefault="00070480" w:rsidP="00543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DDE55" w14:textId="263D9F6E" w:rsidR="004C34C8" w:rsidRDefault="004C34C8" w:rsidP="004C34C8">
    <w:pPr>
      <w:spacing w:line="240" w:lineRule="auto"/>
      <w:rPr>
        <w:rFonts w:ascii="Eurostile" w:hAnsi="Eurostile"/>
        <w:b/>
        <w:bCs/>
        <w:szCs w:val="24"/>
      </w:rPr>
    </w:pPr>
  </w:p>
  <w:p w14:paraId="251A09D1" w14:textId="72F75C02" w:rsidR="008E15A4" w:rsidRDefault="008E15A4" w:rsidP="004C34C8">
    <w:pPr>
      <w:spacing w:line="240" w:lineRule="auto"/>
      <w:rPr>
        <w:rFonts w:ascii="Eurostile" w:hAnsi="Eurostile"/>
        <w:b/>
        <w:bCs/>
        <w:szCs w:val="24"/>
      </w:rPr>
    </w:pPr>
  </w:p>
  <w:p w14:paraId="1691A4B3" w14:textId="6C683720" w:rsidR="008E15A4" w:rsidRDefault="008E15A4" w:rsidP="004C34C8">
    <w:pPr>
      <w:spacing w:line="240" w:lineRule="auto"/>
      <w:rPr>
        <w:rFonts w:ascii="Eurostile" w:hAnsi="Eurostile"/>
        <w:b/>
        <w:bCs/>
        <w:szCs w:val="24"/>
      </w:rPr>
    </w:pPr>
  </w:p>
  <w:p w14:paraId="7517A721" w14:textId="77777777" w:rsidR="008E15A4" w:rsidRPr="004C34C8" w:rsidRDefault="008E15A4" w:rsidP="004C34C8">
    <w:pPr>
      <w:spacing w:line="240" w:lineRule="auto"/>
      <w:rPr>
        <w:rFonts w:ascii="Eurostile" w:hAnsi="Eurostile"/>
        <w:b/>
        <w:bCs/>
        <w:szCs w:val="24"/>
      </w:rPr>
    </w:pPr>
  </w:p>
  <w:p w14:paraId="3851D70C" w14:textId="10A017D8" w:rsidR="004C34C8" w:rsidRPr="008D6C17" w:rsidRDefault="001F6457" w:rsidP="001F6457">
    <w:pPr>
      <w:tabs>
        <w:tab w:val="left" w:pos="8232"/>
        <w:tab w:val="left" w:pos="8784"/>
        <w:tab w:val="right" w:pos="9632"/>
      </w:tabs>
      <w:spacing w:line="240" w:lineRule="auto"/>
      <w:rPr>
        <w:rFonts w:ascii="Eurostile" w:hAnsi="Eurostile"/>
        <w:b/>
        <w:bCs/>
        <w:sz w:val="72"/>
        <w:szCs w:val="72"/>
      </w:rPr>
    </w:pPr>
    <w:r w:rsidRPr="001F6457">
      <w:rPr>
        <w:rFonts w:ascii="Eurostile" w:hAnsi="Eurostile"/>
        <w:b/>
        <w:bCs/>
        <w:noProof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B407FF4" wp14:editId="745A7256">
              <wp:simplePos x="0" y="0"/>
              <wp:positionH relativeFrom="column">
                <wp:posOffset>5002530</wp:posOffset>
              </wp:positionH>
              <wp:positionV relativeFrom="paragraph">
                <wp:posOffset>153035</wp:posOffset>
              </wp:positionV>
              <wp:extent cx="1805940" cy="784860"/>
              <wp:effectExtent l="0" t="0" r="381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7C68B" w14:textId="43E77342" w:rsidR="001F6457" w:rsidRPr="00A33B4F" w:rsidRDefault="001F6457">
                          <w:pPr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</w:pPr>
                          <w:r w:rsidRPr="00A33B4F"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  <w:t>Lycksele Idrottsförening</w:t>
                          </w:r>
                        </w:p>
                        <w:p w14:paraId="213D8784" w14:textId="572362AC" w:rsidR="001F6457" w:rsidRPr="00A33B4F" w:rsidRDefault="001F6457">
                          <w:pPr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</w:pPr>
                          <w:r w:rsidRPr="00A33B4F"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  <w:t>Vilhelminav. 3, 921 35 Lycksele</w:t>
                          </w:r>
                        </w:p>
                        <w:p w14:paraId="038D3D66" w14:textId="49D89046" w:rsidR="001F6457" w:rsidRPr="00A33B4F" w:rsidRDefault="001F6457">
                          <w:pPr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</w:pPr>
                          <w:r w:rsidRPr="00A33B4F"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  <w:t xml:space="preserve">Tel 073-423 91 63 </w:t>
                          </w:r>
                        </w:p>
                        <w:p w14:paraId="1423AA1E" w14:textId="22CB20FE" w:rsidR="001F6457" w:rsidRPr="00A33B4F" w:rsidRDefault="001F6457">
                          <w:pPr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</w:pPr>
                          <w:r w:rsidRPr="00A33B4F"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  <w:t>Org nr 895400–0777</w:t>
                          </w:r>
                        </w:p>
                        <w:p w14:paraId="652FDABA" w14:textId="0CF96F4A" w:rsidR="001F6457" w:rsidRPr="00A33B4F" w:rsidRDefault="001F6457">
                          <w:pPr>
                            <w:rPr>
                              <w:rFonts w:ascii="Eurostile" w:hAnsi="Eurostile"/>
                              <w:sz w:val="16"/>
                              <w:szCs w:val="16"/>
                            </w:rPr>
                          </w:pPr>
                          <w:r w:rsidRPr="00A33B4F"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  <w:t>https://idrottonline.se/</w:t>
                          </w:r>
                          <w:r w:rsidRPr="00A33B4F">
                            <w:rPr>
                              <w:rFonts w:ascii="Eurostile" w:hAnsi="Eurostile"/>
                              <w:sz w:val="16"/>
                              <w:szCs w:val="16"/>
                            </w:rPr>
                            <w:t>LyckseleIF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07FF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93.9pt;margin-top:12.05pt;width:142.2pt;height:61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" stroked="f">
              <v:textbox>
                <w:txbxContent>
                  <w:p w14:paraId="4687C68B" w14:textId="43E77342" w:rsidR="001F6457" w:rsidRPr="00A33B4F" w:rsidRDefault="001F6457">
                    <w:pPr>
                      <w:rPr>
                        <w:rFonts w:ascii="Eurostile" w:hAnsi="Eurostile"/>
                        <w:sz w:val="15"/>
                        <w:szCs w:val="15"/>
                      </w:rPr>
                    </w:pPr>
                    <w:r w:rsidRPr="00A33B4F">
                      <w:rPr>
                        <w:rFonts w:ascii="Eurostile" w:hAnsi="Eurostile"/>
                        <w:sz w:val="15"/>
                        <w:szCs w:val="15"/>
                      </w:rPr>
                      <w:t>Lycksele Idrottsförening</w:t>
                    </w:r>
                  </w:p>
                  <w:p w14:paraId="213D8784" w14:textId="572362AC" w:rsidR="001F6457" w:rsidRPr="00A33B4F" w:rsidRDefault="001F6457">
                    <w:pPr>
                      <w:rPr>
                        <w:rFonts w:ascii="Eurostile" w:hAnsi="Eurostile"/>
                        <w:sz w:val="15"/>
                        <w:szCs w:val="15"/>
                      </w:rPr>
                    </w:pPr>
                    <w:r w:rsidRPr="00A33B4F">
                      <w:rPr>
                        <w:rFonts w:ascii="Eurostile" w:hAnsi="Eurostile"/>
                        <w:sz w:val="15"/>
                        <w:szCs w:val="15"/>
                      </w:rPr>
                      <w:t>Vilhelminav. 3, 921 35 Lycksele</w:t>
                    </w:r>
                  </w:p>
                  <w:p w14:paraId="038D3D66" w14:textId="49D89046" w:rsidR="001F6457" w:rsidRPr="00A33B4F" w:rsidRDefault="001F6457">
                    <w:pPr>
                      <w:rPr>
                        <w:rFonts w:ascii="Eurostile" w:hAnsi="Eurostile"/>
                        <w:sz w:val="15"/>
                        <w:szCs w:val="15"/>
                      </w:rPr>
                    </w:pPr>
                    <w:r w:rsidRPr="00A33B4F">
                      <w:rPr>
                        <w:rFonts w:ascii="Eurostile" w:hAnsi="Eurostile"/>
                        <w:sz w:val="15"/>
                        <w:szCs w:val="15"/>
                      </w:rPr>
                      <w:t xml:space="preserve">Tel 073-423 91 63 </w:t>
                    </w:r>
                  </w:p>
                  <w:p w14:paraId="1423AA1E" w14:textId="22CB20FE" w:rsidR="001F6457" w:rsidRPr="00A33B4F" w:rsidRDefault="001F6457">
                    <w:pPr>
                      <w:rPr>
                        <w:rFonts w:ascii="Eurostile" w:hAnsi="Eurostile"/>
                        <w:sz w:val="15"/>
                        <w:szCs w:val="15"/>
                      </w:rPr>
                    </w:pPr>
                    <w:r w:rsidRPr="00A33B4F">
                      <w:rPr>
                        <w:rFonts w:ascii="Eurostile" w:hAnsi="Eurostile"/>
                        <w:sz w:val="15"/>
                        <w:szCs w:val="15"/>
                      </w:rPr>
                      <w:t>Org nr 895400–0777</w:t>
                    </w:r>
                  </w:p>
                  <w:p w14:paraId="652FDABA" w14:textId="0CF96F4A" w:rsidR="001F6457" w:rsidRPr="00A33B4F" w:rsidRDefault="001F6457">
                    <w:pPr>
                      <w:rPr>
                        <w:rFonts w:ascii="Eurostile" w:hAnsi="Eurostile"/>
                        <w:sz w:val="16"/>
                        <w:szCs w:val="16"/>
                      </w:rPr>
                    </w:pPr>
                    <w:r w:rsidRPr="00A33B4F">
                      <w:rPr>
                        <w:rFonts w:ascii="Eurostile" w:hAnsi="Eurostile"/>
                        <w:sz w:val="15"/>
                        <w:szCs w:val="15"/>
                      </w:rPr>
                      <w:t>https://idrottonline.se/</w:t>
                    </w:r>
                    <w:r w:rsidRPr="00A33B4F">
                      <w:rPr>
                        <w:rFonts w:ascii="Eurostile" w:hAnsi="Eurostile"/>
                        <w:sz w:val="16"/>
                        <w:szCs w:val="16"/>
                      </w:rPr>
                      <w:t>LyckseleIF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D4B2D" w:rsidRPr="00594C04">
      <w:rPr>
        <w:rFonts w:ascii="Eurostile" w:hAnsi="Eurostile"/>
        <w:b/>
        <w:bCs/>
        <w:sz w:val="64"/>
        <w:szCs w:val="64"/>
      </w:rPr>
      <w:t>FOTBOLL</w:t>
    </w:r>
  </w:p>
  <w:p w14:paraId="36B3BB21" w14:textId="13682A53" w:rsidR="004C34C8" w:rsidRPr="008E15A4" w:rsidRDefault="004C34C8" w:rsidP="001F6457">
    <w:pPr>
      <w:tabs>
        <w:tab w:val="right" w:pos="9632"/>
      </w:tabs>
      <w:spacing w:line="240" w:lineRule="auto"/>
      <w:rPr>
        <w:rFonts w:ascii="Eurostile" w:hAnsi="Eurostile"/>
        <w:bCs/>
        <w:sz w:val="22"/>
      </w:rPr>
    </w:pPr>
    <w:r w:rsidRPr="008E15A4">
      <w:rPr>
        <w:rFonts w:ascii="Eurostile" w:hAnsi="Eurostile"/>
        <w:bCs/>
        <w:sz w:val="22"/>
      </w:rPr>
      <w:t>INNE</w:t>
    </w:r>
    <w:r w:rsidR="00341749" w:rsidRPr="008E15A4">
      <w:rPr>
        <w:rFonts w:ascii="Eurostile" w:hAnsi="Eurostile"/>
        <w:bCs/>
        <w:sz w:val="22"/>
      </w:rPr>
      <w:t xml:space="preserve">BANDY, ORIENTERING, SIMNING, </w:t>
    </w:r>
    <w:r w:rsidRPr="008E15A4">
      <w:rPr>
        <w:rFonts w:ascii="Eurostile" w:hAnsi="Eurostile"/>
        <w:bCs/>
        <w:sz w:val="22"/>
      </w:rPr>
      <w:t>SKIDOR</w:t>
    </w:r>
    <w:r w:rsidR="001D4B2D" w:rsidRPr="008E15A4">
      <w:rPr>
        <w:rFonts w:ascii="Eurostile" w:hAnsi="Eurostile"/>
        <w:bCs/>
        <w:sz w:val="22"/>
      </w:rPr>
      <w:t>, ALPINT</w:t>
    </w:r>
    <w:r w:rsidR="00772232" w:rsidRPr="008E15A4">
      <w:rPr>
        <w:rFonts w:ascii="Eurostile" w:hAnsi="Eurostile"/>
        <w:bCs/>
        <w:sz w:val="22"/>
      </w:rPr>
      <w:t xml:space="preserve"> OCH </w:t>
    </w:r>
    <w:r w:rsidR="000C4717" w:rsidRPr="008E15A4">
      <w:rPr>
        <w:rFonts w:ascii="Eurostile" w:hAnsi="Eurostile"/>
        <w:bCs/>
        <w:sz w:val="22"/>
      </w:rPr>
      <w:t xml:space="preserve">CYKEL </w:t>
    </w:r>
    <w:r w:rsidR="001F6457" w:rsidRPr="008E15A4">
      <w:rPr>
        <w:rFonts w:ascii="Eurostile" w:hAnsi="Eurostile"/>
        <w:bCs/>
        <w:sz w:val="22"/>
      </w:rPr>
      <w:tab/>
    </w:r>
  </w:p>
  <w:p w14:paraId="151612B3" w14:textId="565E3F28" w:rsidR="004C34C8" w:rsidRDefault="004C34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F6E97" w14:textId="77777777" w:rsidR="00070480" w:rsidRDefault="00070480" w:rsidP="005434BB">
      <w:pPr>
        <w:spacing w:line="240" w:lineRule="auto"/>
      </w:pPr>
      <w:r>
        <w:separator/>
      </w:r>
    </w:p>
  </w:footnote>
  <w:footnote w:type="continuationSeparator" w:id="0">
    <w:p w14:paraId="02D73383" w14:textId="77777777" w:rsidR="00070480" w:rsidRDefault="00070480" w:rsidP="00543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941B4" w14:textId="3C20823D" w:rsidR="004C34C8" w:rsidRDefault="00181DA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0" layoutInCell="1" allowOverlap="1" wp14:anchorId="46312F62" wp14:editId="67F3988B">
          <wp:simplePos x="0" y="0"/>
          <wp:positionH relativeFrom="column">
            <wp:posOffset>3656965</wp:posOffset>
          </wp:positionH>
          <wp:positionV relativeFrom="paragraph">
            <wp:posOffset>-5080</wp:posOffset>
          </wp:positionV>
          <wp:extent cx="2465705" cy="685487"/>
          <wp:effectExtent l="0" t="0" r="0" b="635"/>
          <wp:wrapNone/>
          <wp:docPr id="1" name="Bildobjekt 1" descr="Macintosh HD:Users:kurt:Desktop:LIF:LIF logo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urt:Desktop:LIF:LIF logo 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815" cy="685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0415C"/>
    <w:multiLevelType w:val="hybridMultilevel"/>
    <w:tmpl w:val="315616BC"/>
    <w:lvl w:ilvl="0" w:tplc="47F01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649D"/>
    <w:multiLevelType w:val="hybridMultilevel"/>
    <w:tmpl w:val="296C8E14"/>
    <w:lvl w:ilvl="0" w:tplc="47F01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BB"/>
    <w:rsid w:val="000646BB"/>
    <w:rsid w:val="00070480"/>
    <w:rsid w:val="00084075"/>
    <w:rsid w:val="000A3D3B"/>
    <w:rsid w:val="000C4717"/>
    <w:rsid w:val="001079CE"/>
    <w:rsid w:val="00167308"/>
    <w:rsid w:val="00181DA9"/>
    <w:rsid w:val="00197CCF"/>
    <w:rsid w:val="001B1061"/>
    <w:rsid w:val="001D1D60"/>
    <w:rsid w:val="001D4B2D"/>
    <w:rsid w:val="001F6457"/>
    <w:rsid w:val="00202344"/>
    <w:rsid w:val="00243EDB"/>
    <w:rsid w:val="00285C41"/>
    <w:rsid w:val="0028693A"/>
    <w:rsid w:val="002C6E54"/>
    <w:rsid w:val="00341749"/>
    <w:rsid w:val="00356123"/>
    <w:rsid w:val="003F5F75"/>
    <w:rsid w:val="0040749E"/>
    <w:rsid w:val="0042019B"/>
    <w:rsid w:val="004C34C8"/>
    <w:rsid w:val="0050655C"/>
    <w:rsid w:val="005434BB"/>
    <w:rsid w:val="00580504"/>
    <w:rsid w:val="00592504"/>
    <w:rsid w:val="00594C04"/>
    <w:rsid w:val="005A035D"/>
    <w:rsid w:val="006B295E"/>
    <w:rsid w:val="00772232"/>
    <w:rsid w:val="007B5184"/>
    <w:rsid w:val="007C01F2"/>
    <w:rsid w:val="007D5BE5"/>
    <w:rsid w:val="00843814"/>
    <w:rsid w:val="00876C04"/>
    <w:rsid w:val="008D6C17"/>
    <w:rsid w:val="008E15A4"/>
    <w:rsid w:val="008E1D63"/>
    <w:rsid w:val="0090235E"/>
    <w:rsid w:val="0098595D"/>
    <w:rsid w:val="00985E04"/>
    <w:rsid w:val="009C3EBF"/>
    <w:rsid w:val="00A21F2A"/>
    <w:rsid w:val="00A22F35"/>
    <w:rsid w:val="00A3394C"/>
    <w:rsid w:val="00A33B4F"/>
    <w:rsid w:val="00A8044B"/>
    <w:rsid w:val="00AD0F61"/>
    <w:rsid w:val="00C13040"/>
    <w:rsid w:val="00C26E4F"/>
    <w:rsid w:val="00C72220"/>
    <w:rsid w:val="00C91478"/>
    <w:rsid w:val="00CF465D"/>
    <w:rsid w:val="00D019C8"/>
    <w:rsid w:val="00D12FDE"/>
    <w:rsid w:val="00D6723F"/>
    <w:rsid w:val="00DC2DD3"/>
    <w:rsid w:val="00E06C09"/>
    <w:rsid w:val="00E247F9"/>
    <w:rsid w:val="00EA173A"/>
    <w:rsid w:val="00EC09E9"/>
    <w:rsid w:val="00F235D5"/>
    <w:rsid w:val="00FD09BC"/>
    <w:rsid w:val="00FF6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EDA463"/>
  <w15:docId w15:val="{B975051B-2039-4508-A8CE-6721B3DD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D60"/>
    <w:pPr>
      <w:spacing w:after="0" w:line="276" w:lineRule="auto"/>
    </w:pPr>
    <w:rPr>
      <w:rFonts w:ascii="Arial" w:hAnsi="Arial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85E04"/>
    <w:pPr>
      <w:keepNext/>
      <w:keepLines/>
      <w:outlineLvl w:val="0"/>
    </w:pPr>
    <w:rPr>
      <w:rFonts w:eastAsiaTheme="majorEastAsia" w:cstheme="majorBidi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5E04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rsid w:val="007C01F2"/>
    <w:pPr>
      <w:keepNext/>
      <w:keepLines/>
      <w:outlineLvl w:val="2"/>
    </w:pPr>
    <w:rPr>
      <w:rFonts w:ascii="Century Schoolbook" w:eastAsiaTheme="majorEastAsia" w:hAnsi="Century Schoolbook" w:cstheme="majorBidi"/>
      <w:b/>
      <w:bCs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F5F75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5E04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85E0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rsid w:val="007C01F2"/>
    <w:rPr>
      <w:rFonts w:ascii="Century Schoolbook" w:eastAsiaTheme="majorEastAsia" w:hAnsi="Century Schoolbook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3F5F75"/>
    <w:rPr>
      <w:rFonts w:asciiTheme="majorHAnsi" w:eastAsiaTheme="majorEastAsia" w:hAnsiTheme="majorHAnsi" w:cstheme="majorBidi"/>
      <w:b/>
      <w:bCs/>
      <w:i/>
      <w:iCs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5434B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34BB"/>
    <w:rPr>
      <w:rFonts w:ascii="Arial" w:hAnsi="Arial"/>
      <w:szCs w:val="22"/>
    </w:rPr>
  </w:style>
  <w:style w:type="paragraph" w:styleId="Sidfot">
    <w:name w:val="footer"/>
    <w:basedOn w:val="Normal"/>
    <w:link w:val="SidfotChar"/>
    <w:uiPriority w:val="99"/>
    <w:unhideWhenUsed/>
    <w:rsid w:val="005434B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34BB"/>
    <w:rPr>
      <w:rFonts w:ascii="Arial" w:hAnsi="Arial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434B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34B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DD93F-565F-4173-8DDA-E525F9B0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Lindgren</dc:creator>
  <cp:keywords/>
  <dc:description/>
  <cp:lastModifiedBy>Marina Fällgren</cp:lastModifiedBy>
  <cp:revision>4</cp:revision>
  <cp:lastPrinted>2019-03-28T09:50:00Z</cp:lastPrinted>
  <dcterms:created xsi:type="dcterms:W3CDTF">2020-06-18T11:18:00Z</dcterms:created>
  <dcterms:modified xsi:type="dcterms:W3CDTF">2020-06-18T11:23:00Z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