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B1D9" w14:textId="77777777" w:rsidR="00CB5A92" w:rsidRDefault="00CB5A92" w:rsidP="00CB5A92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43578DB3" w14:textId="4E87883D" w:rsidR="00CB5A92" w:rsidRDefault="00CB5A92" w:rsidP="00CB5A92">
      <w:pPr>
        <w:pStyle w:val="Rubrik1"/>
      </w:pPr>
      <w:r>
        <w:t>Verksamhetsberättelse för Ludvika padelklubb 240801 - 250731</w:t>
      </w:r>
    </w:p>
    <w:p w14:paraId="10E3EAE4" w14:textId="77777777" w:rsidR="00CB5A92" w:rsidRDefault="00CB5A92" w:rsidP="00CB5A92">
      <w:pPr>
        <w:pStyle w:val="Rubrik2"/>
      </w:pPr>
      <w:r>
        <w:t>Inledning</w:t>
      </w:r>
    </w:p>
    <w:p w14:paraId="6929DD74" w14:textId="7AC7B9BA" w:rsidR="00B06649" w:rsidRDefault="00CB5A92" w:rsidP="00B06649">
      <w:pPr>
        <w:pStyle w:val="Brdtext"/>
      </w:pPr>
      <w:r>
        <w:t xml:space="preserve">Ludvika Padelklubb startades 23-05-11. Fokus till en början var att få i gång målgruppen ungdomar och damer i träning. Grupper sattes i gång omgående, ungdomar i november 2023 och damer februari 2024. </w:t>
      </w:r>
      <w:r w:rsidR="00A32705">
        <w:t xml:space="preserve"> </w:t>
      </w:r>
    </w:p>
    <w:p w14:paraId="52B7A8A9" w14:textId="08E69A89" w:rsidR="00CB5A92" w:rsidRDefault="00CB5A92" w:rsidP="00CB5A92">
      <w:pPr>
        <w:pStyle w:val="Brdtext"/>
      </w:pPr>
      <w:r w:rsidRPr="00CD32E8">
        <w:rPr>
          <w:b/>
          <w:bCs/>
        </w:rPr>
        <w:t>Ludvika Padelklubb</w:t>
      </w:r>
      <w:r>
        <w:t xml:space="preserve"> </w:t>
      </w:r>
      <w:r w:rsidRPr="00F1409E">
        <w:t xml:space="preserve">har </w:t>
      </w:r>
      <w:r w:rsidR="00F1409E">
        <w:t>ca 100</w:t>
      </w:r>
      <w:r>
        <w:t xml:space="preserve"> i skrivande stund. Medlemsavgiften har satts till </w:t>
      </w:r>
      <w:r w:rsidR="00757CD6" w:rsidRPr="00757CD6">
        <w:rPr>
          <w:color w:val="000000" w:themeColor="text1"/>
        </w:rPr>
        <w:t>200</w:t>
      </w:r>
      <w:r w:rsidRPr="00CB5A92">
        <w:rPr>
          <w:color w:val="FF0000"/>
        </w:rPr>
        <w:t xml:space="preserve"> </w:t>
      </w:r>
      <w:r>
        <w:t>kr/år 2025</w:t>
      </w:r>
      <w:r w:rsidR="00A136FC">
        <w:t xml:space="preserve"> för vuxen. Barn 100 kr/år.</w:t>
      </w:r>
    </w:p>
    <w:p w14:paraId="2AC06216" w14:textId="7DDDFBEC" w:rsidR="00CB5A92" w:rsidRDefault="00CB5A92" w:rsidP="00CB5A92">
      <w:pPr>
        <w:pStyle w:val="Brdtext"/>
      </w:pPr>
      <w:r w:rsidRPr="00CD32E8">
        <w:rPr>
          <w:b/>
          <w:bCs/>
        </w:rPr>
        <w:t>Klubbmärke</w:t>
      </w:r>
      <w:r>
        <w:rPr>
          <w:b/>
          <w:bCs/>
        </w:rPr>
        <w:t xml:space="preserve"> och kläder</w:t>
      </w:r>
      <w:r w:rsidRPr="00CD32E8">
        <w:rPr>
          <w:b/>
          <w:bCs/>
        </w:rPr>
        <w:t xml:space="preserve"> </w:t>
      </w:r>
      <w:r>
        <w:t xml:space="preserve">Klubbkläder kommer fortsatt inhandlas och tryckas av Intersport. </w:t>
      </w:r>
    </w:p>
    <w:p w14:paraId="22523A25" w14:textId="76E06C82" w:rsidR="00CB5A92" w:rsidRPr="00CB5A92" w:rsidRDefault="00CB5A92" w:rsidP="00CB5A92">
      <w:pPr>
        <w:pStyle w:val="Brdtext"/>
      </w:pPr>
      <w:r w:rsidRPr="0016406F">
        <w:rPr>
          <w:b/>
          <w:bCs/>
        </w:rPr>
        <w:t>Stiga</w:t>
      </w:r>
      <w:r>
        <w:rPr>
          <w:b/>
          <w:bCs/>
        </w:rPr>
        <w:t xml:space="preserve"> </w:t>
      </w:r>
      <w:r>
        <w:t xml:space="preserve">Samarbetet med Stiga kommer att fortsätta, medlemmar har möjlighet att provspela med Stigas rack och därefter köpa dessa till reducerat pris. </w:t>
      </w:r>
    </w:p>
    <w:p w14:paraId="0F38A066" w14:textId="77777777" w:rsidR="00CB5A92" w:rsidRDefault="00CB5A92" w:rsidP="00CB5A92">
      <w:pPr>
        <w:pStyle w:val="Brdtext"/>
      </w:pPr>
      <w:r w:rsidRPr="00250714">
        <w:rPr>
          <w:b/>
          <w:bCs/>
        </w:rPr>
        <w:t>Evenemang</w:t>
      </w:r>
      <w:r>
        <w:rPr>
          <w:b/>
          <w:bCs/>
        </w:rPr>
        <w:t xml:space="preserve"> </w:t>
      </w:r>
      <w:r>
        <w:t xml:space="preserve">under våren och hösten anordnades olika evenemang för samtliga klubbmedlemmar där de anmälde sig via Playtomicappen. </w:t>
      </w:r>
    </w:p>
    <w:p w14:paraId="296B4AD2" w14:textId="099A0551" w:rsidR="005D53AC" w:rsidRPr="00B85E6B" w:rsidRDefault="00CB5A92" w:rsidP="00CB5A92">
      <w:pPr>
        <w:pStyle w:val="Brdtext"/>
      </w:pPr>
      <w:r w:rsidRPr="005273C6">
        <w:rPr>
          <w:b/>
          <w:bCs/>
        </w:rPr>
        <w:t>Tränare</w:t>
      </w:r>
      <w:r>
        <w:t xml:space="preserve"> </w:t>
      </w:r>
      <w:r w:rsidRPr="00705680">
        <w:rPr>
          <w:color w:val="000000" w:themeColor="text1"/>
        </w:rPr>
        <w:t xml:space="preserve">Sex tränare har utbildats i Ludvika </w:t>
      </w:r>
      <w:proofErr w:type="spellStart"/>
      <w:r w:rsidRPr="00705680">
        <w:rPr>
          <w:color w:val="000000" w:themeColor="text1"/>
        </w:rPr>
        <w:t>padel</w:t>
      </w:r>
      <w:proofErr w:type="spellEnd"/>
      <w:r w:rsidR="00705680">
        <w:rPr>
          <w:color w:val="000000" w:themeColor="text1"/>
        </w:rPr>
        <w:t xml:space="preserve"> </w:t>
      </w:r>
      <w:r w:rsidRPr="00705680">
        <w:rPr>
          <w:color w:val="000000" w:themeColor="text1"/>
        </w:rPr>
        <w:t>klubbs regi.</w:t>
      </w:r>
      <w:r w:rsidR="00B85E6B" w:rsidRPr="00705680">
        <w:rPr>
          <w:color w:val="000000" w:themeColor="text1"/>
        </w:rPr>
        <w:t xml:space="preserve"> </w:t>
      </w:r>
      <w:r w:rsidR="00B85E6B" w:rsidRPr="00B85E6B">
        <w:t xml:space="preserve">Det planeras för utbildning av </w:t>
      </w:r>
      <w:r w:rsidR="00360616">
        <w:t xml:space="preserve">fler </w:t>
      </w:r>
      <w:r w:rsidR="00B85E6B" w:rsidRPr="00B85E6B">
        <w:t xml:space="preserve">barn och ungdomstränare </w:t>
      </w:r>
      <w:proofErr w:type="gramStart"/>
      <w:r w:rsidR="00B85E6B" w:rsidRPr="00B85E6B">
        <w:t>250820</w:t>
      </w:r>
      <w:proofErr w:type="gramEnd"/>
      <w:r w:rsidR="00B85E6B" w:rsidRPr="00B85E6B">
        <w:t xml:space="preserve">. </w:t>
      </w:r>
      <w:r w:rsidR="005D53AC">
        <w:t>Två av tränarna har även deltagit i Svenska</w:t>
      </w:r>
      <w:r w:rsidR="00167B73">
        <w:t xml:space="preserve"> </w:t>
      </w:r>
      <w:proofErr w:type="spellStart"/>
      <w:r w:rsidR="00167B73">
        <w:t>padelförbundets</w:t>
      </w:r>
      <w:proofErr w:type="spellEnd"/>
      <w:r w:rsidR="00167B73">
        <w:t xml:space="preserve"> tränarutbildning steg 1.</w:t>
      </w:r>
    </w:p>
    <w:p w14:paraId="635E966A" w14:textId="2636924B" w:rsidR="00A039F2" w:rsidRPr="00B85E6B" w:rsidRDefault="00CB5A92" w:rsidP="00CB5A92">
      <w:pPr>
        <w:pStyle w:val="Brdtext"/>
      </w:pPr>
      <w:r w:rsidRPr="00473DD2">
        <w:rPr>
          <w:b/>
          <w:bCs/>
        </w:rPr>
        <w:t>Ungdomsgrupp</w:t>
      </w:r>
      <w:r>
        <w:rPr>
          <w:b/>
          <w:bCs/>
        </w:rPr>
        <w:t xml:space="preserve"> </w:t>
      </w:r>
      <w:r w:rsidR="00B85E6B">
        <w:t>Hösten 2024 startade träning för nytillkomna ungdomar samt tidigare medlemmar. På grund av tränarbrist har nybörjargruppen fått pausa sina träningar under hösten 2024 samt våren 2025.</w:t>
      </w:r>
      <w:r w:rsidR="00A039F2">
        <w:t xml:space="preserve"> Tre ungdomar har våren 2025 deltagit på träningsläger i Avesta. </w:t>
      </w:r>
      <w:r w:rsidR="00167B73">
        <w:t xml:space="preserve">Sommaren 2025 deltog en av våra ungdomsspelare i Sveriges största </w:t>
      </w:r>
      <w:proofErr w:type="spellStart"/>
      <w:r w:rsidR="00167B73">
        <w:t>padeltävling</w:t>
      </w:r>
      <w:proofErr w:type="spellEnd"/>
      <w:r w:rsidR="00167B73">
        <w:t xml:space="preserve"> som avgjordes i Båstad. </w:t>
      </w:r>
    </w:p>
    <w:p w14:paraId="3A71F80A" w14:textId="3680B121" w:rsidR="00A71DBD" w:rsidRPr="00A474EF" w:rsidRDefault="00CB5A92" w:rsidP="00CB5A92">
      <w:pPr>
        <w:pStyle w:val="Brdtext"/>
        <w:rPr>
          <w:color w:val="000000" w:themeColor="text1"/>
        </w:rPr>
      </w:pPr>
      <w:r w:rsidRPr="00473DD2">
        <w:rPr>
          <w:b/>
          <w:bCs/>
        </w:rPr>
        <w:t>Damträning</w:t>
      </w:r>
      <w:r>
        <w:t xml:space="preserve"> </w:t>
      </w:r>
      <w:r w:rsidR="00A71DBD" w:rsidRPr="00A474EF">
        <w:rPr>
          <w:color w:val="000000" w:themeColor="text1"/>
        </w:rPr>
        <w:t>Träningsgruppen för damer har varit fortlöpande under hösten 2024 och våren 2025</w:t>
      </w:r>
      <w:r w:rsidR="00705680">
        <w:rPr>
          <w:color w:val="000000" w:themeColor="text1"/>
        </w:rPr>
        <w:t xml:space="preserve"> med extern tränare från Avesta.</w:t>
      </w:r>
    </w:p>
    <w:p w14:paraId="2A3C6EFB" w14:textId="530918C0" w:rsidR="00757CD6" w:rsidRPr="00E76629" w:rsidRDefault="00757CD6" w:rsidP="00CB5A92">
      <w:pPr>
        <w:pStyle w:val="Brdtext"/>
        <w:rPr>
          <w:color w:val="000000" w:themeColor="text1"/>
        </w:rPr>
      </w:pPr>
      <w:r w:rsidRPr="00757CD6">
        <w:rPr>
          <w:b/>
          <w:bCs/>
          <w:color w:val="000000" w:themeColor="text1"/>
        </w:rPr>
        <w:t>Vuxenträning</w:t>
      </w:r>
      <w:r>
        <w:rPr>
          <w:b/>
          <w:bCs/>
          <w:color w:val="000000" w:themeColor="text1"/>
        </w:rPr>
        <w:t xml:space="preserve"> </w:t>
      </w:r>
      <w:r w:rsidRPr="00E76629">
        <w:rPr>
          <w:color w:val="000000" w:themeColor="text1"/>
        </w:rPr>
        <w:t>Träningsgrupp med både dam och herr har även genomförts hösten 2024 och</w:t>
      </w:r>
      <w:r w:rsidR="00E76629" w:rsidRPr="00E76629">
        <w:rPr>
          <w:color w:val="000000" w:themeColor="text1"/>
        </w:rPr>
        <w:t xml:space="preserve"> våren 2025</w:t>
      </w:r>
      <w:r w:rsidR="00E76629">
        <w:rPr>
          <w:color w:val="000000" w:themeColor="text1"/>
        </w:rPr>
        <w:t xml:space="preserve"> med lokal tränare.</w:t>
      </w:r>
    </w:p>
    <w:p w14:paraId="35E0DDBE" w14:textId="54D7B1FE" w:rsidR="00CB5A92" w:rsidRDefault="00CB5A92" w:rsidP="00CB5A92">
      <w:pPr>
        <w:pStyle w:val="Brdtext"/>
      </w:pPr>
      <w:r w:rsidRPr="00473DD2">
        <w:rPr>
          <w:b/>
          <w:bCs/>
        </w:rPr>
        <w:t>KM</w:t>
      </w:r>
      <w:r w:rsidR="00613A98" w:rsidRPr="00613A98">
        <w:rPr>
          <w:color w:val="000000" w:themeColor="text1"/>
        </w:rPr>
        <w:t xml:space="preserve"> Klubbmästerskap för lag spelades under hösten i fyra klasser Dam/Herr/Mix och </w:t>
      </w:r>
      <w:r w:rsidR="00613A98" w:rsidRPr="00613A98">
        <w:t>Seniorer</w:t>
      </w:r>
      <w:r w:rsidR="00613A98">
        <w:rPr>
          <w:b/>
          <w:bCs/>
        </w:rPr>
        <w:t>.</w:t>
      </w:r>
      <w:r w:rsidR="00A71DBD">
        <w:rPr>
          <w:b/>
          <w:bCs/>
        </w:rPr>
        <w:t xml:space="preserve"> </w:t>
      </w:r>
      <w:r w:rsidR="00A71DBD">
        <w:t xml:space="preserve">Klubbmästerskapet som planerades för våren 2025 har skjutits upp till hösten 2025. </w:t>
      </w:r>
    </w:p>
    <w:p w14:paraId="237A4E35" w14:textId="7EB29086" w:rsidR="00020127" w:rsidRPr="00B06649" w:rsidRDefault="00CB5A92" w:rsidP="00CB5A92">
      <w:pPr>
        <w:pStyle w:val="Brdtext"/>
      </w:pPr>
      <w:r w:rsidRPr="001164FB">
        <w:rPr>
          <w:b/>
          <w:bCs/>
        </w:rPr>
        <w:t>VB Padel</w:t>
      </w:r>
      <w:r>
        <w:rPr>
          <w:b/>
          <w:bCs/>
        </w:rPr>
        <w:t xml:space="preserve"> </w:t>
      </w:r>
      <w:r w:rsidRPr="0056719C">
        <w:t>För</w:t>
      </w:r>
      <w:r>
        <w:t xml:space="preserve"> medlemmar i Ludvika padelklubb har VB </w:t>
      </w:r>
      <w:proofErr w:type="spellStart"/>
      <w:r>
        <w:t>padel</w:t>
      </w:r>
      <w:proofErr w:type="spellEnd"/>
      <w:r>
        <w:t xml:space="preserve"> reducerat priset på banorna i Hagge under sommaren. Medlemmarna kunde också köpa e</w:t>
      </w:r>
      <w:r w:rsidR="00020127">
        <w:t>tt</w:t>
      </w:r>
      <w:r>
        <w:t xml:space="preserve"> kort till hallen för ett</w:t>
      </w:r>
      <w:r w:rsidR="00A71DBD">
        <w:t xml:space="preserve"> reducerat</w:t>
      </w:r>
      <w:r>
        <w:t xml:space="preserve"> pris och spela hela sommaren. </w:t>
      </w:r>
    </w:p>
    <w:p w14:paraId="7189275D" w14:textId="655271C8" w:rsidR="00B06649" w:rsidRDefault="00CB5A92" w:rsidP="005D53AC">
      <w:pPr>
        <w:pStyle w:val="Rubrik2"/>
      </w:pPr>
      <w:r>
        <w:t>Klubbstyrelsen</w:t>
      </w:r>
    </w:p>
    <w:p w14:paraId="3E4B2EC2" w14:textId="77777777" w:rsidR="00B06649" w:rsidRDefault="00B06649" w:rsidP="00B06649">
      <w:pPr>
        <w:pStyle w:val="Brdtext"/>
        <w:spacing w:after="0"/>
      </w:pPr>
      <w:r>
        <w:t xml:space="preserve">Kommande år skall styrelsearbetet utvecklas och nästa års årsmöte kommer att planeras till </w:t>
      </w:r>
      <w:proofErr w:type="gramStart"/>
      <w:r>
        <w:t>250827</w:t>
      </w:r>
      <w:proofErr w:type="gramEnd"/>
      <w:r>
        <w:t xml:space="preserve">.  </w:t>
      </w:r>
    </w:p>
    <w:p w14:paraId="4703FAFF" w14:textId="654DABFB" w:rsidR="00020127" w:rsidRDefault="00020127" w:rsidP="00CB5A92">
      <w:pPr>
        <w:pStyle w:val="Brdtext"/>
      </w:pPr>
    </w:p>
    <w:p w14:paraId="5112F179" w14:textId="77777777" w:rsidR="00CB5A92" w:rsidRDefault="00CB5A92" w:rsidP="00CB5A92">
      <w:pPr>
        <w:pStyle w:val="Rubrik2"/>
      </w:pPr>
      <w:r>
        <w:t>Bilagor</w:t>
      </w:r>
    </w:p>
    <w:p w14:paraId="5EC68C3E" w14:textId="77777777" w:rsidR="00CB5A92" w:rsidRDefault="00CB5A92" w:rsidP="00CB5A92">
      <w:pPr>
        <w:pStyle w:val="Brdtext"/>
        <w:numPr>
          <w:ilvl w:val="0"/>
          <w:numId w:val="1"/>
        </w:numPr>
      </w:pPr>
      <w:r>
        <w:t>Bokslut</w:t>
      </w:r>
    </w:p>
    <w:p w14:paraId="01FF05D6" w14:textId="77777777" w:rsidR="00CB5A92" w:rsidRDefault="00CB5A92" w:rsidP="00CB5A92">
      <w:pPr>
        <w:pStyle w:val="Brdtext"/>
        <w:numPr>
          <w:ilvl w:val="0"/>
          <w:numId w:val="1"/>
        </w:numPr>
      </w:pPr>
      <w:r>
        <w:t>Revisionsberättelse</w:t>
      </w:r>
    </w:p>
    <w:p w14:paraId="2F8F9804" w14:textId="77777777" w:rsidR="00CB5A92" w:rsidRDefault="00CB5A92" w:rsidP="00CB5A92">
      <w:pPr>
        <w:pStyle w:val="Brdtext"/>
      </w:pPr>
    </w:p>
    <w:p w14:paraId="32C7B0EA" w14:textId="77777777" w:rsidR="00CB5A92" w:rsidRDefault="00CB5A92" w:rsidP="00CB5A92">
      <w:pPr>
        <w:pStyle w:val="Brdtext"/>
      </w:pPr>
      <w:r>
        <w:t>Styrelsen</w:t>
      </w:r>
    </w:p>
    <w:p w14:paraId="31DADB39" w14:textId="77777777" w:rsidR="00CB5A92" w:rsidRDefault="00CB5A92" w:rsidP="00CB5A92">
      <w:pPr>
        <w:pStyle w:val="Brdtext"/>
      </w:pPr>
    </w:p>
    <w:p w14:paraId="4896578F" w14:textId="77777777" w:rsidR="00E45C05" w:rsidRDefault="00CB5A92" w:rsidP="00E45C05">
      <w:r>
        <w:t>Jens Källving</w:t>
      </w:r>
      <w:r>
        <w:tab/>
      </w:r>
      <w:r>
        <w:tab/>
      </w:r>
      <w:r w:rsidR="00020127">
        <w:tab/>
      </w:r>
      <w:r w:rsidR="00E45C05">
        <w:t>Anna Jansson</w:t>
      </w:r>
    </w:p>
    <w:p w14:paraId="4AA9E8EF" w14:textId="770E45FA" w:rsidR="00E45C05" w:rsidRDefault="007250C9" w:rsidP="007250C9">
      <w:proofErr w:type="spellStart"/>
      <w:r>
        <w:t>Ordförande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="00E45C05">
        <w:t>Kassör</w:t>
      </w:r>
      <w:proofErr w:type="spellEnd"/>
    </w:p>
    <w:p w14:paraId="775A898C" w14:textId="77777777" w:rsidR="007250C9" w:rsidRDefault="007250C9" w:rsidP="007250C9"/>
    <w:p w14:paraId="3418E7DC" w14:textId="48FB866A" w:rsidR="00CB5A92" w:rsidRPr="00026F58" w:rsidRDefault="00CB5A92" w:rsidP="00CB5A92">
      <w:r>
        <w:t>Maria Fältskog</w:t>
      </w:r>
      <w:r w:rsidR="000510F5">
        <w:tab/>
      </w:r>
      <w:r w:rsidR="000510F5">
        <w:tab/>
      </w:r>
      <w:r w:rsidR="000510F5">
        <w:tab/>
        <w:t>Kenneth Hellbergh</w:t>
      </w:r>
    </w:p>
    <w:p w14:paraId="3A83A7B5" w14:textId="53A26AAB" w:rsidR="00CB5A92" w:rsidRDefault="007250C9" w:rsidP="00CB5A92">
      <w:proofErr w:type="spellStart"/>
      <w:r>
        <w:t>Ledamot</w:t>
      </w:r>
      <w:proofErr w:type="spellEnd"/>
      <w:r w:rsidR="00CB5A92">
        <w:tab/>
      </w:r>
      <w:r w:rsidR="00CB5A92">
        <w:tab/>
      </w:r>
      <w:r w:rsidR="00CB5A92">
        <w:tab/>
      </w:r>
      <w:r w:rsidR="00CB5A92">
        <w:tab/>
      </w:r>
      <w:proofErr w:type="spellStart"/>
      <w:r w:rsidR="00CB5A92">
        <w:t>Ledamot</w:t>
      </w:r>
      <w:proofErr w:type="spellEnd"/>
    </w:p>
    <w:p w14:paraId="67C59ADA" w14:textId="77777777" w:rsidR="00CB5A92" w:rsidRDefault="00CB5A92" w:rsidP="00CB5A92"/>
    <w:p w14:paraId="22D27DB4" w14:textId="77777777" w:rsidR="00CB5A92" w:rsidRDefault="00CB5A92" w:rsidP="00CB5A92"/>
    <w:p w14:paraId="002D3A70" w14:textId="77777777" w:rsidR="00CB5A92" w:rsidRDefault="00CB5A92" w:rsidP="00CB5A92">
      <w:r>
        <w:t>Anna Grund</w:t>
      </w:r>
      <w:r>
        <w:tab/>
      </w:r>
      <w:r>
        <w:tab/>
      </w:r>
      <w:r>
        <w:tab/>
      </w:r>
      <w:r>
        <w:tab/>
        <w:t>Anna Rey</w:t>
      </w:r>
    </w:p>
    <w:p w14:paraId="62277835" w14:textId="77777777" w:rsidR="00CB5A92" w:rsidRDefault="00CB5A92" w:rsidP="00CB5A92">
      <w:proofErr w:type="spellStart"/>
      <w:r>
        <w:t>Ledamot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Ledamot</w:t>
      </w:r>
      <w:proofErr w:type="spellEnd"/>
    </w:p>
    <w:p w14:paraId="31279227" w14:textId="77777777" w:rsidR="000510F5" w:rsidRDefault="000510F5" w:rsidP="00CB5A92"/>
    <w:p w14:paraId="030C0EDD" w14:textId="77777777" w:rsidR="000F12D2" w:rsidRDefault="000F12D2" w:rsidP="00CB5A92"/>
    <w:p w14:paraId="0B8A0564" w14:textId="77777777" w:rsidR="000F12D2" w:rsidRDefault="000510F5" w:rsidP="00CB5A92">
      <w:r>
        <w:t>Anna Eklöv</w:t>
      </w:r>
      <w:r w:rsidR="000F12D2">
        <w:tab/>
      </w:r>
      <w:r w:rsidR="000F12D2">
        <w:tab/>
      </w:r>
      <w:r w:rsidR="000F12D2">
        <w:tab/>
      </w:r>
      <w:r w:rsidR="000F12D2">
        <w:tab/>
        <w:t>Karin Ericsson</w:t>
      </w:r>
    </w:p>
    <w:p w14:paraId="72BAFA6F" w14:textId="7D1A964E" w:rsidR="000510F5" w:rsidRDefault="000F12D2" w:rsidP="00CB5A92">
      <w:proofErr w:type="spellStart"/>
      <w:r>
        <w:t>Ledamot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Sup</w:t>
      </w:r>
      <w:r w:rsidR="009373AE">
        <w:t>pleant</w:t>
      </w:r>
      <w:proofErr w:type="spellEnd"/>
      <w:r w:rsidR="000510F5">
        <w:tab/>
      </w:r>
      <w:r w:rsidR="000510F5">
        <w:tab/>
      </w:r>
      <w:r w:rsidR="000510F5">
        <w:tab/>
      </w:r>
      <w:r w:rsidR="000510F5">
        <w:tab/>
      </w:r>
    </w:p>
    <w:p w14:paraId="1F3B78D3" w14:textId="77777777" w:rsidR="00CB5A92" w:rsidRDefault="00CB5A92" w:rsidP="00CB5A92"/>
    <w:p w14:paraId="47970A46" w14:textId="77777777" w:rsidR="00CB5A92" w:rsidRDefault="00CB5A92" w:rsidP="00CB5A92"/>
    <w:p w14:paraId="2F1EFD3C" w14:textId="77777777" w:rsidR="00CB5A92" w:rsidRPr="004F512D" w:rsidRDefault="00CB5A92" w:rsidP="00CB5A92"/>
    <w:p w14:paraId="52E5A3F0" w14:textId="77777777" w:rsidR="00CB5A92" w:rsidRDefault="00CB5A92" w:rsidP="00CB5A92"/>
    <w:p w14:paraId="4ECF106B" w14:textId="77777777" w:rsidR="00CB5A92" w:rsidRPr="001E6E3D" w:rsidRDefault="00CB5A92" w:rsidP="00CB5A92"/>
    <w:p w14:paraId="78B5B7BA" w14:textId="77777777" w:rsidR="00CB5A92" w:rsidRDefault="00CB5A92" w:rsidP="00CB5A92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6E56591F" w14:textId="77777777" w:rsidR="00CB5A92" w:rsidRDefault="00CB5A92" w:rsidP="00CB5A92">
      <w:pPr>
        <w:pStyle w:val="Rubrik"/>
      </w:pPr>
    </w:p>
    <w:p w14:paraId="6595B20B" w14:textId="77777777" w:rsidR="00D5702E" w:rsidRDefault="00D5702E"/>
    <w:sectPr w:rsidR="00D5702E" w:rsidSect="00DD1A3E">
      <w:headerReference w:type="default" r:id="rId7"/>
      <w:pgSz w:w="11900" w:h="16840" w:code="9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FD83" w14:textId="77777777" w:rsidR="00827BB5" w:rsidRDefault="00827BB5">
      <w:r>
        <w:separator/>
      </w:r>
    </w:p>
  </w:endnote>
  <w:endnote w:type="continuationSeparator" w:id="0">
    <w:p w14:paraId="4BC89F73" w14:textId="77777777" w:rsidR="00827BB5" w:rsidRDefault="0082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C4ED" w14:textId="77777777" w:rsidR="00827BB5" w:rsidRDefault="00827BB5">
      <w:r>
        <w:separator/>
      </w:r>
    </w:p>
  </w:footnote>
  <w:footnote w:type="continuationSeparator" w:id="0">
    <w:p w14:paraId="204504DD" w14:textId="77777777" w:rsidR="00827BB5" w:rsidRDefault="0082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F287" w14:textId="77777777" w:rsidR="00000000" w:rsidRDefault="00CA7DBF">
    <w:pPr>
      <w:pStyle w:val="Sidhuvud"/>
    </w:pPr>
    <w:r>
      <w:rPr>
        <w:noProof/>
      </w:rPr>
      <w:drawing>
        <wp:inline distT="0" distB="0" distL="0" distR="0" wp14:anchorId="33B416C5" wp14:editId="1EDA57CA">
          <wp:extent cx="1470660" cy="1379220"/>
          <wp:effectExtent l="0" t="0" r="0" b="0"/>
          <wp:docPr id="129376621" name="Bildobjekt 1" descr="Beskrivning sakn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skrivning sakna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C2DA6"/>
    <w:multiLevelType w:val="hybridMultilevel"/>
    <w:tmpl w:val="08E0F6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9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50"/>
    <w:rsid w:val="00020127"/>
    <w:rsid w:val="000510F5"/>
    <w:rsid w:val="000B7730"/>
    <w:rsid w:val="000F12D2"/>
    <w:rsid w:val="00167B73"/>
    <w:rsid w:val="00360616"/>
    <w:rsid w:val="003C2E62"/>
    <w:rsid w:val="005D53AC"/>
    <w:rsid w:val="00613A98"/>
    <w:rsid w:val="006F4BC3"/>
    <w:rsid w:val="00705680"/>
    <w:rsid w:val="007250C9"/>
    <w:rsid w:val="00757CD6"/>
    <w:rsid w:val="00827BB5"/>
    <w:rsid w:val="009373AE"/>
    <w:rsid w:val="00A039F2"/>
    <w:rsid w:val="00A136FC"/>
    <w:rsid w:val="00A32705"/>
    <w:rsid w:val="00A474EF"/>
    <w:rsid w:val="00A71DBD"/>
    <w:rsid w:val="00A90BD3"/>
    <w:rsid w:val="00B06649"/>
    <w:rsid w:val="00B85E6B"/>
    <w:rsid w:val="00BE38AE"/>
    <w:rsid w:val="00C04850"/>
    <w:rsid w:val="00CA7DBF"/>
    <w:rsid w:val="00CB5A92"/>
    <w:rsid w:val="00D5702E"/>
    <w:rsid w:val="00DA2613"/>
    <w:rsid w:val="00E45C05"/>
    <w:rsid w:val="00E76629"/>
    <w:rsid w:val="00F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E783"/>
  <w15:chartTrackingRefBased/>
  <w15:docId w15:val="{0EB410E2-3147-4FEB-B194-AAA6AAA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Rubrik1">
    <w:name w:val="heading 1"/>
    <w:next w:val="Brdtext"/>
    <w:link w:val="Rubrik1Char"/>
    <w:uiPriority w:val="5"/>
    <w:qFormat/>
    <w:rsid w:val="00CB5A92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spacing w:val="-18"/>
      <w:sz w:val="40"/>
      <w:szCs w:val="32"/>
    </w:rPr>
  </w:style>
  <w:style w:type="paragraph" w:styleId="Rubrik2">
    <w:name w:val="heading 2"/>
    <w:next w:val="Brdtext"/>
    <w:link w:val="Rubrik2Char"/>
    <w:uiPriority w:val="5"/>
    <w:qFormat/>
    <w:rsid w:val="00CB5A92"/>
    <w:pPr>
      <w:keepNext/>
      <w:keepLines/>
      <w:spacing w:before="240" w:after="60" w:line="320" w:lineRule="atLeast"/>
      <w:outlineLvl w:val="1"/>
    </w:pPr>
    <w:rPr>
      <w:rFonts w:asciiTheme="majorHAnsi" w:eastAsiaTheme="majorEastAsia" w:hAnsiTheme="majorHAnsi" w:cstheme="majorBidi"/>
      <w:b/>
      <w:spacing w:val="-12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5"/>
    <w:rsid w:val="00CB5A92"/>
    <w:rPr>
      <w:rFonts w:asciiTheme="majorHAnsi" w:eastAsiaTheme="majorEastAsia" w:hAnsiTheme="majorHAnsi" w:cstheme="majorBidi"/>
      <w:b/>
      <w:spacing w:val="-18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5"/>
    <w:rsid w:val="00CB5A92"/>
    <w:rPr>
      <w:rFonts w:asciiTheme="majorHAnsi" w:eastAsiaTheme="majorEastAsia" w:hAnsiTheme="majorHAnsi" w:cstheme="majorBidi"/>
      <w:b/>
      <w:spacing w:val="-12"/>
      <w:sz w:val="32"/>
      <w:szCs w:val="26"/>
    </w:rPr>
  </w:style>
  <w:style w:type="paragraph" w:customStyle="1" w:styleId="Body">
    <w:name w:val="Body"/>
    <w:rsid w:val="00CB5A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CB5A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5A9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CB5A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5A92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/>
    </w:rPr>
  </w:style>
  <w:style w:type="paragraph" w:styleId="Brdtext">
    <w:name w:val="Body Text"/>
    <w:link w:val="BrdtextChar"/>
    <w:qFormat/>
    <w:rsid w:val="00CB5A92"/>
    <w:pPr>
      <w:spacing w:after="120" w:line="300" w:lineRule="atLeast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CB5A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Daniel Ludvika</dc:creator>
  <cp:keywords/>
  <dc:description/>
  <cp:lastModifiedBy>Maria Fältskog</cp:lastModifiedBy>
  <cp:revision>19</cp:revision>
  <dcterms:created xsi:type="dcterms:W3CDTF">2025-08-20T13:13:00Z</dcterms:created>
  <dcterms:modified xsi:type="dcterms:W3CDTF">2025-08-23T18:08:00Z</dcterms:modified>
</cp:coreProperties>
</file>