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Minnesanteckningar från föräldramötet 2020-10-18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 när föräldrar inte får vara med i omklädningsrummet, är det viktigt att tjejerna är på plats minst en halvtimme innan istid, för att vi ledare ska hinna hjälpa alla.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Påminner också om att vi lämnar våra backar på de två nedersta hyllorna i förrådet, och att back och klubba måste vara märkta med namn.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 o m nu tränar Flickor B inte längre med tjejhockeyskolan, och vi kommer att börja spela lite fler poolspel och träningsmatcher.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information går ut via vår laget-sida, så vi uppmanar alla att göra inställningen så att ni får en avisering när vi publicerar en nyhet.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 någon förälder är intresserad av att utbilda sig till tränare eller materialare är det bara att säga till så ordnar vi det.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 man feedback till oss ledare är vi tacksamma om man framför den!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kommer inte att genomföra någon annan försäljning än den vi behöver göra för klubbens räkning, dvs Bingolotter till uppesittarkvällen, Bingolottojulkalendrar och RC-häftet.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Årets lagfoto tas 4 november, mer info kommer närmare.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Vår nästa kioskvecka är vecka 46, schema finns i separat nyhet. Därefter har vi v 53.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