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DD3C" w14:textId="3DE78729" w:rsidR="00824188" w:rsidRDefault="00EC197A">
      <w:r w:rsidRPr="00EC197A">
        <w:t>https://gbgif.se/media/1xspvvf0/introjingel-match-anpassade-spelformer.mp3</w:t>
      </w:r>
    </w:p>
    <w:sectPr w:rsidR="00824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7A"/>
    <w:rsid w:val="00824188"/>
    <w:rsid w:val="00EC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8CFC"/>
  <w15:chartTrackingRefBased/>
  <w15:docId w15:val="{886B3901-DF6D-40B3-8BD5-4C1C9727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Fast</dc:creator>
  <cp:keywords/>
  <dc:description/>
  <cp:lastModifiedBy>Claes Fast</cp:lastModifiedBy>
  <cp:revision>1</cp:revision>
  <dcterms:created xsi:type="dcterms:W3CDTF">2023-11-09T10:32:00Z</dcterms:created>
  <dcterms:modified xsi:type="dcterms:W3CDTF">2023-11-09T10:32:00Z</dcterms:modified>
</cp:coreProperties>
</file>