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4B8C4" w14:textId="21E3C2FF" w:rsidR="00820FF1" w:rsidRPr="00D41AC5" w:rsidRDefault="00820FF1" w:rsidP="00EC1FCD">
      <w:pPr>
        <w:pStyle w:val="Rubrik1"/>
        <w:jc w:val="center"/>
        <w:rPr>
          <w:sz w:val="28"/>
        </w:rPr>
      </w:pPr>
      <w:bookmarkStart w:id="0" w:name="_GoBack"/>
      <w:bookmarkEnd w:id="0"/>
      <w:r w:rsidRPr="00D41AC5">
        <w:rPr>
          <w:sz w:val="28"/>
        </w:rPr>
        <w:t>Beställ</w:t>
      </w:r>
      <w:r w:rsidR="006759EE">
        <w:rPr>
          <w:sz w:val="28"/>
        </w:rPr>
        <w:t>ning av T-shirt Rallarcupen 2017</w:t>
      </w:r>
    </w:p>
    <w:p w14:paraId="5CE100C8" w14:textId="44817D31" w:rsidR="00016E71" w:rsidRDefault="006759EE" w:rsidP="00820FF1">
      <w:pPr>
        <w:rPr>
          <w:sz w:val="22"/>
          <w:szCs w:val="22"/>
        </w:rPr>
      </w:pPr>
      <w:r>
        <w:rPr>
          <w:sz w:val="22"/>
          <w:szCs w:val="22"/>
        </w:rPr>
        <w:t xml:space="preserve">Nu är det dags att beställa årets Rallarcups t-shirt! </w:t>
      </w:r>
      <w:r w:rsidR="007F13D8">
        <w:rPr>
          <w:sz w:val="22"/>
          <w:szCs w:val="22"/>
        </w:rPr>
        <w:t>I år</w:t>
      </w:r>
      <w:r>
        <w:rPr>
          <w:sz w:val="22"/>
          <w:szCs w:val="22"/>
        </w:rPr>
        <w:t xml:space="preserve"> släpps</w:t>
      </w:r>
      <w:r w:rsidR="007F13D8">
        <w:rPr>
          <w:sz w:val="22"/>
          <w:szCs w:val="22"/>
        </w:rPr>
        <w:t xml:space="preserve"> t-shirten</w:t>
      </w:r>
      <w:r>
        <w:rPr>
          <w:sz w:val="22"/>
          <w:szCs w:val="22"/>
        </w:rPr>
        <w:t xml:space="preserve"> i </w:t>
      </w:r>
      <w:proofErr w:type="spellStart"/>
      <w:r w:rsidRPr="006759EE">
        <w:rPr>
          <w:b/>
          <w:i/>
          <w:sz w:val="22"/>
          <w:szCs w:val="22"/>
        </w:rPr>
        <w:t>Limited</w:t>
      </w:r>
      <w:proofErr w:type="spellEnd"/>
      <w:r w:rsidRPr="006759EE">
        <w:rPr>
          <w:b/>
          <w:i/>
          <w:sz w:val="22"/>
          <w:szCs w:val="22"/>
        </w:rPr>
        <w:t xml:space="preserve"> Edition</w:t>
      </w:r>
      <w:r w:rsidR="007F13D8">
        <w:rPr>
          <w:sz w:val="22"/>
          <w:szCs w:val="22"/>
        </w:rPr>
        <w:t xml:space="preserve">, specialdesignad endast för 15-årsjubileumet i </w:t>
      </w:r>
      <w:r w:rsidR="007F13D8" w:rsidRPr="007F13D8">
        <w:rPr>
          <w:b/>
          <w:sz w:val="22"/>
          <w:szCs w:val="22"/>
        </w:rPr>
        <w:t>två färger</w:t>
      </w:r>
      <w:r w:rsidR="007F13D8">
        <w:rPr>
          <w:sz w:val="22"/>
          <w:szCs w:val="22"/>
        </w:rPr>
        <w:t xml:space="preserve"> med Rallarcupsloggan i guld. </w:t>
      </w:r>
      <w:r w:rsidR="00820FF1" w:rsidRPr="00D41AC5">
        <w:rPr>
          <w:sz w:val="22"/>
          <w:szCs w:val="22"/>
        </w:rPr>
        <w:t xml:space="preserve">Köp av t-shirt kommer </w:t>
      </w:r>
      <w:r w:rsidR="008E6F92" w:rsidRPr="00D41AC5">
        <w:rPr>
          <w:sz w:val="22"/>
          <w:szCs w:val="22"/>
        </w:rPr>
        <w:t xml:space="preserve">enbart </w:t>
      </w:r>
      <w:r w:rsidR="00820FF1" w:rsidRPr="00D41AC5">
        <w:rPr>
          <w:sz w:val="22"/>
          <w:szCs w:val="22"/>
        </w:rPr>
        <w:t xml:space="preserve">vara möjlig genom detta beställningsformulär. Formuläret fylls i och skickas till </w:t>
      </w:r>
      <w:r w:rsidR="00D602F8">
        <w:rPr>
          <w:sz w:val="22"/>
          <w:szCs w:val="22"/>
        </w:rPr>
        <w:t>info@rallarcupen.se</w:t>
      </w:r>
      <w:r w:rsidR="00016E71" w:rsidRPr="00D41AC5"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  <w:u w:val="single"/>
        </w:rPr>
        <w:t>senast den 23/</w:t>
      </w:r>
      <w:proofErr w:type="gramStart"/>
      <w:r>
        <w:rPr>
          <w:b/>
          <w:color w:val="FF0000"/>
          <w:sz w:val="22"/>
          <w:szCs w:val="22"/>
          <w:u w:val="single"/>
        </w:rPr>
        <w:t>10-2017</w:t>
      </w:r>
      <w:proofErr w:type="gramEnd"/>
      <w:r w:rsidR="00016E71" w:rsidRPr="0075726D">
        <w:rPr>
          <w:b/>
          <w:color w:val="FF0000"/>
          <w:sz w:val="22"/>
          <w:szCs w:val="22"/>
          <w:u w:val="single"/>
        </w:rPr>
        <w:t>.</w:t>
      </w:r>
      <w:r w:rsidR="00016E71" w:rsidRPr="0075726D">
        <w:rPr>
          <w:color w:val="FF0000"/>
          <w:sz w:val="22"/>
          <w:szCs w:val="22"/>
        </w:rPr>
        <w:t xml:space="preserve"> </w:t>
      </w:r>
      <w:r w:rsidR="00016E71" w:rsidRPr="00D41AC5">
        <w:rPr>
          <w:sz w:val="22"/>
          <w:szCs w:val="22"/>
        </w:rPr>
        <w:t xml:space="preserve">Observera att anmälan är bindande. Priset för t-shirten </w:t>
      </w:r>
      <w:r w:rsidR="00016E71" w:rsidRPr="0075726D">
        <w:rPr>
          <w:sz w:val="22"/>
          <w:szCs w:val="22"/>
        </w:rPr>
        <w:t xml:space="preserve">är </w:t>
      </w:r>
      <w:r w:rsidR="00D602F8">
        <w:rPr>
          <w:b/>
          <w:sz w:val="22"/>
          <w:szCs w:val="22"/>
          <w:u w:val="single"/>
        </w:rPr>
        <w:t>14</w:t>
      </w:r>
      <w:r w:rsidR="0075726D">
        <w:rPr>
          <w:b/>
          <w:sz w:val="22"/>
          <w:szCs w:val="22"/>
          <w:u w:val="single"/>
        </w:rPr>
        <w:t xml:space="preserve">0 SEK </w:t>
      </w:r>
      <w:r w:rsidR="00AA76C2" w:rsidRPr="0075726D">
        <w:rPr>
          <w:b/>
          <w:sz w:val="22"/>
          <w:szCs w:val="22"/>
          <w:u w:val="single"/>
        </w:rPr>
        <w:t xml:space="preserve">för </w:t>
      </w:r>
      <w:r w:rsidR="00AA76C2" w:rsidRPr="00D41AC5">
        <w:rPr>
          <w:b/>
          <w:sz w:val="22"/>
          <w:szCs w:val="22"/>
          <w:u w:val="single"/>
        </w:rPr>
        <w:t>barnstorlekar</w:t>
      </w:r>
      <w:r w:rsidR="00AA76C2" w:rsidRPr="00D41AC5">
        <w:rPr>
          <w:sz w:val="22"/>
          <w:szCs w:val="22"/>
        </w:rPr>
        <w:t xml:space="preserve"> (centilong) </w:t>
      </w:r>
      <w:r w:rsidR="00AA76C2" w:rsidRPr="0075726D">
        <w:rPr>
          <w:sz w:val="22"/>
          <w:szCs w:val="22"/>
        </w:rPr>
        <w:t xml:space="preserve">och </w:t>
      </w:r>
      <w:r w:rsidR="00D602F8">
        <w:rPr>
          <w:b/>
          <w:sz w:val="22"/>
          <w:szCs w:val="22"/>
          <w:u w:val="single"/>
        </w:rPr>
        <w:t>18</w:t>
      </w:r>
      <w:r w:rsidR="00AA76C2" w:rsidRPr="0075726D">
        <w:rPr>
          <w:b/>
          <w:sz w:val="22"/>
          <w:szCs w:val="22"/>
          <w:u w:val="single"/>
        </w:rPr>
        <w:t>0</w:t>
      </w:r>
      <w:r w:rsidR="0075726D">
        <w:rPr>
          <w:b/>
          <w:sz w:val="22"/>
          <w:szCs w:val="22"/>
          <w:u w:val="single"/>
        </w:rPr>
        <w:t xml:space="preserve"> SEK</w:t>
      </w:r>
      <w:r w:rsidR="00016E71" w:rsidRPr="0075726D">
        <w:rPr>
          <w:b/>
          <w:sz w:val="22"/>
          <w:szCs w:val="22"/>
          <w:u w:val="single"/>
        </w:rPr>
        <w:t xml:space="preserve"> </w:t>
      </w:r>
      <w:r w:rsidR="00AA76C2" w:rsidRPr="00D41AC5">
        <w:rPr>
          <w:b/>
          <w:sz w:val="22"/>
          <w:szCs w:val="22"/>
          <w:u w:val="single"/>
        </w:rPr>
        <w:t xml:space="preserve">för </w:t>
      </w:r>
      <w:proofErr w:type="gramStart"/>
      <w:r w:rsidR="00AA76C2" w:rsidRPr="00D41AC5">
        <w:rPr>
          <w:b/>
          <w:sz w:val="22"/>
          <w:szCs w:val="22"/>
          <w:u w:val="single"/>
        </w:rPr>
        <w:t>vuxna</w:t>
      </w:r>
      <w:r w:rsidR="003C02AB">
        <w:rPr>
          <w:sz w:val="22"/>
          <w:szCs w:val="22"/>
        </w:rPr>
        <w:t xml:space="preserve"> </w:t>
      </w:r>
      <w:r w:rsidR="00AA76C2" w:rsidRPr="00D41AC5">
        <w:rPr>
          <w:b/>
          <w:sz w:val="22"/>
          <w:szCs w:val="22"/>
        </w:rPr>
        <w:t>.</w:t>
      </w:r>
      <w:proofErr w:type="gramEnd"/>
      <w:r w:rsidR="00AA76C2" w:rsidRPr="00D41AC5">
        <w:rPr>
          <w:b/>
          <w:sz w:val="22"/>
          <w:szCs w:val="22"/>
        </w:rPr>
        <w:t xml:space="preserve"> </w:t>
      </w:r>
      <w:r w:rsidR="00AA76C2" w:rsidRPr="00D41AC5">
        <w:rPr>
          <w:sz w:val="22"/>
          <w:szCs w:val="22"/>
        </w:rPr>
        <w:t xml:space="preserve">T-shirten betalas kontant i SEK vid </w:t>
      </w:r>
      <w:r w:rsidR="00016E71" w:rsidRPr="00D41AC5">
        <w:rPr>
          <w:sz w:val="22"/>
          <w:szCs w:val="22"/>
        </w:rPr>
        <w:t>uthämtning under Rallarcupen.</w:t>
      </w:r>
      <w:r w:rsidR="00D41AC5" w:rsidRPr="00D41AC5">
        <w:rPr>
          <w:sz w:val="22"/>
          <w:szCs w:val="22"/>
        </w:rPr>
        <w:t xml:space="preserve"> T-shirten är til</w:t>
      </w:r>
      <w:r w:rsidR="00566348">
        <w:rPr>
          <w:sz w:val="22"/>
          <w:szCs w:val="22"/>
        </w:rPr>
        <w:t>lverkad i funktionsmaterial, 100% Polyester</w:t>
      </w:r>
      <w:r>
        <w:rPr>
          <w:sz w:val="22"/>
          <w:szCs w:val="22"/>
        </w:rPr>
        <w:t>.</w:t>
      </w:r>
    </w:p>
    <w:p w14:paraId="3EE7E0BB" w14:textId="21FE5474" w:rsidR="00551E97" w:rsidRDefault="006759EE" w:rsidP="006E2CCB">
      <w:pPr>
        <w:jc w:val="center"/>
        <w:rPr>
          <w:sz w:val="24"/>
          <w:szCs w:val="15"/>
        </w:rPr>
      </w:pPr>
      <w:r>
        <w:rPr>
          <w:noProof/>
        </w:rPr>
        <w:drawing>
          <wp:inline distT="0" distB="0" distL="0" distR="0" wp14:anchorId="34FAABE6" wp14:editId="58C790B9">
            <wp:extent cx="5760720" cy="325183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4B3C" w14:textId="3E63F457" w:rsidR="00016E71" w:rsidRPr="00AA76C2" w:rsidRDefault="00016E71" w:rsidP="00016E71">
      <w:pPr>
        <w:pStyle w:val="Rubrik2"/>
        <w:rPr>
          <w:b/>
          <w:sz w:val="18"/>
        </w:rPr>
      </w:pPr>
      <w:r w:rsidRPr="00AA76C2">
        <w:rPr>
          <w:b/>
          <w:sz w:val="18"/>
        </w:rPr>
        <w:t>Förening och åldersgrupp:</w:t>
      </w: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2303"/>
        <w:gridCol w:w="3079"/>
        <w:gridCol w:w="2977"/>
      </w:tblGrid>
      <w:tr w:rsidR="006759EE" w14:paraId="2408197E" w14:textId="43DC4337" w:rsidTr="006759EE">
        <w:tc>
          <w:tcPr>
            <w:tcW w:w="2303" w:type="dxa"/>
          </w:tcPr>
          <w:p w14:paraId="40442CD1" w14:textId="77777777" w:rsidR="006759EE" w:rsidRPr="006759EE" w:rsidRDefault="006759EE" w:rsidP="006759EE">
            <w:pPr>
              <w:jc w:val="center"/>
              <w:rPr>
                <w:b/>
              </w:rPr>
            </w:pPr>
            <w:r w:rsidRPr="006759EE">
              <w:rPr>
                <w:b/>
              </w:rPr>
              <w:t>Storlek – Modell</w:t>
            </w:r>
          </w:p>
        </w:tc>
        <w:tc>
          <w:tcPr>
            <w:tcW w:w="3079" w:type="dxa"/>
            <w:shd w:val="clear" w:color="auto" w:fill="F0A6B0" w:themeFill="accent3" w:themeFillTint="99"/>
          </w:tcPr>
          <w:p w14:paraId="1278169C" w14:textId="12E24370" w:rsidR="006759EE" w:rsidRPr="006759EE" w:rsidRDefault="006759EE" w:rsidP="006759EE">
            <w:pPr>
              <w:jc w:val="center"/>
              <w:rPr>
                <w:b/>
              </w:rPr>
            </w:pPr>
            <w:r w:rsidRPr="006759EE">
              <w:rPr>
                <w:b/>
              </w:rPr>
              <w:t>Rosa</w:t>
            </w:r>
          </w:p>
        </w:tc>
        <w:tc>
          <w:tcPr>
            <w:tcW w:w="2977" w:type="dxa"/>
            <w:shd w:val="clear" w:color="auto" w:fill="92D050"/>
          </w:tcPr>
          <w:p w14:paraId="740B68AC" w14:textId="2A7D4CB2" w:rsidR="006759EE" w:rsidRPr="006759EE" w:rsidRDefault="006759EE" w:rsidP="006759EE">
            <w:pPr>
              <w:jc w:val="center"/>
              <w:rPr>
                <w:b/>
              </w:rPr>
            </w:pPr>
            <w:r w:rsidRPr="006759EE">
              <w:rPr>
                <w:b/>
              </w:rPr>
              <w:t>Grön</w:t>
            </w:r>
          </w:p>
        </w:tc>
      </w:tr>
      <w:tr w:rsidR="006759EE" w14:paraId="590BFA36" w14:textId="74BB8A90" w:rsidTr="006759EE">
        <w:tc>
          <w:tcPr>
            <w:tcW w:w="2303" w:type="dxa"/>
          </w:tcPr>
          <w:p w14:paraId="65C6C0CD" w14:textId="77777777" w:rsidR="006759EE" w:rsidRPr="00AA76C2" w:rsidRDefault="006759EE" w:rsidP="00AA76C2">
            <w:proofErr w:type="gramStart"/>
            <w:r>
              <w:t>110-120</w:t>
            </w:r>
            <w:proofErr w:type="gramEnd"/>
            <w:r>
              <w:t xml:space="preserve"> Barn (6-8)</w:t>
            </w:r>
          </w:p>
        </w:tc>
        <w:tc>
          <w:tcPr>
            <w:tcW w:w="3079" w:type="dxa"/>
          </w:tcPr>
          <w:p w14:paraId="14DF63FF" w14:textId="77777777" w:rsidR="006759EE" w:rsidRPr="00AA76C2" w:rsidRDefault="006759EE" w:rsidP="00AA76C2"/>
        </w:tc>
        <w:tc>
          <w:tcPr>
            <w:tcW w:w="2977" w:type="dxa"/>
          </w:tcPr>
          <w:p w14:paraId="59BFAEB9" w14:textId="77777777" w:rsidR="006759EE" w:rsidRPr="00AA76C2" w:rsidRDefault="006759EE" w:rsidP="00AA76C2"/>
        </w:tc>
      </w:tr>
      <w:tr w:rsidR="006759EE" w14:paraId="130B3D19" w14:textId="299EC527" w:rsidTr="006759EE">
        <w:tc>
          <w:tcPr>
            <w:tcW w:w="2303" w:type="dxa"/>
          </w:tcPr>
          <w:p w14:paraId="3B8ADBE2" w14:textId="77777777" w:rsidR="006759EE" w:rsidRPr="00AA76C2" w:rsidRDefault="006759EE" w:rsidP="00AA76C2">
            <w:proofErr w:type="gramStart"/>
            <w:r>
              <w:t>13</w:t>
            </w:r>
            <w:r w:rsidRPr="00AA76C2">
              <w:t>0-140</w:t>
            </w:r>
            <w:proofErr w:type="gramEnd"/>
            <w:r w:rsidRPr="00AA76C2">
              <w:t xml:space="preserve"> Barn</w:t>
            </w:r>
            <w:r>
              <w:t xml:space="preserve"> (9-11)</w:t>
            </w:r>
          </w:p>
        </w:tc>
        <w:tc>
          <w:tcPr>
            <w:tcW w:w="3079" w:type="dxa"/>
          </w:tcPr>
          <w:p w14:paraId="59224704" w14:textId="77777777" w:rsidR="006759EE" w:rsidRPr="00AA76C2" w:rsidRDefault="006759EE" w:rsidP="00AA76C2"/>
        </w:tc>
        <w:tc>
          <w:tcPr>
            <w:tcW w:w="2977" w:type="dxa"/>
          </w:tcPr>
          <w:p w14:paraId="4AFE29C1" w14:textId="77777777" w:rsidR="006759EE" w:rsidRPr="00AA76C2" w:rsidRDefault="006759EE" w:rsidP="00AA76C2"/>
        </w:tc>
      </w:tr>
      <w:tr w:rsidR="006759EE" w14:paraId="251C07D3" w14:textId="1394C0FC" w:rsidTr="006759EE">
        <w:tc>
          <w:tcPr>
            <w:tcW w:w="2303" w:type="dxa"/>
          </w:tcPr>
          <w:p w14:paraId="313396FD" w14:textId="77777777" w:rsidR="006759EE" w:rsidRPr="00AA76C2" w:rsidRDefault="006759EE" w:rsidP="00AA76C2">
            <w:proofErr w:type="gramStart"/>
            <w:r w:rsidRPr="00AA76C2">
              <w:t>150-160</w:t>
            </w:r>
            <w:proofErr w:type="gramEnd"/>
            <w:r w:rsidRPr="00AA76C2">
              <w:t xml:space="preserve"> Barn</w:t>
            </w:r>
            <w:r>
              <w:t xml:space="preserve"> (12-14)</w:t>
            </w:r>
          </w:p>
        </w:tc>
        <w:tc>
          <w:tcPr>
            <w:tcW w:w="3079" w:type="dxa"/>
          </w:tcPr>
          <w:p w14:paraId="23343683" w14:textId="77777777" w:rsidR="006759EE" w:rsidRPr="00AA76C2" w:rsidRDefault="006759EE" w:rsidP="00AA76C2"/>
        </w:tc>
        <w:tc>
          <w:tcPr>
            <w:tcW w:w="2977" w:type="dxa"/>
          </w:tcPr>
          <w:p w14:paraId="4CBC3E4A" w14:textId="77777777" w:rsidR="006759EE" w:rsidRPr="00AA76C2" w:rsidRDefault="006759EE" w:rsidP="00AA76C2"/>
        </w:tc>
      </w:tr>
      <w:tr w:rsidR="006759EE" w14:paraId="1A340B1A" w14:textId="6CAE864E" w:rsidTr="006759EE">
        <w:tc>
          <w:tcPr>
            <w:tcW w:w="2303" w:type="dxa"/>
          </w:tcPr>
          <w:p w14:paraId="3F64E106" w14:textId="5307AB98" w:rsidR="006759EE" w:rsidRPr="00AA76C2" w:rsidRDefault="006759EE" w:rsidP="00AA76C2">
            <w:r>
              <w:t>Small</w:t>
            </w:r>
          </w:p>
        </w:tc>
        <w:tc>
          <w:tcPr>
            <w:tcW w:w="3079" w:type="dxa"/>
          </w:tcPr>
          <w:p w14:paraId="1C1985F0" w14:textId="77777777" w:rsidR="006759EE" w:rsidRPr="00AA76C2" w:rsidRDefault="006759EE" w:rsidP="00AA76C2"/>
        </w:tc>
        <w:tc>
          <w:tcPr>
            <w:tcW w:w="2977" w:type="dxa"/>
          </w:tcPr>
          <w:p w14:paraId="7E634DFA" w14:textId="77777777" w:rsidR="006759EE" w:rsidRPr="00AA76C2" w:rsidRDefault="006759EE" w:rsidP="00AA76C2"/>
        </w:tc>
      </w:tr>
      <w:tr w:rsidR="006759EE" w14:paraId="02547FB2" w14:textId="42B36289" w:rsidTr="006759EE">
        <w:tc>
          <w:tcPr>
            <w:tcW w:w="2303" w:type="dxa"/>
          </w:tcPr>
          <w:p w14:paraId="599A9FCA" w14:textId="4F7987A5" w:rsidR="006759EE" w:rsidRPr="00AA76C2" w:rsidRDefault="006759EE" w:rsidP="00AA76C2">
            <w:r>
              <w:t>Medium</w:t>
            </w:r>
          </w:p>
        </w:tc>
        <w:tc>
          <w:tcPr>
            <w:tcW w:w="3079" w:type="dxa"/>
          </w:tcPr>
          <w:p w14:paraId="1BF0DCD4" w14:textId="77777777" w:rsidR="006759EE" w:rsidRPr="00AA76C2" w:rsidRDefault="006759EE" w:rsidP="00AA76C2"/>
        </w:tc>
        <w:tc>
          <w:tcPr>
            <w:tcW w:w="2977" w:type="dxa"/>
          </w:tcPr>
          <w:p w14:paraId="76D7FF34" w14:textId="77777777" w:rsidR="006759EE" w:rsidRPr="00AA76C2" w:rsidRDefault="006759EE" w:rsidP="00AA76C2"/>
        </w:tc>
      </w:tr>
      <w:tr w:rsidR="006759EE" w14:paraId="396572BE" w14:textId="57665B23" w:rsidTr="006759EE">
        <w:tc>
          <w:tcPr>
            <w:tcW w:w="2303" w:type="dxa"/>
          </w:tcPr>
          <w:p w14:paraId="7EB3787F" w14:textId="52BD8CA9" w:rsidR="006759EE" w:rsidRPr="00AA76C2" w:rsidRDefault="006759EE" w:rsidP="00AA76C2">
            <w:proofErr w:type="spellStart"/>
            <w:r>
              <w:t>Large</w:t>
            </w:r>
            <w:proofErr w:type="spellEnd"/>
          </w:p>
        </w:tc>
        <w:tc>
          <w:tcPr>
            <w:tcW w:w="3079" w:type="dxa"/>
          </w:tcPr>
          <w:p w14:paraId="4622A01E" w14:textId="77777777" w:rsidR="006759EE" w:rsidRPr="00AA76C2" w:rsidRDefault="006759EE" w:rsidP="00AA76C2"/>
        </w:tc>
        <w:tc>
          <w:tcPr>
            <w:tcW w:w="2977" w:type="dxa"/>
          </w:tcPr>
          <w:p w14:paraId="0CC32143" w14:textId="77777777" w:rsidR="006759EE" w:rsidRPr="00AA76C2" w:rsidRDefault="006759EE" w:rsidP="00AA76C2"/>
        </w:tc>
      </w:tr>
      <w:tr w:rsidR="006759EE" w14:paraId="136A2F13" w14:textId="34DFCF1F" w:rsidTr="006759EE">
        <w:tc>
          <w:tcPr>
            <w:tcW w:w="2303" w:type="dxa"/>
          </w:tcPr>
          <w:p w14:paraId="03EFC6AF" w14:textId="2A5209FB" w:rsidR="006759EE" w:rsidRPr="00AA76C2" w:rsidRDefault="006759EE" w:rsidP="00AA76C2">
            <w:r>
              <w:t>X-</w:t>
            </w:r>
            <w:proofErr w:type="spellStart"/>
            <w:r>
              <w:t>Large</w:t>
            </w:r>
            <w:proofErr w:type="spellEnd"/>
            <w:r>
              <w:t xml:space="preserve"> </w:t>
            </w:r>
          </w:p>
        </w:tc>
        <w:tc>
          <w:tcPr>
            <w:tcW w:w="3079" w:type="dxa"/>
          </w:tcPr>
          <w:p w14:paraId="20A5CB04" w14:textId="77777777" w:rsidR="006759EE" w:rsidRPr="00AA76C2" w:rsidRDefault="006759EE" w:rsidP="00AA76C2"/>
        </w:tc>
        <w:tc>
          <w:tcPr>
            <w:tcW w:w="2977" w:type="dxa"/>
          </w:tcPr>
          <w:p w14:paraId="0919B28E" w14:textId="77777777" w:rsidR="006759EE" w:rsidRPr="00AA76C2" w:rsidRDefault="006759EE" w:rsidP="00AA76C2"/>
        </w:tc>
      </w:tr>
      <w:tr w:rsidR="006759EE" w14:paraId="188A5680" w14:textId="39E3A058" w:rsidTr="006759EE">
        <w:tc>
          <w:tcPr>
            <w:tcW w:w="2303" w:type="dxa"/>
          </w:tcPr>
          <w:p w14:paraId="6B9C9E7A" w14:textId="44FD2AE9" w:rsidR="006759EE" w:rsidRPr="00AA76C2" w:rsidRDefault="006759EE" w:rsidP="00AA76C2">
            <w:r>
              <w:t>XX-</w:t>
            </w:r>
            <w:proofErr w:type="spellStart"/>
            <w:r>
              <w:t>Large</w:t>
            </w:r>
            <w:proofErr w:type="spellEnd"/>
            <w:r>
              <w:t xml:space="preserve"> </w:t>
            </w:r>
          </w:p>
        </w:tc>
        <w:tc>
          <w:tcPr>
            <w:tcW w:w="3079" w:type="dxa"/>
          </w:tcPr>
          <w:p w14:paraId="72789F76" w14:textId="77777777" w:rsidR="006759EE" w:rsidRPr="00AA76C2" w:rsidRDefault="006759EE" w:rsidP="00AA76C2"/>
        </w:tc>
        <w:tc>
          <w:tcPr>
            <w:tcW w:w="2977" w:type="dxa"/>
          </w:tcPr>
          <w:p w14:paraId="6C8B10A1" w14:textId="77777777" w:rsidR="006759EE" w:rsidRPr="00AA76C2" w:rsidRDefault="006759EE" w:rsidP="00AA76C2"/>
        </w:tc>
      </w:tr>
    </w:tbl>
    <w:p w14:paraId="581E6B78" w14:textId="5055F242" w:rsidR="005443E8" w:rsidRDefault="00566348" w:rsidP="00566348">
      <w:pPr>
        <w:pStyle w:val="Rubrik2"/>
        <w:rPr>
          <w:b/>
          <w:sz w:val="18"/>
        </w:rPr>
      </w:pPr>
      <w:r w:rsidRPr="00DE479A">
        <w:rPr>
          <w:b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2A2FEC04" wp14:editId="0B7E142C">
            <wp:simplePos x="0" y="0"/>
            <wp:positionH relativeFrom="margin">
              <wp:align>left</wp:align>
            </wp:positionH>
            <wp:positionV relativeFrom="paragraph">
              <wp:posOffset>677545</wp:posOffset>
            </wp:positionV>
            <wp:extent cx="20478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00" y="21462"/>
                <wp:lineTo x="21500" y="0"/>
                <wp:lineTo x="0" y="0"/>
              </wp:wrapPolygon>
            </wp:wrapTight>
            <wp:docPr id="4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9" t="7087" r="15034" b="20463"/>
                    <a:stretch/>
                  </pic:blipFill>
                  <pic:spPr bwMode="auto">
                    <a:xfrm>
                      <a:off x="0" y="0"/>
                      <a:ext cx="2047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E71" w:rsidRPr="00AA76C2">
        <w:rPr>
          <w:b/>
          <w:sz w:val="18"/>
        </w:rPr>
        <w:t>KONTAKTPERSON OCH TELEFONNUMMER/E-MAIL:</w:t>
      </w:r>
    </w:p>
    <w:p w14:paraId="0F01295B" w14:textId="6C5EAFCA" w:rsidR="00016E71" w:rsidRPr="00DE479A" w:rsidRDefault="00DE479A" w:rsidP="008E6FFF">
      <w:pPr>
        <w:rPr>
          <w:sz w:val="18"/>
        </w:rPr>
      </w:pPr>
      <w:r w:rsidRPr="00DE479A">
        <w:rPr>
          <w:b/>
        </w:rPr>
        <w:t>Frågor?</w:t>
      </w:r>
      <w:r w:rsidR="00016E71" w:rsidRPr="00DE479A">
        <w:t xml:space="preserve"> </w:t>
      </w:r>
      <w:r w:rsidRPr="00DE479A">
        <w:t>K</w:t>
      </w:r>
      <w:r w:rsidR="00016E71" w:rsidRPr="00DE479A">
        <w:t xml:space="preserve">ontakta </w:t>
      </w:r>
      <w:r w:rsidR="00AA76C2">
        <w:t xml:space="preserve">Kiruna HK:s kansli </w:t>
      </w:r>
      <w:r>
        <w:t>+</w:t>
      </w:r>
      <w:proofErr w:type="gramStart"/>
      <w:r>
        <w:t>4</w:t>
      </w:r>
      <w:r w:rsidR="003C02AB">
        <w:t>6 </w:t>
      </w:r>
      <w:r w:rsidR="00AA76C2">
        <w:t>980</w:t>
      </w:r>
      <w:r w:rsidR="003C02AB">
        <w:t>-</w:t>
      </w:r>
      <w:r w:rsidR="00AA76C2">
        <w:t>17709</w:t>
      </w:r>
      <w:proofErr w:type="gramEnd"/>
      <w:r w:rsidRPr="00DE479A">
        <w:t xml:space="preserve"> eller </w:t>
      </w:r>
      <w:r w:rsidR="00D602F8">
        <w:t>info@rallarcupen.se</w:t>
      </w:r>
    </w:p>
    <w:sectPr w:rsidR="00016E71" w:rsidRPr="00DE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F1"/>
    <w:rsid w:val="00016E71"/>
    <w:rsid w:val="0008108D"/>
    <w:rsid w:val="000C6DA5"/>
    <w:rsid w:val="001C7765"/>
    <w:rsid w:val="003C02AB"/>
    <w:rsid w:val="00472252"/>
    <w:rsid w:val="00507964"/>
    <w:rsid w:val="005443E8"/>
    <w:rsid w:val="00551E97"/>
    <w:rsid w:val="00566348"/>
    <w:rsid w:val="005E5BC7"/>
    <w:rsid w:val="006759EE"/>
    <w:rsid w:val="006E2CCB"/>
    <w:rsid w:val="0075726D"/>
    <w:rsid w:val="007F13D8"/>
    <w:rsid w:val="00820FF1"/>
    <w:rsid w:val="00826B30"/>
    <w:rsid w:val="008E6F92"/>
    <w:rsid w:val="008E6FFF"/>
    <w:rsid w:val="009352B0"/>
    <w:rsid w:val="00A11795"/>
    <w:rsid w:val="00AA76C2"/>
    <w:rsid w:val="00C70ACE"/>
    <w:rsid w:val="00C816F9"/>
    <w:rsid w:val="00D41AC5"/>
    <w:rsid w:val="00D602F8"/>
    <w:rsid w:val="00DE479A"/>
    <w:rsid w:val="00E74242"/>
    <w:rsid w:val="00EC1FCD"/>
    <w:rsid w:val="00ED52C2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5157"/>
  <w15:docId w15:val="{CAC38CE1-26BA-42E5-A618-2C66B60F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FF1"/>
    <w:rPr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20FF1"/>
    <w:pPr>
      <w:pBdr>
        <w:top w:val="single" w:sz="24" w:space="0" w:color="F0AD00" w:themeColor="accent1"/>
        <w:left w:val="single" w:sz="24" w:space="0" w:color="F0AD00" w:themeColor="accent1"/>
        <w:bottom w:val="single" w:sz="24" w:space="0" w:color="F0AD00" w:themeColor="accent1"/>
        <w:right w:val="single" w:sz="24" w:space="0" w:color="F0AD00" w:themeColor="accent1"/>
      </w:pBdr>
      <w:shd w:val="clear" w:color="auto" w:fill="F0AD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0FF1"/>
    <w:pPr>
      <w:pBdr>
        <w:top w:val="single" w:sz="24" w:space="0" w:color="FFEFC9" w:themeColor="accent1" w:themeTint="33"/>
        <w:left w:val="single" w:sz="24" w:space="0" w:color="FFEFC9" w:themeColor="accent1" w:themeTint="33"/>
        <w:bottom w:val="single" w:sz="24" w:space="0" w:color="FFEFC9" w:themeColor="accent1" w:themeTint="33"/>
        <w:right w:val="single" w:sz="24" w:space="0" w:color="FFEFC9" w:themeColor="accent1" w:themeTint="33"/>
      </w:pBdr>
      <w:shd w:val="clear" w:color="auto" w:fill="FFEFC9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0FF1"/>
    <w:pPr>
      <w:pBdr>
        <w:top w:val="single" w:sz="6" w:space="2" w:color="F0AD00" w:themeColor="accent1"/>
        <w:left w:val="single" w:sz="6" w:space="2" w:color="F0AD00" w:themeColor="accent1"/>
      </w:pBdr>
      <w:spacing w:before="300" w:after="0"/>
      <w:outlineLvl w:val="2"/>
    </w:pPr>
    <w:rPr>
      <w:caps/>
      <w:color w:val="775500" w:themeColor="accent1" w:themeShade="7F"/>
      <w:spacing w:val="15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0FF1"/>
    <w:pPr>
      <w:pBdr>
        <w:top w:val="dotted" w:sz="6" w:space="2" w:color="F0AD00" w:themeColor="accent1"/>
        <w:left w:val="dotted" w:sz="6" w:space="2" w:color="F0AD00" w:themeColor="accent1"/>
      </w:pBdr>
      <w:spacing w:before="300" w:after="0"/>
      <w:outlineLvl w:val="3"/>
    </w:pPr>
    <w:rPr>
      <w:caps/>
      <w:color w:val="B38000" w:themeColor="accent1" w:themeShade="BF"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0FF1"/>
    <w:pPr>
      <w:pBdr>
        <w:bottom w:val="single" w:sz="6" w:space="1" w:color="F0AD00" w:themeColor="accent1"/>
      </w:pBdr>
      <w:spacing w:before="300" w:after="0"/>
      <w:outlineLvl w:val="4"/>
    </w:pPr>
    <w:rPr>
      <w:caps/>
      <w:color w:val="B38000" w:themeColor="accent1" w:themeShade="BF"/>
      <w:spacing w:val="10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0FF1"/>
    <w:pPr>
      <w:pBdr>
        <w:bottom w:val="dotted" w:sz="6" w:space="1" w:color="F0AD00" w:themeColor="accent1"/>
      </w:pBdr>
      <w:spacing w:before="300" w:after="0"/>
      <w:outlineLvl w:val="5"/>
    </w:pPr>
    <w:rPr>
      <w:caps/>
      <w:color w:val="B38000" w:themeColor="accent1" w:themeShade="BF"/>
      <w:spacing w:val="10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0FF1"/>
    <w:pPr>
      <w:spacing w:before="300" w:after="0"/>
      <w:outlineLvl w:val="6"/>
    </w:pPr>
    <w:rPr>
      <w:caps/>
      <w:color w:val="B38000" w:themeColor="accent1" w:themeShade="BF"/>
      <w:spacing w:val="1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0FF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0FF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0FF1"/>
    <w:rPr>
      <w:b/>
      <w:bCs/>
      <w:caps/>
      <w:color w:val="FFFFFF" w:themeColor="background1"/>
      <w:spacing w:val="15"/>
      <w:shd w:val="clear" w:color="auto" w:fill="F0AD00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820FF1"/>
    <w:rPr>
      <w:caps/>
      <w:spacing w:val="15"/>
      <w:shd w:val="clear" w:color="auto" w:fill="FFEFC9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0FF1"/>
    <w:rPr>
      <w:caps/>
      <w:color w:val="77550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0FF1"/>
    <w:rPr>
      <w:caps/>
      <w:color w:val="B38000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0FF1"/>
    <w:rPr>
      <w:caps/>
      <w:color w:val="B38000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0FF1"/>
    <w:rPr>
      <w:caps/>
      <w:color w:val="B38000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0FF1"/>
    <w:rPr>
      <w:caps/>
      <w:color w:val="B38000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0FF1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0FF1"/>
    <w:rPr>
      <w:i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20FF1"/>
    <w:rPr>
      <w:b/>
      <w:bCs/>
      <w:color w:val="B38000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820FF1"/>
    <w:pPr>
      <w:spacing w:before="720"/>
    </w:pPr>
    <w:rPr>
      <w:caps/>
      <w:color w:val="F0AD00" w:themeColor="accent1"/>
      <w:spacing w:val="10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0FF1"/>
    <w:rPr>
      <w:caps/>
      <w:color w:val="F0AD00" w:themeColor="accent1"/>
      <w:spacing w:val="10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0FF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0FF1"/>
    <w:rPr>
      <w:caps/>
      <w:color w:val="595959" w:themeColor="text1" w:themeTint="A6"/>
      <w:spacing w:val="10"/>
      <w:sz w:val="24"/>
      <w:szCs w:val="24"/>
    </w:rPr>
  </w:style>
  <w:style w:type="character" w:styleId="Stark">
    <w:name w:val="Strong"/>
    <w:uiPriority w:val="22"/>
    <w:qFormat/>
    <w:rsid w:val="00820FF1"/>
    <w:rPr>
      <w:b/>
      <w:bCs/>
    </w:rPr>
  </w:style>
  <w:style w:type="character" w:styleId="Betoning">
    <w:name w:val="Emphasis"/>
    <w:uiPriority w:val="20"/>
    <w:qFormat/>
    <w:rsid w:val="00820FF1"/>
    <w:rPr>
      <w:caps/>
      <w:color w:val="775500" w:themeColor="accent1" w:themeShade="7F"/>
      <w:spacing w:val="5"/>
    </w:rPr>
  </w:style>
  <w:style w:type="paragraph" w:styleId="Ingetavstnd">
    <w:name w:val="No Spacing"/>
    <w:basedOn w:val="Normal"/>
    <w:link w:val="IngetavstndChar"/>
    <w:uiPriority w:val="1"/>
    <w:qFormat/>
    <w:rsid w:val="00820FF1"/>
    <w:pPr>
      <w:spacing w:before="0"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820FF1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820FF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20FF1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820FF1"/>
    <w:rPr>
      <w:i/>
      <w:iCs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0FF1"/>
    <w:pPr>
      <w:pBdr>
        <w:top w:val="single" w:sz="4" w:space="10" w:color="F0AD00" w:themeColor="accent1"/>
        <w:left w:val="single" w:sz="4" w:space="10" w:color="F0AD00" w:themeColor="accent1"/>
      </w:pBdr>
      <w:spacing w:after="0"/>
      <w:ind w:left="1296" w:right="1152"/>
      <w:jc w:val="both"/>
    </w:pPr>
    <w:rPr>
      <w:i/>
      <w:iCs/>
      <w:color w:val="F0AD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0FF1"/>
    <w:rPr>
      <w:i/>
      <w:iCs/>
      <w:color w:val="F0AD00" w:themeColor="accent1"/>
      <w:sz w:val="20"/>
      <w:szCs w:val="20"/>
    </w:rPr>
  </w:style>
  <w:style w:type="character" w:styleId="Diskretbetoning">
    <w:name w:val="Subtle Emphasis"/>
    <w:uiPriority w:val="19"/>
    <w:qFormat/>
    <w:rsid w:val="00820FF1"/>
    <w:rPr>
      <w:i/>
      <w:iCs/>
      <w:color w:val="775500" w:themeColor="accent1" w:themeShade="7F"/>
    </w:rPr>
  </w:style>
  <w:style w:type="character" w:styleId="Starkbetoning">
    <w:name w:val="Intense Emphasis"/>
    <w:uiPriority w:val="21"/>
    <w:qFormat/>
    <w:rsid w:val="00820FF1"/>
    <w:rPr>
      <w:b/>
      <w:bCs/>
      <w:caps/>
      <w:color w:val="775500" w:themeColor="accent1" w:themeShade="7F"/>
      <w:spacing w:val="10"/>
    </w:rPr>
  </w:style>
  <w:style w:type="character" w:styleId="Diskretreferens">
    <w:name w:val="Subtle Reference"/>
    <w:uiPriority w:val="31"/>
    <w:qFormat/>
    <w:rsid w:val="00820FF1"/>
    <w:rPr>
      <w:b/>
      <w:bCs/>
      <w:color w:val="F0AD00" w:themeColor="accent1"/>
    </w:rPr>
  </w:style>
  <w:style w:type="character" w:styleId="Starkreferens">
    <w:name w:val="Intense Reference"/>
    <w:uiPriority w:val="32"/>
    <w:qFormat/>
    <w:rsid w:val="00820FF1"/>
    <w:rPr>
      <w:b/>
      <w:bCs/>
      <w:i/>
      <w:iCs/>
      <w:caps/>
      <w:color w:val="F0AD00" w:themeColor="accent1"/>
    </w:rPr>
  </w:style>
  <w:style w:type="character" w:styleId="Bokenstitel">
    <w:name w:val="Book Title"/>
    <w:uiPriority w:val="33"/>
    <w:qFormat/>
    <w:rsid w:val="00820FF1"/>
    <w:rPr>
      <w:b/>
      <w:bCs/>
      <w:i/>
      <w:iCs/>
      <w:spacing w:val="9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20FF1"/>
    <w:pPr>
      <w:outlineLvl w:val="9"/>
    </w:pPr>
    <w:rPr>
      <w:lang w:bidi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0F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0FF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820FF1"/>
    <w:rPr>
      <w:color w:val="336699"/>
      <w:u w:val="single"/>
    </w:rPr>
  </w:style>
  <w:style w:type="table" w:styleId="Tabellrutnt">
    <w:name w:val="Table Grid"/>
    <w:basedOn w:val="Normaltabell"/>
    <w:uiPriority w:val="59"/>
    <w:rsid w:val="00AA76C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5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3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16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45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37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79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61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711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4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36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042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064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73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450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530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30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3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001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Modul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C29A-2D2F-4D0E-931A-56662D7C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LKAB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Lindroth Therese</dc:creator>
  <cp:lastModifiedBy>Linda Määttä</cp:lastModifiedBy>
  <cp:revision>2</cp:revision>
  <dcterms:created xsi:type="dcterms:W3CDTF">2017-10-16T16:23:00Z</dcterms:created>
  <dcterms:modified xsi:type="dcterms:W3CDTF">2017-10-16T16:23:00Z</dcterms:modified>
</cp:coreProperties>
</file>