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DC" w:rsidRDefault="004178DC" w:rsidP="004178DC">
      <w:pPr>
        <w:pStyle w:val="Rubrik1"/>
      </w:pPr>
      <w:bookmarkStart w:id="0" w:name="_GoBack"/>
      <w:r>
        <w:t>Svenska bowlingförbundets BITS 2.0 gällande flyttning av match</w:t>
      </w:r>
    </w:p>
    <w:bookmarkEnd w:id="0"/>
    <w:p w:rsid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Från och med den 23 augusti kommer lagen själva administrera flytt av matcher i BITS, ungefär på samma sätt som med licenser.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 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Om en förening behöver flytta en match, kontaktas motståndarna och när lagen är överens om ny matchtid, anmäls detta direkt i BITS.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I korthet går det till enligt följande </w:t>
      </w:r>
    </w:p>
    <w:p w:rsidR="004178DC" w:rsidRPr="004178DC" w:rsidRDefault="004178DC" w:rsidP="004178DC">
      <w:pPr>
        <w:numPr>
          <w:ilvl w:val="0"/>
          <w:numId w:val="1"/>
        </w:numPr>
        <w:spacing w:before="40" w:line="240" w:lineRule="atLeast"/>
        <w:rPr>
          <w:rFonts w:ascii="Calibri" w:eastAsia="Times New Roman" w:hAnsi="Calibri" w:cs="Times New Roman"/>
          <w:color w:val="595959"/>
          <w:sz w:val="20"/>
          <w:szCs w:val="20"/>
        </w:rPr>
      </w:pPr>
      <w:r w:rsidRPr="004178DC">
        <w:rPr>
          <w:rFonts w:ascii="Calibri" w:eastAsia="Times New Roman" w:hAnsi="Calibri" w:cs="Times New Roman"/>
          <w:color w:val="595959"/>
          <w:sz w:val="20"/>
          <w:szCs w:val="20"/>
        </w:rPr>
        <w:t>Logga in som föreningsadministratör/hall i BITS</w:t>
      </w:r>
    </w:p>
    <w:p w:rsidR="004178DC" w:rsidRPr="004178DC" w:rsidRDefault="004178DC" w:rsidP="004178DC">
      <w:pPr>
        <w:numPr>
          <w:ilvl w:val="0"/>
          <w:numId w:val="1"/>
        </w:numPr>
        <w:spacing w:line="240" w:lineRule="atLeast"/>
        <w:rPr>
          <w:rFonts w:ascii="Calibri" w:eastAsia="Times New Roman" w:hAnsi="Calibri" w:cs="Times New Roman"/>
          <w:color w:val="595959"/>
          <w:sz w:val="20"/>
          <w:szCs w:val="20"/>
        </w:rPr>
      </w:pPr>
      <w:r w:rsidRPr="004178DC">
        <w:rPr>
          <w:rFonts w:ascii="Calibri" w:eastAsia="Times New Roman" w:hAnsi="Calibri" w:cs="Times New Roman"/>
          <w:color w:val="595959"/>
          <w:sz w:val="20"/>
          <w:szCs w:val="20"/>
        </w:rPr>
        <w:t>Klicka på Administration</w:t>
      </w:r>
    </w:p>
    <w:p w:rsidR="004178DC" w:rsidRPr="004178DC" w:rsidRDefault="004178DC" w:rsidP="004178DC">
      <w:pPr>
        <w:numPr>
          <w:ilvl w:val="0"/>
          <w:numId w:val="1"/>
        </w:numPr>
        <w:spacing w:line="240" w:lineRule="atLeast"/>
        <w:rPr>
          <w:rFonts w:ascii="Calibri" w:eastAsia="Times New Roman" w:hAnsi="Calibri" w:cs="Times New Roman"/>
          <w:color w:val="595959"/>
          <w:sz w:val="20"/>
          <w:szCs w:val="20"/>
        </w:rPr>
      </w:pPr>
      <w:r w:rsidRPr="004178DC">
        <w:rPr>
          <w:rFonts w:ascii="Calibri" w:eastAsia="Times New Roman" w:hAnsi="Calibri" w:cs="Times New Roman"/>
          <w:color w:val="595959"/>
          <w:sz w:val="20"/>
          <w:szCs w:val="20"/>
        </w:rPr>
        <w:t>Klicka på Matcher i vänstermenyn och därefter matchrapportering</w:t>
      </w:r>
    </w:p>
    <w:p w:rsidR="004178DC" w:rsidRPr="004178DC" w:rsidRDefault="004178DC" w:rsidP="004178DC">
      <w:pPr>
        <w:numPr>
          <w:ilvl w:val="0"/>
          <w:numId w:val="1"/>
        </w:numPr>
        <w:spacing w:line="240" w:lineRule="atLeast"/>
        <w:rPr>
          <w:rFonts w:ascii="Calibri" w:eastAsia="Times New Roman" w:hAnsi="Calibri" w:cs="Times New Roman"/>
          <w:color w:val="595959"/>
          <w:sz w:val="20"/>
          <w:szCs w:val="20"/>
        </w:rPr>
      </w:pPr>
      <w:r w:rsidRPr="004178DC">
        <w:rPr>
          <w:rFonts w:ascii="Calibri" w:eastAsia="Times New Roman" w:hAnsi="Calibri" w:cs="Times New Roman"/>
          <w:color w:val="595959"/>
          <w:sz w:val="20"/>
          <w:szCs w:val="20"/>
        </w:rPr>
        <w:t>Välj förening och lag</w:t>
      </w:r>
    </w:p>
    <w:p w:rsidR="004178DC" w:rsidRPr="004178DC" w:rsidRDefault="004178DC" w:rsidP="004178DC">
      <w:pPr>
        <w:numPr>
          <w:ilvl w:val="0"/>
          <w:numId w:val="1"/>
        </w:numPr>
        <w:spacing w:line="240" w:lineRule="atLeast"/>
        <w:rPr>
          <w:rFonts w:ascii="Calibri" w:eastAsia="Times New Roman" w:hAnsi="Calibri" w:cs="Times New Roman"/>
          <w:color w:val="595959"/>
          <w:sz w:val="20"/>
          <w:szCs w:val="20"/>
        </w:rPr>
      </w:pPr>
      <w:r w:rsidRPr="004178DC">
        <w:rPr>
          <w:rFonts w:ascii="Calibri" w:eastAsia="Times New Roman" w:hAnsi="Calibri" w:cs="Times New Roman"/>
          <w:color w:val="595959"/>
          <w:sz w:val="20"/>
          <w:szCs w:val="20"/>
        </w:rPr>
        <w:t>Klicka på Flytta på raden för matchen som ska flyttas</w:t>
      </w:r>
    </w:p>
    <w:p w:rsidR="004178DC" w:rsidRPr="004178DC" w:rsidRDefault="004178DC" w:rsidP="004178DC">
      <w:pPr>
        <w:numPr>
          <w:ilvl w:val="0"/>
          <w:numId w:val="1"/>
        </w:numPr>
        <w:spacing w:line="240" w:lineRule="atLeast"/>
        <w:rPr>
          <w:rFonts w:ascii="Calibri" w:eastAsia="Times New Roman" w:hAnsi="Calibri" w:cs="Times New Roman"/>
          <w:color w:val="595959"/>
          <w:sz w:val="20"/>
          <w:szCs w:val="20"/>
        </w:rPr>
      </w:pPr>
      <w:r w:rsidRPr="004178DC">
        <w:rPr>
          <w:rFonts w:ascii="Calibri" w:eastAsia="Times New Roman" w:hAnsi="Calibri" w:cs="Times New Roman"/>
          <w:color w:val="595959"/>
          <w:sz w:val="20"/>
          <w:szCs w:val="20"/>
        </w:rPr>
        <w:t>Ange det nya datumet och tiden för matchen</w:t>
      </w:r>
    </w:p>
    <w:p w:rsidR="004178DC" w:rsidRPr="004178DC" w:rsidRDefault="004178DC" w:rsidP="004178DC">
      <w:pPr>
        <w:numPr>
          <w:ilvl w:val="0"/>
          <w:numId w:val="1"/>
        </w:numPr>
        <w:spacing w:line="240" w:lineRule="atLeast"/>
        <w:rPr>
          <w:rFonts w:ascii="Calibri" w:eastAsia="Times New Roman" w:hAnsi="Calibri" w:cs="Times New Roman"/>
          <w:color w:val="595959"/>
          <w:sz w:val="20"/>
          <w:szCs w:val="20"/>
        </w:rPr>
      </w:pPr>
      <w:r w:rsidRPr="004178DC">
        <w:rPr>
          <w:rFonts w:ascii="Calibri" w:eastAsia="Times New Roman" w:hAnsi="Calibri" w:cs="Times New Roman"/>
          <w:color w:val="595959"/>
          <w:sz w:val="20"/>
          <w:szCs w:val="20"/>
        </w:rPr>
        <w:t>Ange orsak till flytt</w:t>
      </w:r>
    </w:p>
    <w:p w:rsidR="004178DC" w:rsidRPr="004178DC" w:rsidRDefault="004178DC" w:rsidP="004178DC">
      <w:pPr>
        <w:numPr>
          <w:ilvl w:val="0"/>
          <w:numId w:val="1"/>
        </w:numPr>
        <w:spacing w:after="160" w:line="240" w:lineRule="atLeast"/>
        <w:rPr>
          <w:rFonts w:ascii="Calibri" w:eastAsia="Times New Roman" w:hAnsi="Calibri" w:cs="Times New Roman"/>
          <w:color w:val="595959"/>
          <w:sz w:val="20"/>
          <w:szCs w:val="20"/>
        </w:rPr>
      </w:pPr>
      <w:r w:rsidRPr="004178DC">
        <w:rPr>
          <w:rFonts w:ascii="Calibri" w:eastAsia="Times New Roman" w:hAnsi="Calibri" w:cs="Times New Roman"/>
          <w:color w:val="595959"/>
          <w:sz w:val="20"/>
          <w:szCs w:val="20"/>
        </w:rPr>
        <w:t>Klicka på Skicka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Efter att anmälan har skickats till motståndarna, har de 10 dagar på sig att godkänna flytten.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 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När flytten är godkänd av motståndarna, mailas en bekräftelse till båda lagen och hall med information om ny matchtid.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 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Svarar inte laget i tid, klickar på avslag eller om det tänkta datumet passeras, meddelas de som initierade flytten att den är avbruten.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 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Hemmalag, bortalag eller hall kan initiera en flytt av match.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 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 xml:space="preserve">Föreningar kan också ange </w:t>
      </w:r>
      <w:proofErr w:type="gramStart"/>
      <w:r w:rsidRPr="004178DC">
        <w:rPr>
          <w:rFonts w:ascii="Calibri" w:hAnsi="Calibri" w:cs="Times New Roman"/>
          <w:color w:val="000000"/>
          <w:sz w:val="22"/>
          <w:szCs w:val="22"/>
        </w:rPr>
        <w:t>ansvariga person</w:t>
      </w:r>
      <w:proofErr w:type="gramEnd"/>
      <w:r w:rsidRPr="004178DC">
        <w:rPr>
          <w:rFonts w:ascii="Calibri" w:hAnsi="Calibri" w:cs="Times New Roman"/>
          <w:color w:val="000000"/>
          <w:sz w:val="22"/>
          <w:szCs w:val="22"/>
        </w:rPr>
        <w:t xml:space="preserve"> för varje enskilt lag. Detta görs på </w:t>
      </w:r>
      <w:proofErr w:type="spellStart"/>
      <w:r w:rsidRPr="004178DC">
        <w:rPr>
          <w:rFonts w:ascii="Calibri" w:hAnsi="Calibri" w:cs="Times New Roman"/>
          <w:color w:val="000000"/>
          <w:sz w:val="22"/>
          <w:szCs w:val="22"/>
        </w:rPr>
        <w:t>föreningssidan</w:t>
      </w:r>
      <w:proofErr w:type="spellEnd"/>
      <w:r w:rsidRPr="004178DC">
        <w:rPr>
          <w:rFonts w:ascii="Calibri" w:hAnsi="Calibri" w:cs="Times New Roman"/>
          <w:color w:val="000000"/>
          <w:sz w:val="22"/>
          <w:szCs w:val="22"/>
        </w:rPr>
        <w:t xml:space="preserve"> i BITS. För varje lag anges en mailadress till ansvarig person. Saknas mailadressen, mailas ändringar till föreningsadressen som finns i </w:t>
      </w:r>
      <w:proofErr w:type="spellStart"/>
      <w:r w:rsidRPr="004178DC">
        <w:rPr>
          <w:rFonts w:ascii="Calibri" w:hAnsi="Calibri" w:cs="Times New Roman"/>
          <w:color w:val="000000"/>
          <w:sz w:val="22"/>
          <w:szCs w:val="22"/>
        </w:rPr>
        <w:t>IdrottOnline</w:t>
      </w:r>
      <w:proofErr w:type="spellEnd"/>
      <w:r w:rsidRPr="004178DC">
        <w:rPr>
          <w:rFonts w:ascii="Calibri" w:hAnsi="Calibri" w:cs="Times New Roman"/>
          <w:color w:val="000000"/>
          <w:sz w:val="22"/>
          <w:szCs w:val="22"/>
        </w:rPr>
        <w:t xml:space="preserve">. Uppgifterna är endast synliga för de som är inloggade och har tillgång till </w:t>
      </w:r>
      <w:proofErr w:type="spellStart"/>
      <w:r w:rsidRPr="004178DC">
        <w:rPr>
          <w:rFonts w:ascii="Calibri" w:hAnsi="Calibri" w:cs="Times New Roman"/>
          <w:color w:val="000000"/>
          <w:sz w:val="22"/>
          <w:szCs w:val="22"/>
        </w:rPr>
        <w:t>föreningssidan</w:t>
      </w:r>
      <w:proofErr w:type="spellEnd"/>
      <w:r w:rsidRPr="004178DC">
        <w:rPr>
          <w:rFonts w:ascii="Calibri" w:hAnsi="Calibri" w:cs="Times New Roman"/>
          <w:color w:val="000000"/>
          <w:sz w:val="22"/>
          <w:szCs w:val="22"/>
        </w:rPr>
        <w:t>.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 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Blå Boken, kapitel D, § 210 reglerar vad som gäller vid flytt av match.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 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För mer instruktioner gällande flytt av match – </w:t>
      </w:r>
      <w:hyperlink r:id="rId6" w:history="1">
        <w:r w:rsidRPr="004178DC">
          <w:rPr>
            <w:rFonts w:ascii="Calibri" w:hAnsi="Calibri" w:cs="Times New Roman"/>
            <w:color w:val="0563C1"/>
            <w:sz w:val="22"/>
            <w:szCs w:val="22"/>
            <w:u w:val="single"/>
          </w:rPr>
          <w:t>län</w:t>
        </w:r>
        <w:r w:rsidRPr="004178DC">
          <w:rPr>
            <w:rFonts w:ascii="Calibri" w:hAnsi="Calibri" w:cs="Times New Roman"/>
            <w:color w:val="0563C1"/>
            <w:sz w:val="22"/>
            <w:szCs w:val="22"/>
            <w:u w:val="single"/>
          </w:rPr>
          <w:t>k</w:t>
        </w:r>
      </w:hyperlink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 </w:t>
      </w:r>
    </w:p>
    <w:p w:rsidR="004178DC" w:rsidRPr="004178DC" w:rsidRDefault="004178DC" w:rsidP="004178DC">
      <w:pPr>
        <w:rPr>
          <w:rFonts w:ascii="Calibri" w:hAnsi="Calibri" w:cs="Times New Roman"/>
          <w:color w:val="000000"/>
          <w:sz w:val="22"/>
          <w:szCs w:val="22"/>
        </w:rPr>
      </w:pPr>
      <w:r w:rsidRPr="004178DC">
        <w:rPr>
          <w:rFonts w:ascii="Calibri" w:hAnsi="Calibri" w:cs="Times New Roman"/>
          <w:color w:val="000000"/>
          <w:sz w:val="22"/>
          <w:szCs w:val="22"/>
        </w:rPr>
        <w:t>För frågor om flytt av match, maila till </w:t>
      </w:r>
      <w:hyperlink r:id="rId7" w:history="1">
        <w:r w:rsidRPr="004178DC">
          <w:rPr>
            <w:rFonts w:ascii="Calibri" w:hAnsi="Calibri" w:cs="Times New Roman"/>
            <w:color w:val="0563C1"/>
            <w:sz w:val="22"/>
            <w:szCs w:val="22"/>
            <w:u w:val="single"/>
          </w:rPr>
          <w:t>sk@swebowl.se</w:t>
        </w:r>
      </w:hyperlink>
    </w:p>
    <w:p w:rsidR="00CC784F" w:rsidRDefault="00CC784F"/>
    <w:sectPr w:rsidR="00CC784F" w:rsidSect="005C1F00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7468"/>
    <w:multiLevelType w:val="multilevel"/>
    <w:tmpl w:val="FD1A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DC"/>
    <w:rsid w:val="004178DC"/>
    <w:rsid w:val="005C1F00"/>
    <w:rsid w:val="00C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6A91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78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178DC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Standardstycketypsnitt"/>
    <w:rsid w:val="004178DC"/>
  </w:style>
  <w:style w:type="character" w:styleId="Hyperlnk">
    <w:name w:val="Hyperlink"/>
    <w:basedOn w:val="Standardstycketypsnitt"/>
    <w:uiPriority w:val="99"/>
    <w:semiHidden/>
    <w:unhideWhenUsed/>
    <w:rsid w:val="004178DC"/>
    <w:rPr>
      <w:color w:val="0000FF"/>
      <w:u w:val="single"/>
    </w:rPr>
  </w:style>
  <w:style w:type="character" w:customStyle="1" w:styleId="Rubrik1Char">
    <w:name w:val="Rubrik 1 Char"/>
    <w:basedOn w:val="Standardstycketypsnitt"/>
    <w:link w:val="Rubrik1"/>
    <w:uiPriority w:val="9"/>
    <w:rsid w:val="004178D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178DC"/>
    <w:rPr>
      <w:rFonts w:ascii="Lucida Grande" w:hAnsi="Lucida Grande"/>
    </w:rPr>
  </w:style>
  <w:style w:type="character" w:customStyle="1" w:styleId="DokumentversiktChar">
    <w:name w:val="Dokumentöversikt Char"/>
    <w:basedOn w:val="Standardstycketypsnitt"/>
    <w:link w:val="Dokumentversikt"/>
    <w:uiPriority w:val="99"/>
    <w:semiHidden/>
    <w:rsid w:val="004178DC"/>
    <w:rPr>
      <w:rFonts w:ascii="Lucida Grande" w:hAnsi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78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178DC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Standardstycketypsnitt"/>
    <w:rsid w:val="004178DC"/>
  </w:style>
  <w:style w:type="character" w:styleId="Hyperlnk">
    <w:name w:val="Hyperlink"/>
    <w:basedOn w:val="Standardstycketypsnitt"/>
    <w:uiPriority w:val="99"/>
    <w:semiHidden/>
    <w:unhideWhenUsed/>
    <w:rsid w:val="004178DC"/>
    <w:rPr>
      <w:color w:val="0000FF"/>
      <w:u w:val="single"/>
    </w:rPr>
  </w:style>
  <w:style w:type="character" w:customStyle="1" w:styleId="Rubrik1Char">
    <w:name w:val="Rubrik 1 Char"/>
    <w:basedOn w:val="Standardstycketypsnitt"/>
    <w:link w:val="Rubrik1"/>
    <w:uiPriority w:val="9"/>
    <w:rsid w:val="004178D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178DC"/>
    <w:rPr>
      <w:rFonts w:ascii="Lucida Grande" w:hAnsi="Lucida Grande"/>
    </w:rPr>
  </w:style>
  <w:style w:type="character" w:customStyle="1" w:styleId="DokumentversiktChar">
    <w:name w:val="Dokumentöversikt Char"/>
    <w:basedOn w:val="Standardstycketypsnitt"/>
    <w:link w:val="Dokumentversikt"/>
    <w:uiPriority w:val="99"/>
    <w:semiHidden/>
    <w:rsid w:val="004178DC"/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webowl.se/media/zodl4rqo/instruktion-flytt-av-match.pdf" TargetMode="External"/><Relationship Id="rId7" Type="http://schemas.openxmlformats.org/officeDocument/2006/relationships/hyperlink" Target="mailto:sk@swebowl.s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1452</Characters>
  <Application>Microsoft Macintosh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Grönqwist</dc:creator>
  <cp:keywords/>
  <dc:description/>
  <cp:lastModifiedBy>Leif Grönqwist</cp:lastModifiedBy>
  <cp:revision>1</cp:revision>
  <dcterms:created xsi:type="dcterms:W3CDTF">2023-08-25T12:13:00Z</dcterms:created>
  <dcterms:modified xsi:type="dcterms:W3CDTF">2023-08-25T12:59:00Z</dcterms:modified>
</cp:coreProperties>
</file>