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22" w:rsidRDefault="00396B22" w:rsidP="003C79DD">
      <w:pPr>
        <w:jc w:val="center"/>
        <w:rPr>
          <w:rFonts w:ascii="Times New Roman" w:hAnsi="Times New Roman" w:cs="Times New Roman"/>
          <w:b/>
          <w:sz w:val="44"/>
          <w:szCs w:val="44"/>
        </w:rPr>
      </w:pPr>
      <w:r>
        <w:rPr>
          <w:noProof/>
          <w:lang w:eastAsia="sv-SE"/>
        </w:rPr>
        <mc:AlternateContent>
          <mc:Choice Requires="wps">
            <w:drawing>
              <wp:anchor distT="0" distB="0" distL="114300" distR="114300" simplePos="0" relativeHeight="251661312" behindDoc="0" locked="0" layoutInCell="1" allowOverlap="1" wp14:anchorId="69B33607" wp14:editId="1B2CA01C">
                <wp:simplePos x="0" y="0"/>
                <wp:positionH relativeFrom="column">
                  <wp:posOffset>43179</wp:posOffset>
                </wp:positionH>
                <wp:positionV relativeFrom="paragraph">
                  <wp:posOffset>-290195</wp:posOffset>
                </wp:positionV>
                <wp:extent cx="180975" cy="219075"/>
                <wp:effectExtent l="0" t="0" r="0" b="9525"/>
                <wp:wrapNone/>
                <wp:docPr id="2" name="Textruta 2"/>
                <wp:cNvGraphicFramePr/>
                <a:graphic xmlns:a="http://schemas.openxmlformats.org/drawingml/2006/main">
                  <a:graphicData uri="http://schemas.microsoft.com/office/word/2010/wordprocessingShape">
                    <wps:wsp>
                      <wps:cNvSpPr txBox="1"/>
                      <wps:spPr>
                        <a:xfrm flipH="1">
                          <a:off x="0" y="0"/>
                          <a:ext cx="180975" cy="219075"/>
                        </a:xfrm>
                        <a:prstGeom prst="rect">
                          <a:avLst/>
                        </a:prstGeom>
                        <a:noFill/>
                        <a:ln>
                          <a:noFill/>
                        </a:ln>
                        <a:effectLst/>
                      </wps:spPr>
                      <wps:txbx>
                        <w:txbxContent>
                          <w:p w:rsidR="00396B22" w:rsidRPr="00396B22" w:rsidRDefault="00396B22" w:rsidP="00396B22">
                            <w:pPr>
                              <w:jc w:val="center"/>
                              <w:rPr>
                                <w:rFonts w:ascii="Times New Roman" w:hAnsi="Times New Roman" w:cs="Times New Roman"/>
                                <w:b/>
                                <w:sz w:val="56"/>
                                <w:szCs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3.4pt;margin-top:-22.85pt;width:14.25pt;height:17.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" filled="f" stroked="f">
                <v:textbox>
                  <w:txbxContent>
                    <w:p w:rsidR="00396B22" w:rsidRPr="00396B22" w:rsidRDefault="00396B22" w:rsidP="00396B22">
                      <w:pPr>
                        <w:jc w:val="center"/>
                        <w:rPr>
                          <w:rFonts w:ascii="Times New Roman" w:hAnsi="Times New Roman" w:cs="Times New Roman"/>
                          <w:b/>
                          <w:sz w:val="56"/>
                          <w:szCs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Pr>
          <w:noProof/>
          <w:lang w:eastAsia="sv-SE"/>
        </w:rPr>
        <w:drawing>
          <wp:inline distT="0" distB="0" distL="0" distR="0" wp14:anchorId="1A67E35E" wp14:editId="1E8A4C8A">
            <wp:extent cx="1790700" cy="1714499"/>
            <wp:effectExtent l="0" t="0" r="0" b="635"/>
            <wp:docPr id="1" name="Bild 1" descr="C:\Users\Admin\Pictures\KHTLogofarg 1.png"/>
            <wp:cNvGraphicFramePr/>
            <a:graphic xmlns:a="http://schemas.openxmlformats.org/drawingml/2006/main">
              <a:graphicData uri="http://schemas.openxmlformats.org/drawingml/2006/picture">
                <pic:pic xmlns:pic="http://schemas.openxmlformats.org/drawingml/2006/picture">
                  <pic:nvPicPr>
                    <pic:cNvPr id="1" name="Bild 1" descr="C:\Users\Admin\Pictures\KHTLogofarg 1.png"/>
                    <pic:cNvPicPr/>
                  </pic:nvPicPr>
                  <pic:blipFill>
                    <a:blip r:embed="rId5" cstate="print"/>
                    <a:srcRect/>
                    <a:stretch>
                      <a:fillRect/>
                    </a:stretch>
                  </pic:blipFill>
                  <pic:spPr bwMode="auto">
                    <a:xfrm>
                      <a:off x="0" y="0"/>
                      <a:ext cx="1783496" cy="1707602"/>
                    </a:xfrm>
                    <a:prstGeom prst="rect">
                      <a:avLst/>
                    </a:prstGeom>
                    <a:noFill/>
                    <a:ln w="9525">
                      <a:noFill/>
                      <a:miter lim="800000"/>
                      <a:headEnd/>
                      <a:tailEnd/>
                    </a:ln>
                  </pic:spPr>
                </pic:pic>
              </a:graphicData>
            </a:graphic>
          </wp:inline>
        </w:drawing>
      </w:r>
    </w:p>
    <w:p w:rsidR="00396B22" w:rsidRPr="00157287" w:rsidRDefault="00396B22" w:rsidP="00396B22">
      <w:pPr>
        <w:jc w:val="center"/>
        <w:rPr>
          <w:rFonts w:ascii="Times New Roman" w:hAnsi="Times New Roman" w:cs="Times New Roman"/>
          <w:b/>
          <w:sz w:val="32"/>
          <w:szCs w:val="32"/>
        </w:rPr>
      </w:pPr>
    </w:p>
    <w:p w:rsidR="00396B22" w:rsidRPr="003B7880" w:rsidRDefault="003C79DD" w:rsidP="003C79DD">
      <w:pPr>
        <w:rPr>
          <w:rFonts w:ascii="Times New Roman" w:hAnsi="Times New Roman" w:cs="Times New Roman"/>
          <w:sz w:val="24"/>
          <w:szCs w:val="24"/>
        </w:rPr>
      </w:pPr>
      <w:r w:rsidRPr="003B7880">
        <w:rPr>
          <w:rFonts w:ascii="Times New Roman" w:hAnsi="Times New Roman" w:cs="Times New Roman"/>
          <w:sz w:val="24"/>
          <w:szCs w:val="24"/>
        </w:rPr>
        <w:t>Kristinehamns Hockey Teams drivs av ideella krafter i styrelse, sportgrupp, marknadsgrupp och inom lagens ledarstab.</w:t>
      </w:r>
    </w:p>
    <w:p w:rsidR="003C79DD" w:rsidRPr="003B7880" w:rsidRDefault="003C79DD" w:rsidP="003C79DD">
      <w:pPr>
        <w:rPr>
          <w:rFonts w:ascii="Times New Roman" w:hAnsi="Times New Roman" w:cs="Times New Roman"/>
          <w:sz w:val="24"/>
          <w:szCs w:val="24"/>
        </w:rPr>
      </w:pPr>
      <w:r w:rsidRPr="003B7880">
        <w:rPr>
          <w:rFonts w:ascii="Times New Roman" w:hAnsi="Times New Roman" w:cs="Times New Roman"/>
          <w:sz w:val="24"/>
          <w:szCs w:val="24"/>
        </w:rPr>
        <w:t>Föreningen behöver hela tiden fylla på med ny kraft i de olika g</w:t>
      </w:r>
      <w:r w:rsidR="003B7880" w:rsidRPr="003B7880">
        <w:rPr>
          <w:rFonts w:ascii="Times New Roman" w:hAnsi="Times New Roman" w:cs="Times New Roman"/>
          <w:sz w:val="24"/>
          <w:szCs w:val="24"/>
        </w:rPr>
        <w:t>rupperna och söker nu därför fler som kan vara med och jobba för klubbens framtid så att barn och ungdomar får fortsätta spela ishockey hos oss.</w:t>
      </w:r>
    </w:p>
    <w:p w:rsidR="003C79DD" w:rsidRDefault="003C79DD" w:rsidP="003C79DD">
      <w:pPr>
        <w:rPr>
          <w:rFonts w:ascii="Times New Roman" w:hAnsi="Times New Roman" w:cs="Times New Roman"/>
          <w:sz w:val="24"/>
          <w:szCs w:val="24"/>
        </w:rPr>
      </w:pPr>
      <w:r w:rsidRPr="003B7880">
        <w:rPr>
          <w:rFonts w:ascii="Times New Roman" w:hAnsi="Times New Roman" w:cs="Times New Roman"/>
          <w:sz w:val="24"/>
          <w:szCs w:val="24"/>
        </w:rPr>
        <w:t xml:space="preserve">Vi </w:t>
      </w:r>
      <w:r w:rsidR="003B7880" w:rsidRPr="003B7880">
        <w:rPr>
          <w:rFonts w:ascii="Times New Roman" w:hAnsi="Times New Roman" w:cs="Times New Roman"/>
          <w:sz w:val="24"/>
          <w:szCs w:val="24"/>
        </w:rPr>
        <w:t xml:space="preserve">söker främst fler drivna personer som kan hjälpa till i vår marknadsgrupp, där vi bland annat tar hand om våra sponsorer och hittar på nya evenemang att arrangera i hallen. Marknadsgruppen är en viktig del i föreningen eftersom det är </w:t>
      </w:r>
      <w:r w:rsidR="00157287">
        <w:rPr>
          <w:rFonts w:ascii="Times New Roman" w:hAnsi="Times New Roman" w:cs="Times New Roman"/>
          <w:sz w:val="24"/>
          <w:szCs w:val="24"/>
        </w:rPr>
        <w:t>genom våra sponsorer vi kan blicka framåt.</w:t>
      </w:r>
      <w:r w:rsidRPr="003B7880">
        <w:rPr>
          <w:rFonts w:ascii="Times New Roman" w:hAnsi="Times New Roman" w:cs="Times New Roman"/>
          <w:sz w:val="24"/>
          <w:szCs w:val="24"/>
        </w:rPr>
        <w:br/>
        <w:t>Man måste i</w:t>
      </w:r>
      <w:r w:rsidR="00157287">
        <w:rPr>
          <w:rFonts w:ascii="Times New Roman" w:hAnsi="Times New Roman" w:cs="Times New Roman"/>
          <w:sz w:val="24"/>
          <w:szCs w:val="24"/>
        </w:rPr>
        <w:t>nte kunna en massa, men om fler</w:t>
      </w:r>
      <w:r w:rsidR="003B7880" w:rsidRPr="003B7880">
        <w:rPr>
          <w:rFonts w:ascii="Times New Roman" w:hAnsi="Times New Roman" w:cs="Times New Roman"/>
          <w:sz w:val="24"/>
          <w:szCs w:val="24"/>
        </w:rPr>
        <w:t xml:space="preserve"> kan hjälpas åt att</w:t>
      </w:r>
      <w:r w:rsidRPr="003B7880">
        <w:rPr>
          <w:rFonts w:ascii="Times New Roman" w:hAnsi="Times New Roman" w:cs="Times New Roman"/>
          <w:sz w:val="24"/>
          <w:szCs w:val="24"/>
        </w:rPr>
        <w:t xml:space="preserve"> bidra med</w:t>
      </w:r>
      <w:r w:rsidR="00157287">
        <w:rPr>
          <w:rFonts w:ascii="Times New Roman" w:hAnsi="Times New Roman" w:cs="Times New Roman"/>
          <w:sz w:val="24"/>
          <w:szCs w:val="24"/>
        </w:rPr>
        <w:t xml:space="preserve"> förslag och idéer kommer man långt.</w:t>
      </w:r>
    </w:p>
    <w:p w:rsidR="00157287" w:rsidRDefault="00157287" w:rsidP="003C79DD">
      <w:pPr>
        <w:rPr>
          <w:rFonts w:ascii="Times New Roman" w:hAnsi="Times New Roman" w:cs="Times New Roman"/>
          <w:sz w:val="24"/>
          <w:szCs w:val="24"/>
        </w:rPr>
      </w:pPr>
      <w:r>
        <w:rPr>
          <w:rFonts w:ascii="Times New Roman" w:hAnsi="Times New Roman" w:cs="Times New Roman"/>
          <w:sz w:val="24"/>
          <w:szCs w:val="24"/>
        </w:rPr>
        <w:t>Vår valberedning får ofta kämpa hårt för att hitta nya krafter till styrelsen, vill du vara med och påverka och driva föreningen framåt så tveka inte att höra av dig till Lars-Göran Forsberg</w:t>
      </w:r>
      <w:proofErr w:type="gramStart"/>
      <w:r w:rsidR="00B15E0A">
        <w:rPr>
          <w:rFonts w:ascii="Times New Roman" w:hAnsi="Times New Roman" w:cs="Times New Roman"/>
          <w:sz w:val="24"/>
          <w:szCs w:val="24"/>
        </w:rPr>
        <w:t xml:space="preserve"> 070-6546784</w:t>
      </w:r>
      <w:proofErr w:type="gramEnd"/>
      <w:r>
        <w:rPr>
          <w:rFonts w:ascii="Times New Roman" w:hAnsi="Times New Roman" w:cs="Times New Roman"/>
          <w:sz w:val="24"/>
          <w:szCs w:val="24"/>
        </w:rPr>
        <w:t xml:space="preserve"> i valberedningen. </w:t>
      </w:r>
      <w:r>
        <w:rPr>
          <w:rFonts w:ascii="Times New Roman" w:hAnsi="Times New Roman" w:cs="Times New Roman"/>
          <w:sz w:val="24"/>
          <w:szCs w:val="24"/>
        </w:rPr>
        <w:br/>
        <w:t>Även valberedningen behöver fyllas på med jämna mellanrum.</w:t>
      </w:r>
    </w:p>
    <w:p w:rsidR="00157287" w:rsidRPr="003B7880" w:rsidRDefault="00157287" w:rsidP="003C79DD">
      <w:pPr>
        <w:rPr>
          <w:rFonts w:ascii="Times New Roman" w:hAnsi="Times New Roman" w:cs="Times New Roman"/>
          <w:sz w:val="24"/>
          <w:szCs w:val="24"/>
        </w:rPr>
      </w:pPr>
      <w:r>
        <w:rPr>
          <w:rFonts w:ascii="Times New Roman" w:hAnsi="Times New Roman" w:cs="Times New Roman"/>
          <w:sz w:val="24"/>
          <w:szCs w:val="24"/>
        </w:rPr>
        <w:t>Vi kommer att behöva fler hjälpledare till vår skridsko och hockeylek kommande säsong, likaså fler som kan hjälpa till runt de yngsta lagen. Man måste inte kunna allt om ishockey, men är till god hjälp om man kan åka på ett par skridskor och flytta grejer på isen, eller att ta hand om det organisatoriska kring laget.</w:t>
      </w:r>
      <w:r>
        <w:rPr>
          <w:rFonts w:ascii="Times New Roman" w:hAnsi="Times New Roman" w:cs="Times New Roman"/>
          <w:sz w:val="24"/>
          <w:szCs w:val="24"/>
        </w:rPr>
        <w:br/>
        <w:t>Ta kontakt med Per Erlandsson</w:t>
      </w:r>
      <w:proofErr w:type="gramStart"/>
      <w:r>
        <w:rPr>
          <w:rFonts w:ascii="Times New Roman" w:hAnsi="Times New Roman" w:cs="Times New Roman"/>
          <w:sz w:val="24"/>
          <w:szCs w:val="24"/>
        </w:rPr>
        <w:t xml:space="preserve"> 073-0350360</w:t>
      </w:r>
      <w:proofErr w:type="gramEnd"/>
      <w:r>
        <w:rPr>
          <w:rFonts w:ascii="Times New Roman" w:hAnsi="Times New Roman" w:cs="Times New Roman"/>
          <w:sz w:val="24"/>
          <w:szCs w:val="24"/>
        </w:rPr>
        <w:t xml:space="preserve"> i sportgruppen eller Emma Karlsson 076</w:t>
      </w:r>
      <w:r w:rsidR="00B15E0A">
        <w:rPr>
          <w:rFonts w:ascii="Times New Roman" w:hAnsi="Times New Roman" w:cs="Times New Roman"/>
          <w:sz w:val="24"/>
          <w:szCs w:val="24"/>
        </w:rPr>
        <w:t>-</w:t>
      </w:r>
      <w:r>
        <w:rPr>
          <w:rFonts w:ascii="Times New Roman" w:hAnsi="Times New Roman" w:cs="Times New Roman"/>
          <w:sz w:val="24"/>
          <w:szCs w:val="24"/>
        </w:rPr>
        <w:t>7757630 som är ansvarig för lagledarna i föreningen om du också vill hjälpa till och bidra till klubbens framtid!</w:t>
      </w:r>
      <w:r>
        <w:rPr>
          <w:rFonts w:ascii="Times New Roman" w:hAnsi="Times New Roman" w:cs="Times New Roman"/>
          <w:sz w:val="24"/>
          <w:szCs w:val="24"/>
        </w:rPr>
        <w:br/>
      </w:r>
      <w:r>
        <w:rPr>
          <w:rFonts w:ascii="Times New Roman" w:hAnsi="Times New Roman" w:cs="Times New Roman"/>
          <w:sz w:val="24"/>
          <w:szCs w:val="24"/>
        </w:rPr>
        <w:br/>
      </w:r>
      <w:r w:rsidR="00B15E0A">
        <w:rPr>
          <w:rFonts w:ascii="Times New Roman" w:hAnsi="Times New Roman" w:cs="Times New Roman"/>
          <w:sz w:val="24"/>
          <w:szCs w:val="24"/>
        </w:rPr>
        <w:t>Med vänliga hälsningar</w:t>
      </w:r>
      <w:r w:rsidR="00B15E0A">
        <w:rPr>
          <w:rFonts w:ascii="Times New Roman" w:hAnsi="Times New Roman" w:cs="Times New Roman"/>
          <w:sz w:val="24"/>
          <w:szCs w:val="24"/>
        </w:rPr>
        <w:br/>
      </w:r>
      <w:r w:rsidR="00B15E0A">
        <w:rPr>
          <w:rFonts w:ascii="Times New Roman" w:hAnsi="Times New Roman" w:cs="Times New Roman"/>
          <w:sz w:val="24"/>
          <w:szCs w:val="24"/>
        </w:rPr>
        <w:br/>
        <w:t>Valberedningen och styrelsen</w:t>
      </w:r>
      <w:r w:rsidR="00B15E0A">
        <w:rPr>
          <w:rFonts w:ascii="Times New Roman" w:hAnsi="Times New Roman" w:cs="Times New Roman"/>
          <w:sz w:val="24"/>
          <w:szCs w:val="24"/>
        </w:rPr>
        <w:br/>
        <w:t>Kristinehamns Hockey Team</w:t>
      </w:r>
      <w:bookmarkStart w:id="0" w:name="_GoBack"/>
      <w:bookmarkEnd w:id="0"/>
    </w:p>
    <w:sectPr w:rsidR="00157287" w:rsidRPr="003B7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22"/>
    <w:rsid w:val="000A60F6"/>
    <w:rsid w:val="00157287"/>
    <w:rsid w:val="00396B22"/>
    <w:rsid w:val="003B7880"/>
    <w:rsid w:val="003C79DD"/>
    <w:rsid w:val="00B15E0A"/>
    <w:rsid w:val="00E87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96B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6B22"/>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396B2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6B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96B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6B22"/>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396B2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6B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253</Words>
  <Characters>1341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dc:creator>
  <cp:lastModifiedBy>Emma</cp:lastModifiedBy>
  <cp:revision>3</cp:revision>
  <dcterms:created xsi:type="dcterms:W3CDTF">2021-05-23T11:09:00Z</dcterms:created>
  <dcterms:modified xsi:type="dcterms:W3CDTF">2021-05-23T17:48:00Z</dcterms:modified>
</cp:coreProperties>
</file>