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5C" w:rsidRDefault="0004095C"/>
    <w:p w:rsidR="00D23305" w:rsidRPr="00D23305" w:rsidRDefault="00D23305">
      <w:pPr>
        <w:rPr>
          <w:sz w:val="28"/>
          <w:szCs w:val="28"/>
        </w:rPr>
      </w:pPr>
    </w:p>
    <w:p w:rsidR="00D23305" w:rsidRPr="00D23305" w:rsidRDefault="00D23305">
      <w:pPr>
        <w:rPr>
          <w:sz w:val="28"/>
          <w:szCs w:val="28"/>
        </w:rPr>
      </w:pPr>
    </w:p>
    <w:p w:rsidR="00D23305" w:rsidRPr="00D23305" w:rsidRDefault="00D23305">
      <w:pPr>
        <w:rPr>
          <w:sz w:val="28"/>
          <w:szCs w:val="28"/>
        </w:rPr>
      </w:pPr>
      <w:r>
        <w:rPr>
          <w:sz w:val="28"/>
          <w:szCs w:val="28"/>
        </w:rPr>
        <w:t>Dagordning årsmöte 202</w:t>
      </w:r>
      <w:r w:rsidR="00286AE5">
        <w:rPr>
          <w:sz w:val="28"/>
          <w:szCs w:val="28"/>
        </w:rPr>
        <w:t>3</w:t>
      </w:r>
      <w:r>
        <w:rPr>
          <w:sz w:val="28"/>
          <w:szCs w:val="28"/>
        </w:rPr>
        <w:t>-03-</w:t>
      </w:r>
      <w:r w:rsidR="00286AE5">
        <w:rPr>
          <w:sz w:val="28"/>
          <w:szCs w:val="28"/>
        </w:rPr>
        <w:t>21</w:t>
      </w:r>
      <w:bookmarkStart w:id="0" w:name="_GoBack"/>
      <w:bookmarkEnd w:id="0"/>
    </w:p>
    <w:p w:rsidR="00D23305" w:rsidRPr="00D23305" w:rsidRDefault="00D23305">
      <w:pPr>
        <w:rPr>
          <w:sz w:val="28"/>
          <w:szCs w:val="28"/>
        </w:rPr>
      </w:pP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Mötets öppnande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Val av ordförande för mötet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Anmälan av styrelsens val av sekreterare vid årsmötet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Fastställande av röstlängd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Val av protokolljusterare och rösträknare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Fastställande av dagordning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Fastställande av om mötet blivit i laga ordning utlyst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Behandling av verksamhets- och förvaltningsberättelserna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Revisorernas berättelse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Fastställande av balans- och resultaträkningar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Fråga om ansvarsfrihet för styrelsen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Beslut om antal styrelseledamöter och suppleanter inom ramen för det i 17 § andra stycket angivna antalet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Val av ordförande för föreningen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Val av övriga styrelseledamöter jämte suppleanter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Anmälan av ungdomsledamot jämte personlig suppleant utsedda av ungdomssektionen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Fastställande av eventuella sektioner förutom ungdomssektion (se §22)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Val av två revisorer och en revisorssuppleant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Beslut om antalet ledamöter i valberedningen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Val på ett år av ordförande och ledamöter i valberedningen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Val av ombud till SvRFs och distriktets allmänna möten och ev andra möten där föreningen har rätt att representera med ombud.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Fastställande av årsavgift för nästkommande år.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Övriga ärenden som enligt 13 § kan upptas till beslut på årsmöte. </w:t>
      </w:r>
    </w:p>
    <w:p w:rsidR="00D23305" w:rsidRPr="00D23305" w:rsidRDefault="00D23305" w:rsidP="00D23305">
      <w:pPr>
        <w:numPr>
          <w:ilvl w:val="0"/>
          <w:numId w:val="1"/>
        </w:numPr>
        <w:spacing w:after="5" w:line="247" w:lineRule="auto"/>
        <w:ind w:left="504" w:right="10" w:hanging="401"/>
        <w:rPr>
          <w:sz w:val="28"/>
          <w:szCs w:val="28"/>
        </w:rPr>
      </w:pPr>
      <w:r w:rsidRPr="00D23305">
        <w:rPr>
          <w:sz w:val="28"/>
          <w:szCs w:val="28"/>
        </w:rPr>
        <w:t xml:space="preserve">Sammanträdets avslutande. </w:t>
      </w:r>
    </w:p>
    <w:p w:rsidR="00D23305" w:rsidRDefault="00D23305"/>
    <w:sectPr w:rsidR="00D23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2C" w:rsidRDefault="00B60D2C" w:rsidP="00D23305">
      <w:pPr>
        <w:spacing w:after="0" w:line="240" w:lineRule="auto"/>
      </w:pPr>
      <w:r>
        <w:separator/>
      </w:r>
    </w:p>
  </w:endnote>
  <w:endnote w:type="continuationSeparator" w:id="0">
    <w:p w:rsidR="00B60D2C" w:rsidRDefault="00B60D2C" w:rsidP="00D2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2C" w:rsidRDefault="00B60D2C" w:rsidP="00D23305">
      <w:pPr>
        <w:spacing w:after="0" w:line="240" w:lineRule="auto"/>
      </w:pPr>
      <w:r>
        <w:separator/>
      </w:r>
    </w:p>
  </w:footnote>
  <w:footnote w:type="continuationSeparator" w:id="0">
    <w:p w:rsidR="00B60D2C" w:rsidRDefault="00B60D2C" w:rsidP="00D23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E51E7"/>
    <w:multiLevelType w:val="hybridMultilevel"/>
    <w:tmpl w:val="91E6952A"/>
    <w:lvl w:ilvl="0" w:tplc="D2F6C078">
      <w:start w:val="1"/>
      <w:numFmt w:val="decimal"/>
      <w:lvlText w:val="%1."/>
      <w:lvlJc w:val="left"/>
      <w:pPr>
        <w:ind w:left="5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CABEBE">
      <w:start w:val="1"/>
      <w:numFmt w:val="lowerLetter"/>
      <w:lvlText w:val="%2"/>
      <w:lvlJc w:val="left"/>
      <w:pPr>
        <w:ind w:left="11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50C31E">
      <w:start w:val="1"/>
      <w:numFmt w:val="lowerRoman"/>
      <w:lvlText w:val="%3"/>
      <w:lvlJc w:val="left"/>
      <w:pPr>
        <w:ind w:left="19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E091EE">
      <w:start w:val="1"/>
      <w:numFmt w:val="decimal"/>
      <w:lvlText w:val="%4"/>
      <w:lvlJc w:val="left"/>
      <w:pPr>
        <w:ind w:left="26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CAAD28">
      <w:start w:val="1"/>
      <w:numFmt w:val="lowerLetter"/>
      <w:lvlText w:val="%5"/>
      <w:lvlJc w:val="left"/>
      <w:pPr>
        <w:ind w:left="33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E616CA">
      <w:start w:val="1"/>
      <w:numFmt w:val="lowerRoman"/>
      <w:lvlText w:val="%6"/>
      <w:lvlJc w:val="left"/>
      <w:pPr>
        <w:ind w:left="40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ACB230">
      <w:start w:val="1"/>
      <w:numFmt w:val="decimal"/>
      <w:lvlText w:val="%7"/>
      <w:lvlJc w:val="left"/>
      <w:pPr>
        <w:ind w:left="47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798D0BC">
      <w:start w:val="1"/>
      <w:numFmt w:val="lowerLetter"/>
      <w:lvlText w:val="%8"/>
      <w:lvlJc w:val="left"/>
      <w:pPr>
        <w:ind w:left="55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66913A">
      <w:start w:val="1"/>
      <w:numFmt w:val="lowerRoman"/>
      <w:lvlText w:val="%9"/>
      <w:lvlJc w:val="left"/>
      <w:pPr>
        <w:ind w:left="62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05"/>
    <w:rsid w:val="0004095C"/>
    <w:rsid w:val="00286AE5"/>
    <w:rsid w:val="003A5F8A"/>
    <w:rsid w:val="00B60D2C"/>
    <w:rsid w:val="00D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8E4C4-D507-4BF9-922A-C9D4AFCB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Frithz</dc:creator>
  <cp:keywords/>
  <dc:description/>
  <cp:lastModifiedBy>Jan Frithz</cp:lastModifiedBy>
  <cp:revision>3</cp:revision>
  <dcterms:created xsi:type="dcterms:W3CDTF">2022-02-20T17:07:00Z</dcterms:created>
  <dcterms:modified xsi:type="dcterms:W3CDTF">2023-03-12T16:04:00Z</dcterms:modified>
</cp:coreProperties>
</file>