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BC" w:rsidRPr="00CE19BC" w:rsidRDefault="00CE19BC" w:rsidP="00CE19BC">
      <w:pPr>
        <w:rPr>
          <w:b/>
          <w:sz w:val="32"/>
          <w:szCs w:val="32"/>
        </w:rPr>
      </w:pPr>
      <w:bookmarkStart w:id="0" w:name="_GoBack"/>
      <w:proofErr w:type="gramStart"/>
      <w:r w:rsidRPr="00CE19BC">
        <w:rPr>
          <w:b/>
          <w:sz w:val="32"/>
          <w:szCs w:val="32"/>
        </w:rPr>
        <w:t>Handlingsplan  ”</w:t>
      </w:r>
      <w:proofErr w:type="gramEnd"/>
      <w:r w:rsidRPr="00CE19BC">
        <w:rPr>
          <w:b/>
          <w:sz w:val="32"/>
          <w:szCs w:val="32"/>
        </w:rPr>
        <w:t xml:space="preserve"> Trygg Handboll</w:t>
      </w:r>
      <w:r w:rsidRPr="00CE19BC">
        <w:rPr>
          <w:b/>
          <w:sz w:val="32"/>
          <w:szCs w:val="32"/>
        </w:rPr>
        <w:t>smiljö ”</w:t>
      </w:r>
    </w:p>
    <w:bookmarkEnd w:id="0"/>
    <w:p w:rsidR="00CE19BC" w:rsidRDefault="00CE19BC" w:rsidP="00CE19BC">
      <w:r>
        <w:t xml:space="preserve">  </w:t>
      </w:r>
    </w:p>
    <w:p w:rsidR="00CE19BC" w:rsidRDefault="00CE19BC" w:rsidP="00CE19BC">
      <w:r>
        <w:t>I Kalix HK ska alla barn, ungdomar och vuxna känna trygghet. Kalix HK följer Svensk Handbolls och Riksidrottsförbundets policy om Etik och Moral samt Kränkande särbehandling.</w:t>
      </w:r>
    </w:p>
    <w:p w:rsidR="00CE19BC" w:rsidRDefault="00CE19BC" w:rsidP="00CE19BC"/>
    <w:p w:rsidR="00CE19BC" w:rsidRPr="00CE19BC" w:rsidRDefault="00CE19BC" w:rsidP="00CE19BC">
      <w:pPr>
        <w:rPr>
          <w:b/>
        </w:rPr>
      </w:pPr>
      <w:r w:rsidRPr="00CE19BC">
        <w:rPr>
          <w:b/>
        </w:rPr>
        <w:t>Om det framkommer misstanke om, eller att någon utsätts för sexuella trakasserier eller sexuella övergrepp i vår förening skall detta hanteras på följande sätt.</w:t>
      </w:r>
    </w:p>
    <w:p w:rsidR="00CE19BC" w:rsidRDefault="00CE19BC" w:rsidP="00CE19BC">
      <w:r>
        <w:t xml:space="preserve">1. </w:t>
      </w:r>
      <w:r>
        <w:t xml:space="preserve">Den som hör/ser något som kan innebära att någon är utsatt för sexuella trakasserier eller övergrepp skall genast kontakta styrelsens ordförande för samråd. Detta gäller även när en aktiv berättar; för en annan aktiv, ledare eller annan vuxen person.  </w:t>
      </w:r>
    </w:p>
    <w:p w:rsidR="00CE19BC" w:rsidRDefault="00CE19BC" w:rsidP="00CE19BC">
      <w:r>
        <w:t xml:space="preserve">2. </w:t>
      </w:r>
      <w:r>
        <w:t>Samtal med de berörda sker efter samråd med ordförande som har huvudansvaret för fortsatta åtgärder. Ordförande skall informera övriga styrelsen.</w:t>
      </w:r>
    </w:p>
    <w:p w:rsidR="00CE19BC" w:rsidRDefault="00CE19BC" w:rsidP="00CE19BC">
      <w:r>
        <w:t xml:space="preserve">3. </w:t>
      </w:r>
      <w:r>
        <w:t xml:space="preserve">Styrelsen beslutar om </w:t>
      </w:r>
      <w:proofErr w:type="spellStart"/>
      <w:r>
        <w:t>ev</w:t>
      </w:r>
      <w:proofErr w:type="spellEnd"/>
      <w:r>
        <w:t xml:space="preserve"> polisanmälan utifrån den information som framkommer.</w:t>
      </w:r>
    </w:p>
    <w:p w:rsidR="00CE19BC" w:rsidRDefault="00CE19BC" w:rsidP="00CE19BC">
      <w:r>
        <w:t xml:space="preserve">4. </w:t>
      </w:r>
      <w:r>
        <w:t xml:space="preserve">Styrelsen beslutar om </w:t>
      </w:r>
      <w:proofErr w:type="spellStart"/>
      <w:r>
        <w:t>ev</w:t>
      </w:r>
      <w:proofErr w:type="spellEnd"/>
      <w:r>
        <w:t xml:space="preserve"> sanktioner om det finns behov av detta. </w:t>
      </w:r>
    </w:p>
    <w:p w:rsidR="00CE19BC" w:rsidRDefault="00CE19BC" w:rsidP="00CE19BC">
      <w:r>
        <w:t xml:space="preserve">5. </w:t>
      </w:r>
      <w:r>
        <w:t>Styrelsen har ansvar för dokumentation, uppföljning och att frågan behandlas med diskretion.</w:t>
      </w:r>
    </w:p>
    <w:p w:rsidR="00CE19BC" w:rsidRDefault="00CE19BC" w:rsidP="00CE19BC"/>
    <w:p w:rsidR="00CE19BC" w:rsidRDefault="00CE19BC" w:rsidP="00CE19BC"/>
    <w:p w:rsidR="00CE19BC" w:rsidRDefault="00CE19BC" w:rsidP="00CE19BC">
      <w:r w:rsidRPr="00CE19BC">
        <w:rPr>
          <w:b/>
        </w:rPr>
        <w:t>Vad gäller Kränkande särbehandling</w:t>
      </w:r>
      <w:r>
        <w:rPr>
          <w:b/>
        </w:rPr>
        <w:t xml:space="preserve"> </w:t>
      </w:r>
      <w:r w:rsidRPr="00CE19BC">
        <w:rPr>
          <w:b/>
        </w:rPr>
        <w:t>och Mobbning gäller följande.</w:t>
      </w:r>
    </w:p>
    <w:p w:rsidR="00CE19BC" w:rsidRDefault="00CE19BC" w:rsidP="00CE19BC">
      <w:r>
        <w:t xml:space="preserve">1. </w:t>
      </w:r>
      <w:r>
        <w:t>När en händelse uppmärksammas tar ansvarig ledare ett första samtal med de som är berörda.</w:t>
      </w:r>
    </w:p>
    <w:p w:rsidR="00CE19BC" w:rsidRDefault="00CE19BC" w:rsidP="00CE19BC">
      <w:r>
        <w:t xml:space="preserve">2. </w:t>
      </w:r>
      <w:r>
        <w:t>Samtalet ska ske snarast och enskilt med den som är utsatt.</w:t>
      </w:r>
    </w:p>
    <w:p w:rsidR="00CE19BC" w:rsidRDefault="00CE19BC" w:rsidP="00CE19BC">
      <w:r>
        <w:t xml:space="preserve">3. </w:t>
      </w:r>
      <w:r>
        <w:t>Vid behov kontaktas ordförande för samråd och hjälp.</w:t>
      </w:r>
    </w:p>
    <w:p w:rsidR="00CE19BC" w:rsidRDefault="00CE19BC" w:rsidP="00CE19BC">
      <w:r>
        <w:t xml:space="preserve">4. </w:t>
      </w:r>
      <w:r>
        <w:t>Föräldrar och aktiva som uppmärksammar händelser som behöver åtgärdas ska i första hand kontakta ledaren i laget.</w:t>
      </w:r>
    </w:p>
    <w:p w:rsidR="00CE19BC" w:rsidRDefault="00CE19BC" w:rsidP="00CE19BC">
      <w:r>
        <w:t>Varje ledare skall i spelarsamtal ta upp frågan om kränkande särbehandling, mobbning och sexuella trakasserier/övergrepp. Spelarsamtalen skall alltid ha ett barnperspektiv.</w:t>
      </w:r>
    </w:p>
    <w:p w:rsidR="00CE19BC" w:rsidRDefault="00CE19BC" w:rsidP="00CE19BC"/>
    <w:p w:rsidR="00CE19BC" w:rsidRDefault="00CE19BC" w:rsidP="00CE19BC"/>
    <w:p w:rsidR="00CE19BC" w:rsidRDefault="00CE19BC" w:rsidP="00CE19BC">
      <w:r>
        <w:t>Styrelsen Kalix HK</w:t>
      </w:r>
    </w:p>
    <w:p w:rsidR="00CE19BC" w:rsidRDefault="00CE19BC" w:rsidP="00CE19BC">
      <w:r>
        <w:t>Birgitta Wallgren</w:t>
      </w:r>
      <w:r>
        <w:br/>
        <w:t>ordförande</w:t>
      </w:r>
      <w:r>
        <w:br/>
        <w:t>070/</w:t>
      </w:r>
      <w:proofErr w:type="gramStart"/>
      <w:r>
        <w:t>3768521</w:t>
      </w:r>
      <w:proofErr w:type="gramEnd"/>
      <w:r>
        <w:br/>
        <w:t>wallgren.birgitta@telia.com</w:t>
      </w:r>
    </w:p>
    <w:p w:rsidR="00CE19BC" w:rsidRDefault="00CE19BC" w:rsidP="00CE19BC"/>
    <w:p w:rsidR="00CE19BC" w:rsidRDefault="00CE19BC" w:rsidP="00CE19BC"/>
    <w:p w:rsidR="00CE19BC" w:rsidRDefault="00CE19BC" w:rsidP="00CE19BC"/>
    <w:p w:rsidR="009D2E92" w:rsidRDefault="009D2E92"/>
    <w:sectPr w:rsidR="009D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BC"/>
    <w:rsid w:val="009D2E92"/>
    <w:rsid w:val="00C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03E8"/>
  <w15:chartTrackingRefBased/>
  <w15:docId w15:val="{7C03BF77-D4D6-4AA7-9E12-505CB1F5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Wallgren</dc:creator>
  <cp:keywords/>
  <dc:description/>
  <cp:lastModifiedBy>Birgitta Wallgren</cp:lastModifiedBy>
  <cp:revision>1</cp:revision>
  <dcterms:created xsi:type="dcterms:W3CDTF">2016-11-06T16:19:00Z</dcterms:created>
  <dcterms:modified xsi:type="dcterms:W3CDTF">2016-11-06T16:23:00Z</dcterms:modified>
</cp:coreProperties>
</file>