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2BCC" w14:textId="77777777" w:rsidR="00B336EF" w:rsidRDefault="00B336EF" w:rsidP="00B336EF">
      <w:pPr>
        <w:pStyle w:val="Title"/>
        <w:rPr>
          <w:lang w:val="sv-SE"/>
        </w:rPr>
      </w:pPr>
      <w:r>
        <w:rPr>
          <w:lang w:val="sv-SE"/>
        </w:rPr>
        <w:t>Instruktioner inför Hemmamatcher</w:t>
      </w:r>
    </w:p>
    <w:p w14:paraId="06D9A588" w14:textId="77777777" w:rsidR="00B336EF" w:rsidRDefault="00B336EF" w:rsidP="00B336EF">
      <w:pPr>
        <w:pStyle w:val="Heading1"/>
        <w:rPr>
          <w:lang w:val="sv-SE"/>
        </w:rPr>
      </w:pPr>
      <w:r>
        <w:rPr>
          <w:lang w:val="sv-SE"/>
        </w:rPr>
        <w:t>Förberedelser inför Hemmamatcher</w:t>
      </w:r>
    </w:p>
    <w:p w14:paraId="0ABB177B" w14:textId="77777777" w:rsidR="00B336EF" w:rsidRPr="00B336EF" w:rsidRDefault="00B336EF" w:rsidP="00B336EF">
      <w:pPr>
        <w:rPr>
          <w:lang w:val="sv-SE"/>
        </w:rPr>
      </w:pPr>
      <w:r w:rsidRPr="00B336EF">
        <w:rPr>
          <w:lang w:val="sv-SE"/>
        </w:rPr>
        <w:t>Inför varje hemmamatch är det viktigt att alla funktioner och uppgifter är tydligt fördelade och att samtliga är väl förberedda. Nedan följer en detaljerad beskrivning av vad som behöver göras för att matchdagen ska flyta på så smidigt som möjligt.</w:t>
      </w:r>
    </w:p>
    <w:p w14:paraId="59262C58" w14:textId="77777777" w:rsidR="00B336EF" w:rsidRDefault="00B336EF" w:rsidP="00B336EF">
      <w:pPr>
        <w:pStyle w:val="Heading2"/>
      </w:pPr>
      <w:proofErr w:type="spellStart"/>
      <w:r>
        <w:t>Utvisningar</w:t>
      </w:r>
      <w:proofErr w:type="spellEnd"/>
      <w:r>
        <w:t xml:space="preserve"> </w:t>
      </w:r>
      <w:proofErr w:type="spellStart"/>
      <w:r>
        <w:t>och</w:t>
      </w:r>
      <w:proofErr w:type="spellEnd"/>
      <w:r>
        <w:t xml:space="preserve"> Skott</w:t>
      </w:r>
    </w:p>
    <w:p w14:paraId="427DD579" w14:textId="77777777" w:rsidR="00B336EF" w:rsidRPr="00B336EF" w:rsidRDefault="00B336EF" w:rsidP="00B336EF">
      <w:pPr>
        <w:pStyle w:val="ListParagraph"/>
        <w:numPr>
          <w:ilvl w:val="0"/>
          <w:numId w:val="18"/>
        </w:numPr>
        <w:rPr>
          <w:lang w:val="sv-SE"/>
        </w:rPr>
      </w:pPr>
      <w:r w:rsidRPr="00B336EF">
        <w:rPr>
          <w:lang w:val="sv-SE"/>
        </w:rPr>
        <w:t>Ta med papper och penna för att notera utvisningar och skott under matchen.</w:t>
      </w:r>
    </w:p>
    <w:p w14:paraId="44D00CDE" w14:textId="77777777" w:rsidR="00B336EF" w:rsidRPr="00B336EF" w:rsidRDefault="00B336EF" w:rsidP="00B336EF">
      <w:pPr>
        <w:pStyle w:val="ListParagraph"/>
        <w:numPr>
          <w:ilvl w:val="0"/>
          <w:numId w:val="18"/>
        </w:numPr>
        <w:rPr>
          <w:lang w:val="sv-SE"/>
        </w:rPr>
      </w:pPr>
      <w:r w:rsidRPr="00B336EF">
        <w:rPr>
          <w:lang w:val="sv-SE"/>
        </w:rPr>
        <w:t>Samling sker 30 minuter innan matchstart.</w:t>
      </w:r>
    </w:p>
    <w:p w14:paraId="50CD4158" w14:textId="77777777" w:rsidR="00B336EF" w:rsidRDefault="00B336EF" w:rsidP="00B336EF">
      <w:pPr>
        <w:pStyle w:val="Heading2"/>
      </w:pPr>
      <w:r>
        <w:t>Musik</w:t>
      </w:r>
    </w:p>
    <w:p w14:paraId="7B06A913" w14:textId="77777777" w:rsidR="00B336EF" w:rsidRPr="00B336EF" w:rsidRDefault="00B336EF" w:rsidP="00B336EF">
      <w:pPr>
        <w:pStyle w:val="ListParagraph"/>
        <w:numPr>
          <w:ilvl w:val="0"/>
          <w:numId w:val="19"/>
        </w:numPr>
        <w:rPr>
          <w:lang w:val="sv-SE"/>
        </w:rPr>
      </w:pPr>
      <w:r w:rsidRPr="00B336EF">
        <w:rPr>
          <w:lang w:val="sv-SE"/>
        </w:rPr>
        <w:t>Förbered spellistor med passande musik till matchen.</w:t>
      </w:r>
    </w:p>
    <w:p w14:paraId="13615753" w14:textId="77777777" w:rsidR="00B336EF" w:rsidRPr="00B336EF" w:rsidRDefault="00B336EF" w:rsidP="00B336EF">
      <w:pPr>
        <w:pStyle w:val="ListParagraph"/>
        <w:numPr>
          <w:ilvl w:val="0"/>
          <w:numId w:val="19"/>
        </w:numPr>
        <w:rPr>
          <w:lang w:val="sv-SE"/>
        </w:rPr>
      </w:pPr>
      <w:r w:rsidRPr="00B336EF">
        <w:rPr>
          <w:lang w:val="sv-SE"/>
        </w:rPr>
        <w:t>Tänk på att iPhone och iPad kräver adapter för att anslutas, då endast runt audio-uttag finns tillgängligt.</w:t>
      </w:r>
    </w:p>
    <w:p w14:paraId="2B747BA6" w14:textId="77777777" w:rsidR="00B336EF" w:rsidRDefault="00B336EF" w:rsidP="00B336EF">
      <w:pPr>
        <w:pStyle w:val="ListParagraph"/>
        <w:numPr>
          <w:ilvl w:val="0"/>
          <w:numId w:val="19"/>
        </w:numPr>
      </w:pPr>
      <w:r w:rsidRPr="00B336EF">
        <w:t xml:space="preserve">Samling </w:t>
      </w:r>
      <w:proofErr w:type="gramStart"/>
      <w:r w:rsidRPr="00B336EF">
        <w:t xml:space="preserve">30 </w:t>
      </w:r>
      <w:proofErr w:type="spellStart"/>
      <w:r w:rsidRPr="00B336EF">
        <w:t>minuter</w:t>
      </w:r>
      <w:proofErr w:type="spellEnd"/>
      <w:proofErr w:type="gramEnd"/>
      <w:r w:rsidRPr="00B336EF">
        <w:t xml:space="preserve"> </w:t>
      </w:r>
      <w:proofErr w:type="spellStart"/>
      <w:r w:rsidRPr="00B336EF">
        <w:t>innan</w:t>
      </w:r>
      <w:proofErr w:type="spellEnd"/>
      <w:r w:rsidRPr="00B336EF">
        <w:t xml:space="preserve"> </w:t>
      </w:r>
      <w:proofErr w:type="spellStart"/>
      <w:r w:rsidRPr="00B336EF">
        <w:t>matchstart</w:t>
      </w:r>
      <w:proofErr w:type="spellEnd"/>
      <w:r w:rsidRPr="00B336EF">
        <w:t>.</w:t>
      </w:r>
    </w:p>
    <w:p w14:paraId="6896166F" w14:textId="77777777" w:rsidR="00B336EF" w:rsidRDefault="00B336EF" w:rsidP="00B336EF">
      <w:pPr>
        <w:pStyle w:val="Heading2"/>
      </w:pPr>
      <w:r>
        <w:t>Speaker</w:t>
      </w:r>
    </w:p>
    <w:p w14:paraId="1B144770" w14:textId="77777777" w:rsidR="00B336EF" w:rsidRDefault="00B336EF" w:rsidP="00B336EF">
      <w:pPr>
        <w:pStyle w:val="ListParagraph"/>
        <w:numPr>
          <w:ilvl w:val="0"/>
          <w:numId w:val="20"/>
        </w:numPr>
        <w:rPr>
          <w:lang w:val="sv-SE"/>
        </w:rPr>
      </w:pPr>
      <w:r w:rsidRPr="00B336EF">
        <w:rPr>
          <w:lang w:val="sv-SE"/>
        </w:rPr>
        <w:t>Skaffa laguppställningslista från OVR för att kunna presentera lagen i slutet av uppvärmningen.</w:t>
      </w:r>
    </w:p>
    <w:p w14:paraId="5CA79ADE" w14:textId="77777777" w:rsidR="00B336EF" w:rsidRDefault="00B336EF" w:rsidP="00B336EF">
      <w:pPr>
        <w:pStyle w:val="ListParagraph"/>
        <w:numPr>
          <w:ilvl w:val="0"/>
          <w:numId w:val="20"/>
        </w:numPr>
        <w:rPr>
          <w:lang w:val="sv-SE"/>
        </w:rPr>
      </w:pPr>
      <w:r w:rsidRPr="00B336EF">
        <w:rPr>
          <w:lang w:val="sv-SE"/>
        </w:rPr>
        <w:t>Presenterar mål och utvisningar med namn och spelarens nummer.</w:t>
      </w:r>
    </w:p>
    <w:p w14:paraId="3BCAD24B" w14:textId="77777777" w:rsidR="00B336EF" w:rsidRDefault="00B336EF" w:rsidP="00B336EF">
      <w:pPr>
        <w:pStyle w:val="ListParagraph"/>
        <w:numPr>
          <w:ilvl w:val="0"/>
          <w:numId w:val="20"/>
        </w:numPr>
        <w:rPr>
          <w:lang w:val="sv-SE"/>
        </w:rPr>
      </w:pPr>
      <w:r w:rsidRPr="00B336EF">
        <w:rPr>
          <w:lang w:val="sv-SE"/>
        </w:rPr>
        <w:t>Meddela när det är en minut kvar av första och andra perioden samt två minuter kvar av tredje perioden.</w:t>
      </w:r>
    </w:p>
    <w:p w14:paraId="5342C977" w14:textId="77777777" w:rsidR="00B336EF" w:rsidRDefault="00B336EF" w:rsidP="00B336EF">
      <w:pPr>
        <w:pStyle w:val="ListParagraph"/>
        <w:numPr>
          <w:ilvl w:val="0"/>
          <w:numId w:val="20"/>
        </w:numPr>
      </w:pPr>
      <w:r w:rsidRPr="00B336EF">
        <w:t xml:space="preserve">Samling </w:t>
      </w:r>
      <w:proofErr w:type="gramStart"/>
      <w:r w:rsidRPr="00B336EF">
        <w:t xml:space="preserve">30 </w:t>
      </w:r>
      <w:proofErr w:type="spellStart"/>
      <w:r w:rsidRPr="00B336EF">
        <w:t>minuter</w:t>
      </w:r>
      <w:proofErr w:type="spellEnd"/>
      <w:proofErr w:type="gramEnd"/>
      <w:r w:rsidRPr="00B336EF">
        <w:t xml:space="preserve"> </w:t>
      </w:r>
      <w:proofErr w:type="spellStart"/>
      <w:r w:rsidRPr="00B336EF">
        <w:t>innan</w:t>
      </w:r>
      <w:proofErr w:type="spellEnd"/>
      <w:r w:rsidRPr="00B336EF">
        <w:t xml:space="preserve"> </w:t>
      </w:r>
      <w:proofErr w:type="spellStart"/>
      <w:r w:rsidRPr="00B336EF">
        <w:t>matchstart</w:t>
      </w:r>
      <w:proofErr w:type="spellEnd"/>
      <w:r w:rsidRPr="00B336EF">
        <w:t>.</w:t>
      </w:r>
    </w:p>
    <w:p w14:paraId="3C22DCFC" w14:textId="77777777" w:rsidR="00B336EF" w:rsidRDefault="00B336EF" w:rsidP="00B336EF">
      <w:pPr>
        <w:pStyle w:val="Heading2"/>
      </w:pPr>
      <w:proofErr w:type="spellStart"/>
      <w:r>
        <w:t>Klockan</w:t>
      </w:r>
      <w:proofErr w:type="spellEnd"/>
    </w:p>
    <w:p w14:paraId="6EBD2748" w14:textId="77777777" w:rsidR="00B336EF" w:rsidRDefault="00B336EF" w:rsidP="00B336EF">
      <w:pPr>
        <w:pStyle w:val="ListParagraph"/>
        <w:numPr>
          <w:ilvl w:val="0"/>
          <w:numId w:val="21"/>
        </w:numPr>
        <w:rPr>
          <w:lang w:val="sv-SE"/>
        </w:rPr>
      </w:pPr>
      <w:r w:rsidRPr="00B336EF">
        <w:rPr>
          <w:lang w:val="sv-SE"/>
        </w:rPr>
        <w:t>Manualen till klockan ligger bredvid och bör läsas igenom vid osäkerhet.</w:t>
      </w:r>
    </w:p>
    <w:p w14:paraId="7CB967FA" w14:textId="77777777" w:rsidR="00B336EF" w:rsidRDefault="00B336EF" w:rsidP="00B336EF">
      <w:pPr>
        <w:pStyle w:val="ListParagraph"/>
        <w:numPr>
          <w:ilvl w:val="0"/>
          <w:numId w:val="21"/>
        </w:numPr>
        <w:rPr>
          <w:lang w:val="sv-SE"/>
        </w:rPr>
      </w:pPr>
      <w:r w:rsidRPr="00B336EF">
        <w:rPr>
          <w:lang w:val="sv-SE"/>
        </w:rPr>
        <w:t>Pausen mellan perioderna är 15 minuter och måste justeras manuellt.</w:t>
      </w:r>
    </w:p>
    <w:p w14:paraId="05AD0ED1" w14:textId="77777777" w:rsidR="00B336EF" w:rsidRDefault="00B336EF" w:rsidP="00B336EF">
      <w:pPr>
        <w:pStyle w:val="ListParagraph"/>
        <w:numPr>
          <w:ilvl w:val="0"/>
          <w:numId w:val="21"/>
        </w:numPr>
      </w:pPr>
      <w:r w:rsidRPr="00B336EF">
        <w:t xml:space="preserve">Samling </w:t>
      </w:r>
      <w:proofErr w:type="gramStart"/>
      <w:r w:rsidRPr="00B336EF">
        <w:t xml:space="preserve">30 </w:t>
      </w:r>
      <w:proofErr w:type="spellStart"/>
      <w:r w:rsidRPr="00B336EF">
        <w:t>minuter</w:t>
      </w:r>
      <w:proofErr w:type="spellEnd"/>
      <w:proofErr w:type="gramEnd"/>
      <w:r w:rsidRPr="00B336EF">
        <w:t xml:space="preserve"> </w:t>
      </w:r>
      <w:proofErr w:type="spellStart"/>
      <w:r w:rsidRPr="00B336EF">
        <w:t>innan</w:t>
      </w:r>
      <w:proofErr w:type="spellEnd"/>
      <w:r w:rsidRPr="00B336EF">
        <w:t xml:space="preserve"> </w:t>
      </w:r>
      <w:proofErr w:type="spellStart"/>
      <w:r w:rsidRPr="00B336EF">
        <w:t>matchstart</w:t>
      </w:r>
      <w:proofErr w:type="spellEnd"/>
      <w:r w:rsidRPr="00B336EF">
        <w:t>.</w:t>
      </w:r>
    </w:p>
    <w:p w14:paraId="13A70D1A" w14:textId="77777777" w:rsidR="00B336EF" w:rsidRDefault="00B336EF" w:rsidP="00B336EF">
      <w:pPr>
        <w:pStyle w:val="Heading2"/>
      </w:pPr>
      <w:r>
        <w:t xml:space="preserve">OVR </w:t>
      </w:r>
      <w:proofErr w:type="spellStart"/>
      <w:r>
        <w:t>och</w:t>
      </w:r>
      <w:proofErr w:type="spellEnd"/>
      <w:r>
        <w:t xml:space="preserve"> </w:t>
      </w:r>
      <w:proofErr w:type="spellStart"/>
      <w:r>
        <w:t>Gästande</w:t>
      </w:r>
      <w:proofErr w:type="spellEnd"/>
      <w:r>
        <w:t xml:space="preserve"> Lag</w:t>
      </w:r>
    </w:p>
    <w:p w14:paraId="1D37F7F6" w14:textId="79F38FB2" w:rsidR="00B336EF" w:rsidRPr="00B336EF" w:rsidRDefault="00B336EF" w:rsidP="00B336EF">
      <w:pPr>
        <w:pStyle w:val="ListParagraph"/>
        <w:numPr>
          <w:ilvl w:val="0"/>
          <w:numId w:val="22"/>
        </w:numPr>
        <w:rPr>
          <w:lang w:val="sv-SE"/>
        </w:rPr>
      </w:pPr>
      <w:r w:rsidRPr="00B336EF">
        <w:rPr>
          <w:lang w:val="sv-SE"/>
        </w:rPr>
        <w:t xml:space="preserve">Ta reda på vilket </w:t>
      </w:r>
      <w:proofErr w:type="gramStart"/>
      <w:r w:rsidRPr="00B336EF">
        <w:rPr>
          <w:lang w:val="sv-SE"/>
        </w:rPr>
        <w:t>omklädningsrum gästerna</w:t>
      </w:r>
      <w:proofErr w:type="gramEnd"/>
      <w:r w:rsidRPr="00B336EF">
        <w:rPr>
          <w:lang w:val="sv-SE"/>
        </w:rPr>
        <w:t xml:space="preserve"> har (information finns på </w:t>
      </w:r>
      <w:proofErr w:type="spellStart"/>
      <w:r w:rsidRPr="00B336EF">
        <w:rPr>
          <w:lang w:val="sv-SE"/>
        </w:rPr>
        <w:t>whiteboarden</w:t>
      </w:r>
      <w:proofErr w:type="spellEnd"/>
      <w:r w:rsidRPr="00B336EF">
        <w:rPr>
          <w:lang w:val="sv-SE"/>
        </w:rPr>
        <w:t xml:space="preserve"> vid omklädningsrummen på motsatt sida mot J18:s omklädningsrum).</w:t>
      </w:r>
      <w:r w:rsidR="00793FCC">
        <w:rPr>
          <w:lang w:val="sv-SE"/>
        </w:rPr>
        <w:t xml:space="preserve"> </w:t>
      </w:r>
      <w:proofErr w:type="spellStart"/>
      <w:r w:rsidR="00793FCC">
        <w:rPr>
          <w:lang w:val="sv-SE"/>
        </w:rPr>
        <w:t>Nycklen</w:t>
      </w:r>
      <w:proofErr w:type="spellEnd"/>
      <w:r w:rsidR="00793FCC">
        <w:rPr>
          <w:lang w:val="sv-SE"/>
        </w:rPr>
        <w:t xml:space="preserve"> finns på pinnen </w:t>
      </w:r>
      <w:proofErr w:type="spellStart"/>
      <w:r w:rsidR="00793FCC">
        <w:rPr>
          <w:lang w:val="sv-SE"/>
        </w:rPr>
        <w:t>brevid</w:t>
      </w:r>
      <w:proofErr w:type="spellEnd"/>
      <w:r w:rsidR="00793FCC">
        <w:rPr>
          <w:lang w:val="sv-SE"/>
        </w:rPr>
        <w:t xml:space="preserve"> dörren.</w:t>
      </w:r>
    </w:p>
    <w:p w14:paraId="2B37EF77" w14:textId="77777777" w:rsidR="00B336EF" w:rsidRPr="00B336EF" w:rsidRDefault="00B336EF" w:rsidP="00B336EF">
      <w:pPr>
        <w:pStyle w:val="ListParagraph"/>
        <w:numPr>
          <w:ilvl w:val="0"/>
          <w:numId w:val="22"/>
        </w:numPr>
        <w:rPr>
          <w:lang w:val="sv-SE"/>
        </w:rPr>
      </w:pPr>
      <w:r w:rsidRPr="00B336EF">
        <w:rPr>
          <w:lang w:val="sv-SE"/>
        </w:rPr>
        <w:t>Välkomna gästerna och visa dem till rätt omklädningsrum.</w:t>
      </w:r>
    </w:p>
    <w:p w14:paraId="2FD39A5D" w14:textId="77777777" w:rsidR="00B336EF" w:rsidRPr="00B336EF" w:rsidRDefault="00B336EF" w:rsidP="00B336EF">
      <w:pPr>
        <w:pStyle w:val="ListParagraph"/>
        <w:numPr>
          <w:ilvl w:val="0"/>
          <w:numId w:val="22"/>
        </w:numPr>
        <w:rPr>
          <w:lang w:val="sv-SE"/>
        </w:rPr>
      </w:pPr>
      <w:r w:rsidRPr="00B336EF">
        <w:rPr>
          <w:lang w:val="sv-SE"/>
        </w:rPr>
        <w:t>Säkerställ att gästernas spelarlista är inlagd på OVR för att kunna kontrollera den.</w:t>
      </w:r>
    </w:p>
    <w:p w14:paraId="694EBAAD" w14:textId="77777777" w:rsidR="00B336EF" w:rsidRPr="00B336EF" w:rsidRDefault="00B336EF" w:rsidP="00B336EF">
      <w:pPr>
        <w:pStyle w:val="ListParagraph"/>
        <w:numPr>
          <w:ilvl w:val="0"/>
          <w:numId w:val="22"/>
        </w:numPr>
        <w:rPr>
          <w:lang w:val="sv-SE"/>
        </w:rPr>
      </w:pPr>
      <w:r w:rsidRPr="00B336EF">
        <w:rPr>
          <w:lang w:val="sv-SE"/>
        </w:rPr>
        <w:t>Kontrollera att matchpuckarna finns i kylen (i samma rum som matchprotokollen förvaras).</w:t>
      </w:r>
    </w:p>
    <w:p w14:paraId="388C9457" w14:textId="77777777" w:rsidR="00B336EF" w:rsidRPr="00B336EF" w:rsidRDefault="00B336EF" w:rsidP="00B336EF">
      <w:pPr>
        <w:pStyle w:val="ListParagraph"/>
        <w:numPr>
          <w:ilvl w:val="0"/>
          <w:numId w:val="22"/>
        </w:numPr>
        <w:rPr>
          <w:lang w:val="sv-SE"/>
        </w:rPr>
      </w:pPr>
      <w:r w:rsidRPr="00B336EF">
        <w:rPr>
          <w:lang w:val="sv-SE"/>
        </w:rPr>
        <w:t>Samlas samtidigt som laget samlas.</w:t>
      </w:r>
    </w:p>
    <w:p w14:paraId="4035D360" w14:textId="77777777" w:rsidR="00B336EF" w:rsidRDefault="00B336EF" w:rsidP="00B336EF">
      <w:pPr>
        <w:pStyle w:val="Heading2"/>
      </w:pPr>
      <w:r>
        <w:t>Kiosk</w:t>
      </w:r>
    </w:p>
    <w:p w14:paraId="2FBC5D83" w14:textId="77777777" w:rsidR="00B336EF" w:rsidRPr="00B336EF" w:rsidRDefault="00B336EF" w:rsidP="00B336EF">
      <w:pPr>
        <w:pStyle w:val="ListParagraph"/>
        <w:numPr>
          <w:ilvl w:val="0"/>
          <w:numId w:val="23"/>
        </w:numPr>
        <w:rPr>
          <w:lang w:val="sv-SE"/>
        </w:rPr>
      </w:pPr>
      <w:r w:rsidRPr="00B336EF">
        <w:rPr>
          <w:lang w:val="sv-SE"/>
        </w:rPr>
        <w:t>Kiosken och inre förrådet låses upp av Andreas eller Linda, annars finns nyckel hos vaktmästaren.</w:t>
      </w:r>
    </w:p>
    <w:p w14:paraId="371728B8" w14:textId="77777777" w:rsidR="00B336EF" w:rsidRPr="00B336EF" w:rsidRDefault="00B336EF" w:rsidP="00B336EF">
      <w:pPr>
        <w:pStyle w:val="ListParagraph"/>
        <w:numPr>
          <w:ilvl w:val="0"/>
          <w:numId w:val="23"/>
        </w:numPr>
        <w:rPr>
          <w:lang w:val="sv-SE"/>
        </w:rPr>
      </w:pPr>
      <w:r w:rsidRPr="00B336EF">
        <w:rPr>
          <w:lang w:val="sv-SE"/>
        </w:rPr>
        <w:t>Efter stängning låses inre förrådet och dörren stängs.</w:t>
      </w:r>
    </w:p>
    <w:p w14:paraId="1937BDA7" w14:textId="77777777" w:rsidR="00B336EF" w:rsidRPr="00B336EF" w:rsidRDefault="00B336EF" w:rsidP="00B336EF">
      <w:pPr>
        <w:pStyle w:val="ListParagraph"/>
        <w:numPr>
          <w:ilvl w:val="0"/>
          <w:numId w:val="23"/>
        </w:numPr>
        <w:rPr>
          <w:lang w:val="sv-SE"/>
        </w:rPr>
      </w:pPr>
      <w:r w:rsidRPr="00B336EF">
        <w:rPr>
          <w:lang w:val="sv-SE"/>
        </w:rPr>
        <w:t xml:space="preserve">Plastlåda med iPad, kortläsare och nycklar till </w:t>
      </w:r>
      <w:proofErr w:type="spellStart"/>
      <w:r w:rsidRPr="00B336EF">
        <w:rPr>
          <w:lang w:val="sv-SE"/>
        </w:rPr>
        <w:t>Krif’s</w:t>
      </w:r>
      <w:proofErr w:type="spellEnd"/>
      <w:r w:rsidRPr="00B336EF">
        <w:rPr>
          <w:lang w:val="sv-SE"/>
        </w:rPr>
        <w:t xml:space="preserve"> skåp finns i förrådet.</w:t>
      </w:r>
    </w:p>
    <w:p w14:paraId="687C16E7" w14:textId="77777777" w:rsidR="00B336EF" w:rsidRPr="00B336EF" w:rsidRDefault="00B336EF" w:rsidP="00B336EF">
      <w:pPr>
        <w:pStyle w:val="ListParagraph"/>
        <w:numPr>
          <w:ilvl w:val="0"/>
          <w:numId w:val="23"/>
        </w:numPr>
        <w:rPr>
          <w:lang w:val="sv-SE"/>
        </w:rPr>
      </w:pPr>
      <w:proofErr w:type="spellStart"/>
      <w:r w:rsidRPr="00B336EF">
        <w:rPr>
          <w:lang w:val="sv-SE"/>
        </w:rPr>
        <w:t>Inlogg</w:t>
      </w:r>
      <w:proofErr w:type="spellEnd"/>
      <w:r w:rsidRPr="00B336EF">
        <w:rPr>
          <w:lang w:val="sv-SE"/>
        </w:rPr>
        <w:t xml:space="preserve"> till iPad står på dess baksida; välj J18 eller J20 vid inloggning.</w:t>
      </w:r>
    </w:p>
    <w:p w14:paraId="1CBD7130" w14:textId="77777777" w:rsidR="00B336EF" w:rsidRPr="00B336EF" w:rsidRDefault="00B336EF" w:rsidP="00B336EF">
      <w:pPr>
        <w:pStyle w:val="ListParagraph"/>
        <w:numPr>
          <w:ilvl w:val="0"/>
          <w:numId w:val="23"/>
        </w:numPr>
        <w:rPr>
          <w:lang w:val="sv-SE"/>
        </w:rPr>
      </w:pPr>
      <w:r w:rsidRPr="00B336EF">
        <w:rPr>
          <w:lang w:val="sv-SE"/>
        </w:rPr>
        <w:t>Ladda gärna iPad och kortläsare under passet.</w:t>
      </w:r>
    </w:p>
    <w:p w14:paraId="30636A79" w14:textId="77777777" w:rsidR="00B336EF" w:rsidRDefault="00B336EF" w:rsidP="00B336EF">
      <w:pPr>
        <w:pStyle w:val="ListParagraph"/>
        <w:numPr>
          <w:ilvl w:val="0"/>
          <w:numId w:val="23"/>
        </w:numPr>
      </w:pPr>
      <w:r w:rsidRPr="00B336EF">
        <w:rPr>
          <w:lang w:val="sv-SE"/>
        </w:rPr>
        <w:t xml:space="preserve">Börja med att brygga kaffe till borta- och hemmalag samt domare (en kanna vatten och två mått kaffe per bryggning). </w:t>
      </w:r>
      <w:proofErr w:type="spellStart"/>
      <w:r w:rsidRPr="00B336EF">
        <w:t>Kaffe</w:t>
      </w:r>
      <w:proofErr w:type="spellEnd"/>
      <w:r w:rsidRPr="00B336EF">
        <w:t xml:space="preserve">, filter </w:t>
      </w:r>
      <w:proofErr w:type="spellStart"/>
      <w:r w:rsidRPr="00B336EF">
        <w:t>och</w:t>
      </w:r>
      <w:proofErr w:type="spellEnd"/>
      <w:r w:rsidRPr="00B336EF">
        <w:t xml:space="preserve"> </w:t>
      </w:r>
      <w:proofErr w:type="spellStart"/>
      <w:r w:rsidRPr="00B336EF">
        <w:t>termosar</w:t>
      </w:r>
      <w:proofErr w:type="spellEnd"/>
      <w:r w:rsidRPr="00B336EF">
        <w:t xml:space="preserve"> </w:t>
      </w:r>
      <w:proofErr w:type="spellStart"/>
      <w:r w:rsidRPr="00B336EF">
        <w:t>finns</w:t>
      </w:r>
      <w:proofErr w:type="spellEnd"/>
      <w:r w:rsidRPr="00B336EF">
        <w:t xml:space="preserve"> i </w:t>
      </w:r>
      <w:proofErr w:type="spellStart"/>
      <w:r w:rsidRPr="00B336EF">
        <w:t>förrådet</w:t>
      </w:r>
      <w:proofErr w:type="spellEnd"/>
      <w:r w:rsidRPr="00B336EF">
        <w:t>.</w:t>
      </w:r>
    </w:p>
    <w:p w14:paraId="50FBBC88" w14:textId="77777777" w:rsidR="00B336EF" w:rsidRPr="00B336EF" w:rsidRDefault="00B336EF" w:rsidP="00B336EF">
      <w:pPr>
        <w:pStyle w:val="ListParagraph"/>
        <w:numPr>
          <w:ilvl w:val="0"/>
          <w:numId w:val="23"/>
        </w:numPr>
        <w:rPr>
          <w:lang w:val="sv-SE"/>
        </w:rPr>
      </w:pPr>
      <w:r w:rsidRPr="00B336EF">
        <w:rPr>
          <w:lang w:val="sv-SE"/>
        </w:rPr>
        <w:t>Lämna kaffe, muggar och mjölk till lagen, domare och sekretariat innan matchstart.</w:t>
      </w:r>
    </w:p>
    <w:p w14:paraId="44E4D3F2" w14:textId="77777777" w:rsidR="00B336EF" w:rsidRDefault="00B336EF" w:rsidP="00B336EF">
      <w:pPr>
        <w:pStyle w:val="ListParagraph"/>
        <w:numPr>
          <w:ilvl w:val="0"/>
          <w:numId w:val="23"/>
        </w:numPr>
      </w:pPr>
      <w:r w:rsidRPr="00B336EF">
        <w:rPr>
          <w:lang w:val="sv-SE"/>
        </w:rPr>
        <w:lastRenderedPageBreak/>
        <w:t xml:space="preserve">Kaffe till försäljning ställs fram i svarta pumptermosar på disken med muggar, mjölk och muffins. </w:t>
      </w:r>
      <w:r w:rsidRPr="00B336EF">
        <w:t xml:space="preserve">Finns </w:t>
      </w:r>
      <w:proofErr w:type="spellStart"/>
      <w:r w:rsidRPr="00B336EF">
        <w:t>även</w:t>
      </w:r>
      <w:proofErr w:type="spellEnd"/>
      <w:r w:rsidRPr="00B336EF">
        <w:t xml:space="preserve"> </w:t>
      </w:r>
      <w:proofErr w:type="spellStart"/>
      <w:r w:rsidRPr="00B336EF">
        <w:t>en</w:t>
      </w:r>
      <w:proofErr w:type="spellEnd"/>
      <w:r w:rsidRPr="00B336EF">
        <w:t xml:space="preserve"> </w:t>
      </w:r>
      <w:proofErr w:type="spellStart"/>
      <w:r w:rsidRPr="00B336EF">
        <w:t>större</w:t>
      </w:r>
      <w:proofErr w:type="spellEnd"/>
      <w:r w:rsidRPr="00B336EF">
        <w:t xml:space="preserve"> </w:t>
      </w:r>
      <w:proofErr w:type="spellStart"/>
      <w:r w:rsidRPr="00B336EF">
        <w:t>termos</w:t>
      </w:r>
      <w:proofErr w:type="spellEnd"/>
      <w:r w:rsidRPr="00B336EF">
        <w:t xml:space="preserve"> vid </w:t>
      </w:r>
      <w:proofErr w:type="spellStart"/>
      <w:r w:rsidRPr="00B336EF">
        <w:t>behov</w:t>
      </w:r>
      <w:proofErr w:type="spellEnd"/>
      <w:r w:rsidRPr="00B336EF">
        <w:t>.</w:t>
      </w:r>
    </w:p>
    <w:p w14:paraId="709C7888" w14:textId="77777777" w:rsidR="00B336EF" w:rsidRPr="00B336EF" w:rsidRDefault="00B336EF" w:rsidP="00B336EF">
      <w:pPr>
        <w:pStyle w:val="ListParagraph"/>
        <w:numPr>
          <w:ilvl w:val="0"/>
          <w:numId w:val="23"/>
        </w:numPr>
        <w:rPr>
          <w:lang w:val="sv-SE"/>
        </w:rPr>
      </w:pPr>
      <w:r w:rsidRPr="00B336EF">
        <w:rPr>
          <w:lang w:val="sv-SE"/>
        </w:rPr>
        <w:t xml:space="preserve">Ställ ut godisvagn och </w:t>
      </w:r>
      <w:proofErr w:type="spellStart"/>
      <w:r w:rsidRPr="00B336EF">
        <w:rPr>
          <w:lang w:val="sv-SE"/>
        </w:rPr>
        <w:t>läskkyl</w:t>
      </w:r>
      <w:proofErr w:type="spellEnd"/>
      <w:r w:rsidRPr="00B336EF">
        <w:rPr>
          <w:lang w:val="sv-SE"/>
        </w:rPr>
        <w:t xml:space="preserve"> i entrén, fyll på varor från förrådet och anslut kylens kontakt.</w:t>
      </w:r>
    </w:p>
    <w:p w14:paraId="48BBA773" w14:textId="77777777" w:rsidR="00B336EF" w:rsidRPr="00B336EF" w:rsidRDefault="00B336EF" w:rsidP="00B336EF">
      <w:pPr>
        <w:pStyle w:val="ListParagraph"/>
        <w:numPr>
          <w:ilvl w:val="0"/>
          <w:numId w:val="23"/>
        </w:numPr>
        <w:rPr>
          <w:lang w:val="sv-SE"/>
        </w:rPr>
      </w:pPr>
      <w:r w:rsidRPr="00B336EF">
        <w:rPr>
          <w:lang w:val="sv-SE"/>
        </w:rPr>
        <w:t>Jalusiluckan till kiosken öppnas med nyckelvredet till vänster om luckan.</w:t>
      </w:r>
    </w:p>
    <w:p w14:paraId="3CC50929" w14:textId="77777777" w:rsidR="00B336EF" w:rsidRPr="00B336EF" w:rsidRDefault="00B336EF" w:rsidP="00B336EF">
      <w:pPr>
        <w:pStyle w:val="ListParagraph"/>
        <w:numPr>
          <w:ilvl w:val="0"/>
          <w:numId w:val="23"/>
        </w:numPr>
        <w:rPr>
          <w:lang w:val="sv-SE"/>
        </w:rPr>
      </w:pPr>
      <w:r w:rsidRPr="00B336EF">
        <w:rPr>
          <w:lang w:val="sv-SE"/>
        </w:rPr>
        <w:t xml:space="preserve">Sätt </w:t>
      </w:r>
      <w:proofErr w:type="gramStart"/>
      <w:r w:rsidRPr="00B336EF">
        <w:rPr>
          <w:lang w:val="sv-SE"/>
        </w:rPr>
        <w:t>igång</w:t>
      </w:r>
      <w:proofErr w:type="gramEnd"/>
      <w:r w:rsidRPr="00B336EF">
        <w:rPr>
          <w:lang w:val="sv-SE"/>
        </w:rPr>
        <w:t xml:space="preserve"> fläkten via timern ovanför spisen.</w:t>
      </w:r>
    </w:p>
    <w:p w14:paraId="26553D0D" w14:textId="77777777" w:rsidR="00B336EF" w:rsidRPr="00B336EF" w:rsidRDefault="00B336EF" w:rsidP="00B336EF">
      <w:pPr>
        <w:pStyle w:val="ListParagraph"/>
        <w:numPr>
          <w:ilvl w:val="0"/>
          <w:numId w:val="23"/>
        </w:numPr>
        <w:rPr>
          <w:lang w:val="sv-SE"/>
        </w:rPr>
      </w:pPr>
      <w:r w:rsidRPr="00B336EF">
        <w:rPr>
          <w:lang w:val="sv-SE"/>
        </w:rPr>
        <w:t>Stekbordet används till korv och hamburgare, vänster del för stekning och höger för varmhållning. Först och främst säljs stekt och kokt korv. Ta alltid från kylen först.</w:t>
      </w:r>
    </w:p>
    <w:p w14:paraId="0CFCB021" w14:textId="77777777" w:rsidR="00B336EF" w:rsidRPr="00B336EF" w:rsidRDefault="00B336EF" w:rsidP="00B336EF">
      <w:pPr>
        <w:pStyle w:val="ListParagraph"/>
        <w:numPr>
          <w:ilvl w:val="0"/>
          <w:numId w:val="23"/>
        </w:numPr>
        <w:rPr>
          <w:lang w:val="sv-SE"/>
        </w:rPr>
      </w:pPr>
      <w:r w:rsidRPr="00B336EF">
        <w:rPr>
          <w:lang w:val="sv-SE"/>
        </w:rPr>
        <w:t xml:space="preserve">Använd inte </w:t>
      </w:r>
      <w:proofErr w:type="spellStart"/>
      <w:r w:rsidRPr="00B336EF">
        <w:rPr>
          <w:lang w:val="sv-SE"/>
        </w:rPr>
        <w:t>RIK:s</w:t>
      </w:r>
      <w:proofErr w:type="spellEnd"/>
      <w:r w:rsidRPr="00B336EF">
        <w:rPr>
          <w:lang w:val="sv-SE"/>
        </w:rPr>
        <w:t xml:space="preserve"> kylskåp i kiosken.</w:t>
      </w:r>
    </w:p>
    <w:p w14:paraId="4E2DFEE9" w14:textId="77777777" w:rsidR="00B336EF" w:rsidRPr="00B336EF" w:rsidRDefault="00B336EF" w:rsidP="00B336EF">
      <w:pPr>
        <w:pStyle w:val="ListParagraph"/>
        <w:numPr>
          <w:ilvl w:val="0"/>
          <w:numId w:val="23"/>
        </w:numPr>
        <w:rPr>
          <w:lang w:val="sv-SE"/>
        </w:rPr>
      </w:pPr>
      <w:r w:rsidRPr="00B336EF">
        <w:rPr>
          <w:lang w:val="sv-SE"/>
        </w:rPr>
        <w:t>Ställ fram ketchup, senap, rostad lök och bostongurka för självservering på högt/runt bord i entrén.</w:t>
      </w:r>
    </w:p>
    <w:p w14:paraId="6B30E533" w14:textId="77777777" w:rsidR="00B336EF" w:rsidRPr="00B336EF" w:rsidRDefault="00B336EF" w:rsidP="00B336EF">
      <w:pPr>
        <w:pStyle w:val="ListParagraph"/>
        <w:numPr>
          <w:ilvl w:val="0"/>
          <w:numId w:val="23"/>
        </w:numPr>
        <w:rPr>
          <w:lang w:val="sv-SE"/>
        </w:rPr>
      </w:pPr>
      <w:r w:rsidRPr="00B336EF">
        <w:rPr>
          <w:lang w:val="sv-SE"/>
        </w:rPr>
        <w:t>Hämta in termosar från omklädningsrum innan kioskstängning (kan göras under tredje perioden).</w:t>
      </w:r>
    </w:p>
    <w:p w14:paraId="14C3754F" w14:textId="77777777" w:rsidR="00B336EF" w:rsidRPr="00B336EF" w:rsidRDefault="00B336EF" w:rsidP="00B336EF">
      <w:pPr>
        <w:pStyle w:val="ListParagraph"/>
        <w:numPr>
          <w:ilvl w:val="0"/>
          <w:numId w:val="23"/>
        </w:numPr>
        <w:rPr>
          <w:lang w:val="sv-SE"/>
        </w:rPr>
      </w:pPr>
      <w:r w:rsidRPr="00B336EF">
        <w:rPr>
          <w:lang w:val="sv-SE"/>
        </w:rPr>
        <w:t>Stäng av och rengör stekhäll, torka upp fett och töm fettbehållaren samt rengör lilla silen.</w:t>
      </w:r>
    </w:p>
    <w:p w14:paraId="23C18B17" w14:textId="77777777" w:rsidR="00B336EF" w:rsidRDefault="00B336EF" w:rsidP="00B336EF">
      <w:pPr>
        <w:pStyle w:val="ListParagraph"/>
        <w:numPr>
          <w:ilvl w:val="0"/>
          <w:numId w:val="23"/>
        </w:numPr>
      </w:pPr>
      <w:r w:rsidRPr="00B336EF">
        <w:rPr>
          <w:lang w:val="sv-SE"/>
        </w:rPr>
        <w:t xml:space="preserve">Om mat blir över och det är </w:t>
      </w:r>
      <w:proofErr w:type="gramStart"/>
      <w:r w:rsidRPr="00B336EF">
        <w:rPr>
          <w:lang w:val="sv-SE"/>
        </w:rPr>
        <w:t>match dagen</w:t>
      </w:r>
      <w:proofErr w:type="gramEnd"/>
      <w:r w:rsidRPr="00B336EF">
        <w:rPr>
          <w:lang w:val="sv-SE"/>
        </w:rPr>
        <w:t xml:space="preserve"> efter, lägg maten i kylen. </w:t>
      </w:r>
      <w:r w:rsidRPr="00B336EF">
        <w:t xml:space="preserve">Om </w:t>
      </w:r>
      <w:proofErr w:type="spellStart"/>
      <w:r w:rsidRPr="00B336EF">
        <w:t>inte</w:t>
      </w:r>
      <w:proofErr w:type="spellEnd"/>
      <w:r w:rsidRPr="00B336EF">
        <w:t xml:space="preserve">, </w:t>
      </w:r>
      <w:proofErr w:type="spellStart"/>
      <w:r w:rsidRPr="00B336EF">
        <w:t>erbjud</w:t>
      </w:r>
      <w:proofErr w:type="spellEnd"/>
      <w:r w:rsidRPr="00B336EF">
        <w:t xml:space="preserve"> </w:t>
      </w:r>
      <w:proofErr w:type="spellStart"/>
      <w:r w:rsidRPr="00B336EF">
        <w:t>spelare</w:t>
      </w:r>
      <w:proofErr w:type="spellEnd"/>
      <w:r w:rsidRPr="00B336EF">
        <w:t xml:space="preserve"> </w:t>
      </w:r>
      <w:proofErr w:type="spellStart"/>
      <w:r w:rsidRPr="00B336EF">
        <w:t>att</w:t>
      </w:r>
      <w:proofErr w:type="spellEnd"/>
      <w:r w:rsidRPr="00B336EF">
        <w:t xml:space="preserve"> ta med.</w:t>
      </w:r>
    </w:p>
    <w:p w14:paraId="755E2C53" w14:textId="77777777" w:rsidR="00B336EF" w:rsidRPr="00B336EF" w:rsidRDefault="00B336EF" w:rsidP="00B336EF">
      <w:pPr>
        <w:pStyle w:val="ListParagraph"/>
        <w:numPr>
          <w:ilvl w:val="0"/>
          <w:numId w:val="23"/>
        </w:numPr>
        <w:rPr>
          <w:lang w:val="sv-SE"/>
        </w:rPr>
      </w:pPr>
      <w:r w:rsidRPr="00B336EF">
        <w:rPr>
          <w:lang w:val="sv-SE"/>
        </w:rPr>
        <w:t>Skölj ur termosarna och ställ tillbaka i förrådet.</w:t>
      </w:r>
    </w:p>
    <w:p w14:paraId="66136C9B" w14:textId="77777777" w:rsidR="00B336EF" w:rsidRPr="00B336EF" w:rsidRDefault="00B336EF" w:rsidP="00B336EF">
      <w:pPr>
        <w:pStyle w:val="ListParagraph"/>
        <w:numPr>
          <w:ilvl w:val="0"/>
          <w:numId w:val="23"/>
        </w:numPr>
        <w:rPr>
          <w:lang w:val="sv-SE"/>
        </w:rPr>
      </w:pPr>
      <w:r w:rsidRPr="00B336EF">
        <w:rPr>
          <w:lang w:val="sv-SE"/>
        </w:rPr>
        <w:t xml:space="preserve">Glöm inte att ställa tillbaka godisvagn och </w:t>
      </w:r>
      <w:proofErr w:type="spellStart"/>
      <w:r w:rsidRPr="00B336EF">
        <w:rPr>
          <w:lang w:val="sv-SE"/>
        </w:rPr>
        <w:t>läskkyl</w:t>
      </w:r>
      <w:proofErr w:type="spellEnd"/>
      <w:r w:rsidRPr="00B336EF">
        <w:rPr>
          <w:lang w:val="sv-SE"/>
        </w:rPr>
        <w:t xml:space="preserve"> i inre förrådet och ansluta kylen.</w:t>
      </w:r>
    </w:p>
    <w:p w14:paraId="31E3F2D9" w14:textId="77777777" w:rsidR="00B336EF" w:rsidRPr="00B336EF" w:rsidRDefault="00B336EF" w:rsidP="00B336EF">
      <w:pPr>
        <w:pStyle w:val="ListParagraph"/>
        <w:numPr>
          <w:ilvl w:val="0"/>
          <w:numId w:val="23"/>
        </w:numPr>
        <w:rPr>
          <w:lang w:val="sv-SE"/>
        </w:rPr>
      </w:pPr>
      <w:r w:rsidRPr="00B336EF">
        <w:rPr>
          <w:lang w:val="sv-SE"/>
        </w:rPr>
        <w:t>Lås skåp och lägg nycklar, iPad och kortläsare i plastlådan på hyllan i förrådet.</w:t>
      </w:r>
    </w:p>
    <w:p w14:paraId="46D528E9" w14:textId="739EE5D4" w:rsidR="004C3FA0" w:rsidRPr="00B336EF" w:rsidRDefault="00B336EF" w:rsidP="00B336EF">
      <w:pPr>
        <w:pStyle w:val="ListParagraph"/>
        <w:numPr>
          <w:ilvl w:val="0"/>
          <w:numId w:val="23"/>
        </w:numPr>
        <w:rPr>
          <w:lang w:val="sv-SE"/>
        </w:rPr>
      </w:pPr>
      <w:r w:rsidRPr="00B336EF">
        <w:rPr>
          <w:lang w:val="sv-SE"/>
        </w:rPr>
        <w:t>Plocka undan, diska, städa och lämna kiosken i ett trevligt skick.</w:t>
      </w:r>
    </w:p>
    <w:p w14:paraId="4BB93191" w14:textId="77777777" w:rsidR="00083C94" w:rsidRPr="000F0FE8" w:rsidRDefault="00083C94" w:rsidP="00CA7DFE">
      <w:pPr>
        <w:pStyle w:val="AAKBodyCopy"/>
        <w:rPr>
          <w:lang w:val="sv-SE"/>
        </w:rPr>
      </w:pPr>
    </w:p>
    <w:sectPr w:rsidR="00083C94" w:rsidRPr="000F0FE8" w:rsidSect="00FF6913">
      <w:footerReference w:type="even" r:id="rId8"/>
      <w:footerReference w:type="default" r:id="rId9"/>
      <w:pgSz w:w="11900" w:h="16840"/>
      <w:pgMar w:top="709" w:right="1440" w:bottom="1440"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038E" w14:textId="77777777" w:rsidR="00E64EBE" w:rsidRDefault="00E64EBE" w:rsidP="00102488">
      <w:r>
        <w:separator/>
      </w:r>
    </w:p>
  </w:endnote>
  <w:endnote w:type="continuationSeparator" w:id="0">
    <w:p w14:paraId="6DD437A7" w14:textId="77777777" w:rsidR="00E64EBE" w:rsidRDefault="00E64EBE" w:rsidP="0010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embedRegular r:id="rId1" w:fontKey="{8ED5C111-3870-4921-976C-35C4C20A8351}"/>
    <w:embedItalic r:id="rId2" w:fontKey="{2DCD52EA-ABAC-4D0E-BD41-CA9965321174}"/>
  </w:font>
  <w:font w:name="MingLiU">
    <w:altName w:val="細明體"/>
    <w:panose1 w:val="02010609000101010101"/>
    <w:charset w:val="88"/>
    <w:family w:val="modern"/>
    <w:pitch w:val="fixed"/>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Work Sans Medium">
    <w:charset w:val="00"/>
    <w:family w:val="auto"/>
    <w:pitch w:val="variable"/>
    <w:sig w:usb0="A00000FF" w:usb1="5000E07B" w:usb2="00000000" w:usb3="00000000" w:csb0="00000193" w:csb1="00000000"/>
    <w:embedRegular r:id="rId3" w:fontKey="{1AD922A3-3FA0-4931-AD64-C4CDFB55B0ED}"/>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4" w:fontKey="{67493856-55C2-4DE8-B915-D51234B9FB8E}"/>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402119"/>
      <w:docPartObj>
        <w:docPartGallery w:val="Page Numbers (Bottom of Page)"/>
        <w:docPartUnique/>
      </w:docPartObj>
    </w:sdtPr>
    <w:sdtContent>
      <w:p w14:paraId="247B4AAF" w14:textId="2C685AC1" w:rsidR="00102488" w:rsidRDefault="00102488" w:rsidP="000566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F6913">
          <w:rPr>
            <w:rStyle w:val="PageNumber"/>
            <w:noProof/>
          </w:rPr>
          <w:t>1</w:t>
        </w:r>
        <w:r>
          <w:rPr>
            <w:rStyle w:val="PageNumber"/>
          </w:rPr>
          <w:fldChar w:fldCharType="end"/>
        </w:r>
      </w:p>
    </w:sdtContent>
  </w:sdt>
  <w:p w14:paraId="28ECDB1D" w14:textId="77777777" w:rsidR="00102488" w:rsidRDefault="00102488" w:rsidP="001024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5104186"/>
      <w:docPartObj>
        <w:docPartGallery w:val="Page Numbers (Bottom of Page)"/>
        <w:docPartUnique/>
      </w:docPartObj>
    </w:sdtPr>
    <w:sdtContent>
      <w:p w14:paraId="629B4F7A" w14:textId="77777777" w:rsidR="00102488" w:rsidRDefault="00102488" w:rsidP="000566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44DF7F" w14:textId="77777777" w:rsidR="00102488" w:rsidRDefault="00102488" w:rsidP="001024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A6A5" w14:textId="77777777" w:rsidR="00E64EBE" w:rsidRDefault="00E64EBE" w:rsidP="00102488">
      <w:r>
        <w:separator/>
      </w:r>
    </w:p>
  </w:footnote>
  <w:footnote w:type="continuationSeparator" w:id="0">
    <w:p w14:paraId="025D94AC" w14:textId="77777777" w:rsidR="00E64EBE" w:rsidRDefault="00E64EBE" w:rsidP="00102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7AB1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446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44F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0076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F21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01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ACB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65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E45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C2F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C079A"/>
    <w:multiLevelType w:val="hybridMultilevel"/>
    <w:tmpl w:val="9550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71DB1"/>
    <w:multiLevelType w:val="hybridMultilevel"/>
    <w:tmpl w:val="7CE0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D4D7D"/>
    <w:multiLevelType w:val="hybridMultilevel"/>
    <w:tmpl w:val="E55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647C3"/>
    <w:multiLevelType w:val="hybridMultilevel"/>
    <w:tmpl w:val="74E2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42370"/>
    <w:multiLevelType w:val="hybridMultilevel"/>
    <w:tmpl w:val="7D4E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63AD0"/>
    <w:multiLevelType w:val="hybridMultilevel"/>
    <w:tmpl w:val="F7BEC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F470CF"/>
    <w:multiLevelType w:val="hybridMultilevel"/>
    <w:tmpl w:val="1DFA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C373F"/>
    <w:multiLevelType w:val="hybridMultilevel"/>
    <w:tmpl w:val="37BC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A01DE"/>
    <w:multiLevelType w:val="hybridMultilevel"/>
    <w:tmpl w:val="B9BC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644CD"/>
    <w:multiLevelType w:val="hybridMultilevel"/>
    <w:tmpl w:val="71BC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B3E8E"/>
    <w:multiLevelType w:val="hybridMultilevel"/>
    <w:tmpl w:val="124E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32020"/>
    <w:multiLevelType w:val="hybridMultilevel"/>
    <w:tmpl w:val="2CE2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7490B"/>
    <w:multiLevelType w:val="hybridMultilevel"/>
    <w:tmpl w:val="C950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458742">
    <w:abstractNumId w:val="0"/>
  </w:num>
  <w:num w:numId="2" w16cid:durableId="1981887384">
    <w:abstractNumId w:val="1"/>
  </w:num>
  <w:num w:numId="3" w16cid:durableId="1349259456">
    <w:abstractNumId w:val="2"/>
  </w:num>
  <w:num w:numId="4" w16cid:durableId="1228422270">
    <w:abstractNumId w:val="3"/>
  </w:num>
  <w:num w:numId="5" w16cid:durableId="809439213">
    <w:abstractNumId w:val="8"/>
  </w:num>
  <w:num w:numId="6" w16cid:durableId="1382558031">
    <w:abstractNumId w:val="4"/>
  </w:num>
  <w:num w:numId="7" w16cid:durableId="402534542">
    <w:abstractNumId w:val="5"/>
  </w:num>
  <w:num w:numId="8" w16cid:durableId="209343384">
    <w:abstractNumId w:val="6"/>
  </w:num>
  <w:num w:numId="9" w16cid:durableId="838540799">
    <w:abstractNumId w:val="7"/>
  </w:num>
  <w:num w:numId="10" w16cid:durableId="698051869">
    <w:abstractNumId w:val="9"/>
  </w:num>
  <w:num w:numId="11" w16cid:durableId="459422959">
    <w:abstractNumId w:val="20"/>
  </w:num>
  <w:num w:numId="12" w16cid:durableId="1699431384">
    <w:abstractNumId w:val="10"/>
  </w:num>
  <w:num w:numId="13" w16cid:durableId="1754277590">
    <w:abstractNumId w:val="22"/>
  </w:num>
  <w:num w:numId="14" w16cid:durableId="994188178">
    <w:abstractNumId w:val="21"/>
  </w:num>
  <w:num w:numId="15" w16cid:durableId="655650741">
    <w:abstractNumId w:val="15"/>
  </w:num>
  <w:num w:numId="16" w16cid:durableId="2112554847">
    <w:abstractNumId w:val="16"/>
  </w:num>
  <w:num w:numId="17" w16cid:durableId="665674916">
    <w:abstractNumId w:val="14"/>
  </w:num>
  <w:num w:numId="18" w16cid:durableId="202790011">
    <w:abstractNumId w:val="12"/>
  </w:num>
  <w:num w:numId="19" w16cid:durableId="1709143491">
    <w:abstractNumId w:val="11"/>
  </w:num>
  <w:num w:numId="20" w16cid:durableId="1863545589">
    <w:abstractNumId w:val="18"/>
  </w:num>
  <w:num w:numId="21" w16cid:durableId="2094541935">
    <w:abstractNumId w:val="17"/>
  </w:num>
  <w:num w:numId="22" w16cid:durableId="1572036683">
    <w:abstractNumId w:val="19"/>
  </w:num>
  <w:num w:numId="23" w16cid:durableId="680661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E8"/>
    <w:rsid w:val="00062B62"/>
    <w:rsid w:val="00083C94"/>
    <w:rsid w:val="000F0FE8"/>
    <w:rsid w:val="00102488"/>
    <w:rsid w:val="001578B7"/>
    <w:rsid w:val="00177F33"/>
    <w:rsid w:val="001866E9"/>
    <w:rsid w:val="00286066"/>
    <w:rsid w:val="00327B95"/>
    <w:rsid w:val="0040251A"/>
    <w:rsid w:val="00422F37"/>
    <w:rsid w:val="004C3FA0"/>
    <w:rsid w:val="004F1BFE"/>
    <w:rsid w:val="00681193"/>
    <w:rsid w:val="006C6A8E"/>
    <w:rsid w:val="0073418C"/>
    <w:rsid w:val="00782390"/>
    <w:rsid w:val="00793FCC"/>
    <w:rsid w:val="007B1083"/>
    <w:rsid w:val="007D2009"/>
    <w:rsid w:val="00814E49"/>
    <w:rsid w:val="00826424"/>
    <w:rsid w:val="00846C7A"/>
    <w:rsid w:val="00885749"/>
    <w:rsid w:val="008C0D54"/>
    <w:rsid w:val="00950181"/>
    <w:rsid w:val="009C7D2E"/>
    <w:rsid w:val="00AC28AA"/>
    <w:rsid w:val="00AC3C40"/>
    <w:rsid w:val="00B336EF"/>
    <w:rsid w:val="00B83B29"/>
    <w:rsid w:val="00BA5504"/>
    <w:rsid w:val="00C72F50"/>
    <w:rsid w:val="00CA2196"/>
    <w:rsid w:val="00CA7DFE"/>
    <w:rsid w:val="00E35DF8"/>
    <w:rsid w:val="00E64EBE"/>
    <w:rsid w:val="00E745E8"/>
    <w:rsid w:val="00ED48F9"/>
    <w:rsid w:val="00F03916"/>
    <w:rsid w:val="00F2522F"/>
    <w:rsid w:val="00FF691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BE90"/>
  <w15:chartTrackingRefBased/>
  <w15:docId w15:val="{8E4716BE-C26B-4536-A6CE-FDB630B5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FE"/>
  </w:style>
  <w:style w:type="paragraph" w:styleId="Heading1">
    <w:name w:val="heading 1"/>
    <w:basedOn w:val="Normal"/>
    <w:next w:val="AAKBodyCopy"/>
    <w:link w:val="Heading1Char"/>
    <w:uiPriority w:val="9"/>
    <w:qFormat/>
    <w:rsid w:val="00102488"/>
    <w:pPr>
      <w:keepNext/>
      <w:keepLines/>
      <w:spacing w:before="480" w:after="280" w:line="216" w:lineRule="auto"/>
      <w:ind w:right="1134"/>
      <w:outlineLvl w:val="0"/>
    </w:pPr>
    <w:rPr>
      <w:rFonts w:asciiTheme="majorHAnsi" w:eastAsiaTheme="majorEastAsia" w:hAnsiTheme="majorHAnsi" w:cs="Times New Roman (Headings CS)"/>
      <w:color w:val="2167CA" w:themeColor="accent1"/>
      <w:spacing w:val="-6"/>
      <w:sz w:val="40"/>
      <w:szCs w:val="40"/>
    </w:rPr>
  </w:style>
  <w:style w:type="paragraph" w:styleId="Heading2">
    <w:name w:val="heading 2"/>
    <w:basedOn w:val="Normal"/>
    <w:next w:val="AAKBodyCopy"/>
    <w:link w:val="Heading2Char"/>
    <w:uiPriority w:val="9"/>
    <w:unhideWhenUsed/>
    <w:qFormat/>
    <w:rsid w:val="00102488"/>
    <w:pPr>
      <w:keepNext/>
      <w:keepLines/>
      <w:spacing w:line="280" w:lineRule="exact"/>
      <w:ind w:right="1134"/>
      <w:outlineLvl w:val="1"/>
    </w:pPr>
    <w:rPr>
      <w:rFonts w:ascii="Work Sans Medium" w:eastAsiaTheme="majorEastAsia" w:hAnsi="Work Sans Medium" w:cs="Times New Roman (Headings CS)"/>
      <w:color w:val="2167CA" w:themeColor="accent1"/>
      <w:spacing w:val="-6"/>
      <w:sz w:val="20"/>
      <w:szCs w:val="20"/>
    </w:rPr>
  </w:style>
  <w:style w:type="paragraph" w:styleId="Heading3">
    <w:name w:val="heading 3"/>
    <w:basedOn w:val="Normal"/>
    <w:next w:val="AAKBodyCopy"/>
    <w:link w:val="Heading3Char"/>
    <w:uiPriority w:val="9"/>
    <w:unhideWhenUsed/>
    <w:qFormat/>
    <w:rsid w:val="001866E9"/>
    <w:pPr>
      <w:keepNext/>
      <w:keepLines/>
      <w:spacing w:before="40"/>
      <w:ind w:right="1134"/>
      <w:outlineLvl w:val="2"/>
    </w:pPr>
    <w:rPr>
      <w:rFonts w:ascii="Work Sans Medium" w:eastAsiaTheme="majorEastAsia" w:hAnsi="Work Sans Medium" w:cs="Times New Roman (Headings CS)"/>
      <w:color w:val="00264E" w:themeColor="accent3"/>
      <w:spacing w:val="-6"/>
      <w:sz w:val="20"/>
      <w:szCs w:val="20"/>
    </w:rPr>
  </w:style>
  <w:style w:type="paragraph" w:styleId="Heading4">
    <w:name w:val="heading 4"/>
    <w:basedOn w:val="Normal"/>
    <w:next w:val="AAKBodyCopy"/>
    <w:link w:val="Heading4Char"/>
    <w:uiPriority w:val="9"/>
    <w:unhideWhenUsed/>
    <w:qFormat/>
    <w:rsid w:val="00177F33"/>
    <w:pPr>
      <w:keepNext/>
      <w:keepLines/>
      <w:spacing w:before="40"/>
      <w:outlineLvl w:val="3"/>
    </w:pPr>
    <w:rPr>
      <w:rFonts w:asciiTheme="majorHAnsi" w:eastAsiaTheme="majorEastAsia" w:hAnsiTheme="majorHAnsi" w:cstheme="majorBidi"/>
      <w:i/>
      <w:iCs/>
      <w:color w:val="184C97" w:themeColor="accent1" w:themeShade="BF"/>
    </w:rPr>
  </w:style>
  <w:style w:type="paragraph" w:styleId="Heading5">
    <w:name w:val="heading 5"/>
    <w:basedOn w:val="Normal"/>
    <w:next w:val="AAKBodyCopy"/>
    <w:link w:val="Heading5Char"/>
    <w:uiPriority w:val="9"/>
    <w:unhideWhenUsed/>
    <w:qFormat/>
    <w:rsid w:val="00177F33"/>
    <w:pPr>
      <w:keepNext/>
      <w:keepLines/>
      <w:spacing w:before="40"/>
      <w:outlineLvl w:val="4"/>
    </w:pPr>
    <w:rPr>
      <w:rFonts w:asciiTheme="majorHAnsi" w:eastAsiaTheme="majorEastAsia" w:hAnsiTheme="majorHAnsi" w:cstheme="majorBidi"/>
      <w:color w:val="184C97" w:themeColor="accent1" w:themeShade="BF"/>
    </w:rPr>
  </w:style>
  <w:style w:type="paragraph" w:styleId="Heading6">
    <w:name w:val="heading 6"/>
    <w:basedOn w:val="Normal"/>
    <w:next w:val="AAKBodyCopy"/>
    <w:link w:val="Heading6Char"/>
    <w:uiPriority w:val="9"/>
    <w:unhideWhenUsed/>
    <w:qFormat/>
    <w:rsid w:val="00177F33"/>
    <w:pPr>
      <w:keepNext/>
      <w:keepLines/>
      <w:spacing w:before="40"/>
      <w:outlineLvl w:val="5"/>
    </w:pPr>
    <w:rPr>
      <w:rFonts w:asciiTheme="majorHAnsi" w:eastAsiaTheme="majorEastAsia" w:hAnsiTheme="majorHAnsi" w:cstheme="majorBidi"/>
      <w:color w:val="103364" w:themeColor="accent1" w:themeShade="7F"/>
    </w:rPr>
  </w:style>
  <w:style w:type="paragraph" w:styleId="Heading7">
    <w:name w:val="heading 7"/>
    <w:basedOn w:val="Normal"/>
    <w:next w:val="AAKBodyCopy"/>
    <w:link w:val="Heading7Char"/>
    <w:uiPriority w:val="9"/>
    <w:unhideWhenUsed/>
    <w:qFormat/>
    <w:rsid w:val="00177F33"/>
    <w:pPr>
      <w:keepNext/>
      <w:keepLines/>
      <w:spacing w:before="40"/>
      <w:outlineLvl w:val="6"/>
    </w:pPr>
    <w:rPr>
      <w:rFonts w:asciiTheme="majorHAnsi" w:eastAsiaTheme="majorEastAsia" w:hAnsiTheme="majorHAnsi" w:cstheme="majorBidi"/>
      <w:i/>
      <w:iCs/>
      <w:color w:val="103364" w:themeColor="accent1" w:themeShade="7F"/>
    </w:rPr>
  </w:style>
  <w:style w:type="paragraph" w:styleId="Heading8">
    <w:name w:val="heading 8"/>
    <w:basedOn w:val="Normal"/>
    <w:next w:val="AAKBodyCopy"/>
    <w:link w:val="Heading8Char"/>
    <w:uiPriority w:val="9"/>
    <w:unhideWhenUsed/>
    <w:qFormat/>
    <w:rsid w:val="00177F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AAKBodyCopy"/>
    <w:link w:val="Heading9Char"/>
    <w:uiPriority w:val="9"/>
    <w:unhideWhenUsed/>
    <w:qFormat/>
    <w:rsid w:val="00177F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AKBodyCopy"/>
    <w:link w:val="TitleChar"/>
    <w:uiPriority w:val="10"/>
    <w:qFormat/>
    <w:rsid w:val="00083C94"/>
    <w:pPr>
      <w:contextualSpacing/>
    </w:pPr>
    <w:rPr>
      <w:rFonts w:asciiTheme="majorHAnsi" w:eastAsiaTheme="majorEastAsia" w:hAnsiTheme="majorHAnsi" w:cstheme="majorBidi"/>
      <w:color w:val="2167CA" w:themeColor="accent1"/>
      <w:spacing w:val="-10"/>
      <w:kern w:val="28"/>
      <w:sz w:val="56"/>
      <w:szCs w:val="56"/>
    </w:rPr>
  </w:style>
  <w:style w:type="character" w:customStyle="1" w:styleId="TitleChar">
    <w:name w:val="Title Char"/>
    <w:basedOn w:val="DefaultParagraphFont"/>
    <w:link w:val="Title"/>
    <w:uiPriority w:val="10"/>
    <w:rsid w:val="00083C94"/>
    <w:rPr>
      <w:rFonts w:asciiTheme="majorHAnsi" w:eastAsiaTheme="majorEastAsia" w:hAnsiTheme="majorHAnsi" w:cstheme="majorBidi"/>
      <w:color w:val="2167CA" w:themeColor="accent1"/>
      <w:spacing w:val="-10"/>
      <w:kern w:val="28"/>
      <w:sz w:val="56"/>
      <w:szCs w:val="56"/>
    </w:rPr>
  </w:style>
  <w:style w:type="character" w:customStyle="1" w:styleId="Heading1Char">
    <w:name w:val="Heading 1 Char"/>
    <w:basedOn w:val="DefaultParagraphFont"/>
    <w:link w:val="Heading1"/>
    <w:uiPriority w:val="9"/>
    <w:rsid w:val="00102488"/>
    <w:rPr>
      <w:rFonts w:asciiTheme="majorHAnsi" w:eastAsiaTheme="majorEastAsia" w:hAnsiTheme="majorHAnsi" w:cs="Times New Roman (Headings CS)"/>
      <w:color w:val="2167CA" w:themeColor="accent1"/>
      <w:spacing w:val="-6"/>
      <w:sz w:val="40"/>
      <w:szCs w:val="40"/>
    </w:rPr>
  </w:style>
  <w:style w:type="paragraph" w:customStyle="1" w:styleId="Introduction">
    <w:name w:val="Introduction"/>
    <w:basedOn w:val="AAKBodyCopy"/>
    <w:qFormat/>
    <w:rsid w:val="00B83B29"/>
    <w:rPr>
      <w:rFonts w:ascii="Work Sans Medium" w:hAnsi="Work Sans Medium" w:cs="Arial"/>
      <w:sz w:val="24"/>
      <w:lang w:val="en-US"/>
    </w:rPr>
  </w:style>
  <w:style w:type="character" w:customStyle="1" w:styleId="Heading2Char">
    <w:name w:val="Heading 2 Char"/>
    <w:basedOn w:val="DefaultParagraphFont"/>
    <w:link w:val="Heading2"/>
    <w:uiPriority w:val="9"/>
    <w:rsid w:val="00102488"/>
    <w:rPr>
      <w:rFonts w:ascii="Work Sans Medium" w:eastAsiaTheme="majorEastAsia" w:hAnsi="Work Sans Medium" w:cs="Times New Roman (Headings CS)"/>
      <w:color w:val="2167CA" w:themeColor="accent1"/>
      <w:spacing w:val="-6"/>
      <w:sz w:val="20"/>
      <w:szCs w:val="20"/>
    </w:rPr>
  </w:style>
  <w:style w:type="paragraph" w:customStyle="1" w:styleId="AAKBodyCopy">
    <w:name w:val="AAK Body Copy"/>
    <w:link w:val="AAKBodyCopyChar"/>
    <w:qFormat/>
    <w:rsid w:val="00ED48F9"/>
    <w:pPr>
      <w:snapToGrid w:val="0"/>
      <w:spacing w:after="280" w:line="280" w:lineRule="atLeast"/>
    </w:pPr>
    <w:rPr>
      <w:rFonts w:ascii="Work Sans Light" w:hAnsi="Work Sans Light"/>
      <w:spacing w:val="-6"/>
      <w:sz w:val="20"/>
      <w:szCs w:val="20"/>
    </w:rPr>
  </w:style>
  <w:style w:type="character" w:customStyle="1" w:styleId="AAKBodyCopyChar">
    <w:name w:val="AAK Body Copy Char"/>
    <w:basedOn w:val="DefaultParagraphFont"/>
    <w:link w:val="AAKBodyCopy"/>
    <w:rsid w:val="00ED48F9"/>
    <w:rPr>
      <w:rFonts w:ascii="Work Sans Light" w:eastAsiaTheme="minorHAnsi" w:hAnsi="Work Sans Light"/>
      <w:spacing w:val="-6"/>
      <w:sz w:val="20"/>
      <w:szCs w:val="20"/>
      <w:lang w:eastAsia="en-US"/>
    </w:rPr>
  </w:style>
  <w:style w:type="character" w:customStyle="1" w:styleId="Heading3Char">
    <w:name w:val="Heading 3 Char"/>
    <w:basedOn w:val="DefaultParagraphFont"/>
    <w:link w:val="Heading3"/>
    <w:uiPriority w:val="9"/>
    <w:rsid w:val="001866E9"/>
    <w:rPr>
      <w:rFonts w:ascii="Work Sans Medium" w:eastAsiaTheme="majorEastAsia" w:hAnsi="Work Sans Medium" w:cs="Times New Roman (Headings CS)"/>
      <w:color w:val="00264E" w:themeColor="accent3"/>
      <w:spacing w:val="-6"/>
      <w:sz w:val="20"/>
      <w:szCs w:val="20"/>
    </w:rPr>
  </w:style>
  <w:style w:type="character" w:styleId="Emphasis">
    <w:name w:val="Emphasis"/>
    <w:basedOn w:val="DefaultParagraphFont"/>
    <w:uiPriority w:val="20"/>
    <w:qFormat/>
    <w:rsid w:val="00B83B29"/>
    <w:rPr>
      <w:i/>
      <w:iCs/>
    </w:rPr>
  </w:style>
  <w:style w:type="character" w:styleId="Strong">
    <w:name w:val="Strong"/>
    <w:uiPriority w:val="22"/>
    <w:qFormat/>
    <w:rsid w:val="00B83B29"/>
    <w:rPr>
      <w:rFonts w:ascii="Work Sans Medium" w:hAnsi="Work Sans Medium"/>
    </w:rPr>
  </w:style>
  <w:style w:type="character" w:customStyle="1" w:styleId="Heading4Char">
    <w:name w:val="Heading 4 Char"/>
    <w:basedOn w:val="DefaultParagraphFont"/>
    <w:link w:val="Heading4"/>
    <w:uiPriority w:val="9"/>
    <w:rsid w:val="00177F33"/>
    <w:rPr>
      <w:rFonts w:asciiTheme="majorHAnsi" w:eastAsiaTheme="majorEastAsia" w:hAnsiTheme="majorHAnsi" w:cstheme="majorBidi"/>
      <w:i/>
      <w:iCs/>
      <w:color w:val="184C97" w:themeColor="accent1" w:themeShade="BF"/>
    </w:rPr>
  </w:style>
  <w:style w:type="character" w:customStyle="1" w:styleId="Heading5Char">
    <w:name w:val="Heading 5 Char"/>
    <w:basedOn w:val="DefaultParagraphFont"/>
    <w:link w:val="Heading5"/>
    <w:uiPriority w:val="9"/>
    <w:rsid w:val="00177F33"/>
    <w:rPr>
      <w:rFonts w:asciiTheme="majorHAnsi" w:eastAsiaTheme="majorEastAsia" w:hAnsiTheme="majorHAnsi" w:cstheme="majorBidi"/>
      <w:color w:val="184C97" w:themeColor="accent1" w:themeShade="BF"/>
    </w:rPr>
  </w:style>
  <w:style w:type="character" w:customStyle="1" w:styleId="Heading6Char">
    <w:name w:val="Heading 6 Char"/>
    <w:basedOn w:val="DefaultParagraphFont"/>
    <w:link w:val="Heading6"/>
    <w:uiPriority w:val="9"/>
    <w:rsid w:val="00177F33"/>
    <w:rPr>
      <w:rFonts w:asciiTheme="majorHAnsi" w:eastAsiaTheme="majorEastAsia" w:hAnsiTheme="majorHAnsi" w:cstheme="majorBidi"/>
      <w:color w:val="103364" w:themeColor="accent1" w:themeShade="7F"/>
    </w:rPr>
  </w:style>
  <w:style w:type="character" w:customStyle="1" w:styleId="Heading7Char">
    <w:name w:val="Heading 7 Char"/>
    <w:basedOn w:val="DefaultParagraphFont"/>
    <w:link w:val="Heading7"/>
    <w:uiPriority w:val="9"/>
    <w:rsid w:val="00177F33"/>
    <w:rPr>
      <w:rFonts w:asciiTheme="majorHAnsi" w:eastAsiaTheme="majorEastAsia" w:hAnsiTheme="majorHAnsi" w:cstheme="majorBidi"/>
      <w:i/>
      <w:iCs/>
      <w:color w:val="103364" w:themeColor="accent1" w:themeShade="7F"/>
    </w:rPr>
  </w:style>
  <w:style w:type="character" w:customStyle="1" w:styleId="Heading8Char">
    <w:name w:val="Heading 8 Char"/>
    <w:basedOn w:val="DefaultParagraphFont"/>
    <w:link w:val="Heading8"/>
    <w:uiPriority w:val="9"/>
    <w:rsid w:val="00177F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77F3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02488"/>
    <w:pPr>
      <w:tabs>
        <w:tab w:val="center" w:pos="4513"/>
        <w:tab w:val="right" w:pos="9026"/>
      </w:tabs>
    </w:pPr>
  </w:style>
  <w:style w:type="character" w:customStyle="1" w:styleId="HeaderChar">
    <w:name w:val="Header Char"/>
    <w:basedOn w:val="DefaultParagraphFont"/>
    <w:link w:val="Header"/>
    <w:uiPriority w:val="99"/>
    <w:rsid w:val="00102488"/>
  </w:style>
  <w:style w:type="paragraph" w:styleId="Footer">
    <w:name w:val="footer"/>
    <w:basedOn w:val="Normal"/>
    <w:link w:val="FooterChar"/>
    <w:uiPriority w:val="99"/>
    <w:unhideWhenUsed/>
    <w:rsid w:val="00102488"/>
    <w:pPr>
      <w:tabs>
        <w:tab w:val="center" w:pos="4513"/>
        <w:tab w:val="right" w:pos="9026"/>
      </w:tabs>
    </w:pPr>
    <w:rPr>
      <w:color w:val="2167CA" w:themeColor="accent1"/>
      <w:sz w:val="18"/>
    </w:rPr>
  </w:style>
  <w:style w:type="character" w:customStyle="1" w:styleId="FooterChar">
    <w:name w:val="Footer Char"/>
    <w:basedOn w:val="DefaultParagraphFont"/>
    <w:link w:val="Footer"/>
    <w:uiPriority w:val="99"/>
    <w:rsid w:val="00102488"/>
    <w:rPr>
      <w:color w:val="2167CA" w:themeColor="accent1"/>
      <w:sz w:val="18"/>
    </w:rPr>
  </w:style>
  <w:style w:type="character" w:styleId="PageNumber">
    <w:name w:val="page number"/>
    <w:basedOn w:val="DefaultParagraphFont"/>
    <w:uiPriority w:val="99"/>
    <w:semiHidden/>
    <w:unhideWhenUsed/>
    <w:rsid w:val="00102488"/>
  </w:style>
  <w:style w:type="paragraph" w:styleId="Subtitle">
    <w:name w:val="Subtitle"/>
    <w:basedOn w:val="Normal"/>
    <w:next w:val="AAKBodyCopy"/>
    <w:link w:val="SubtitleChar"/>
    <w:uiPriority w:val="11"/>
    <w:qFormat/>
    <w:rsid w:val="00083C9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083C94"/>
    <w:rPr>
      <w:color w:val="5A5A5A" w:themeColor="text1" w:themeTint="A5"/>
      <w:spacing w:val="15"/>
      <w:sz w:val="22"/>
      <w:szCs w:val="22"/>
    </w:rPr>
  </w:style>
  <w:style w:type="paragraph" w:styleId="Quote">
    <w:name w:val="Quote"/>
    <w:basedOn w:val="Normal"/>
    <w:next w:val="AAKBodyCopy"/>
    <w:link w:val="QuoteChar"/>
    <w:uiPriority w:val="29"/>
    <w:qFormat/>
    <w:rsid w:val="00083C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3C94"/>
    <w:rPr>
      <w:i/>
      <w:iCs/>
      <w:color w:val="404040" w:themeColor="text1" w:themeTint="BF"/>
    </w:rPr>
  </w:style>
  <w:style w:type="paragraph" w:styleId="BalloonText">
    <w:name w:val="Balloon Text"/>
    <w:basedOn w:val="Normal"/>
    <w:link w:val="BalloonTextChar"/>
    <w:uiPriority w:val="99"/>
    <w:semiHidden/>
    <w:unhideWhenUsed/>
    <w:rsid w:val="00CA7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DFE"/>
    <w:rPr>
      <w:rFonts w:ascii="Segoe UI" w:hAnsi="Segoe UI" w:cs="Segoe UI"/>
      <w:sz w:val="18"/>
      <w:szCs w:val="18"/>
    </w:rPr>
  </w:style>
  <w:style w:type="paragraph" w:styleId="NoSpacing">
    <w:name w:val="No Spacing"/>
    <w:uiPriority w:val="1"/>
    <w:qFormat/>
    <w:rsid w:val="00CA7DFE"/>
    <w:rPr>
      <w:sz w:val="20"/>
    </w:rPr>
  </w:style>
  <w:style w:type="paragraph" w:styleId="Caption">
    <w:name w:val="caption"/>
    <w:basedOn w:val="Normal"/>
    <w:next w:val="Normal"/>
    <w:uiPriority w:val="35"/>
    <w:unhideWhenUsed/>
    <w:qFormat/>
    <w:rsid w:val="00CA7DFE"/>
    <w:pPr>
      <w:spacing w:after="200"/>
    </w:pPr>
    <w:rPr>
      <w:i/>
      <w:iCs/>
      <w:color w:val="44546A" w:themeColor="text2"/>
      <w:sz w:val="18"/>
      <w:szCs w:val="18"/>
    </w:rPr>
  </w:style>
  <w:style w:type="paragraph" w:styleId="ListParagraph">
    <w:name w:val="List Paragraph"/>
    <w:basedOn w:val="Normal"/>
    <w:uiPriority w:val="34"/>
    <w:qFormat/>
    <w:rsid w:val="000F0FE8"/>
    <w:pPr>
      <w:ind w:left="720"/>
      <w:contextualSpacing/>
    </w:pPr>
  </w:style>
  <w:style w:type="character" w:styleId="IntenseEmphasis">
    <w:name w:val="Intense Emphasis"/>
    <w:basedOn w:val="DefaultParagraphFont"/>
    <w:uiPriority w:val="21"/>
    <w:qFormat/>
    <w:rsid w:val="000F0FE8"/>
    <w:rPr>
      <w:i/>
      <w:iCs/>
      <w:color w:val="184C97" w:themeColor="accent1" w:themeShade="BF"/>
    </w:rPr>
  </w:style>
  <w:style w:type="paragraph" w:styleId="IntenseQuote">
    <w:name w:val="Intense Quote"/>
    <w:basedOn w:val="Normal"/>
    <w:next w:val="Normal"/>
    <w:link w:val="IntenseQuoteChar"/>
    <w:uiPriority w:val="30"/>
    <w:qFormat/>
    <w:rsid w:val="000F0FE8"/>
    <w:pPr>
      <w:pBdr>
        <w:top w:val="single" w:sz="4" w:space="10" w:color="184C97" w:themeColor="accent1" w:themeShade="BF"/>
        <w:bottom w:val="single" w:sz="4" w:space="10" w:color="184C97" w:themeColor="accent1" w:themeShade="BF"/>
      </w:pBdr>
      <w:spacing w:before="360" w:after="360"/>
      <w:ind w:left="864" w:right="864"/>
      <w:jc w:val="center"/>
    </w:pPr>
    <w:rPr>
      <w:i/>
      <w:iCs/>
      <w:color w:val="184C97" w:themeColor="accent1" w:themeShade="BF"/>
    </w:rPr>
  </w:style>
  <w:style w:type="character" w:customStyle="1" w:styleId="IntenseQuoteChar">
    <w:name w:val="Intense Quote Char"/>
    <w:basedOn w:val="DefaultParagraphFont"/>
    <w:link w:val="IntenseQuote"/>
    <w:uiPriority w:val="30"/>
    <w:rsid w:val="000F0FE8"/>
    <w:rPr>
      <w:i/>
      <w:iCs/>
      <w:color w:val="184C97" w:themeColor="accent1" w:themeShade="BF"/>
    </w:rPr>
  </w:style>
  <w:style w:type="character" w:styleId="IntenseReference">
    <w:name w:val="Intense Reference"/>
    <w:basedOn w:val="DefaultParagraphFont"/>
    <w:uiPriority w:val="32"/>
    <w:qFormat/>
    <w:rsid w:val="000F0FE8"/>
    <w:rPr>
      <w:b/>
      <w:bCs/>
      <w:smallCaps/>
      <w:color w:val="184C9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39610">
      <w:bodyDiv w:val="1"/>
      <w:marLeft w:val="0"/>
      <w:marRight w:val="0"/>
      <w:marTop w:val="0"/>
      <w:marBottom w:val="0"/>
      <w:divBdr>
        <w:top w:val="none" w:sz="0" w:space="0" w:color="auto"/>
        <w:left w:val="none" w:sz="0" w:space="0" w:color="auto"/>
        <w:bottom w:val="none" w:sz="0" w:space="0" w:color="auto"/>
        <w:right w:val="none" w:sz="0" w:space="0" w:color="auto"/>
      </w:divBdr>
    </w:div>
    <w:div w:id="9876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AAK">
  <a:themeElements>
    <a:clrScheme name="AAK">
      <a:dk1>
        <a:sysClr val="windowText" lastClr="000000"/>
      </a:dk1>
      <a:lt1>
        <a:sysClr val="window" lastClr="FFFFFF"/>
      </a:lt1>
      <a:dk2>
        <a:srgbClr val="44546A"/>
      </a:dk2>
      <a:lt2>
        <a:srgbClr val="E7E6E6"/>
      </a:lt2>
      <a:accent1>
        <a:srgbClr val="2167CA"/>
      </a:accent1>
      <a:accent2>
        <a:srgbClr val="FF8300"/>
      </a:accent2>
      <a:accent3>
        <a:srgbClr val="00264E"/>
      </a:accent3>
      <a:accent4>
        <a:srgbClr val="DC0000"/>
      </a:accent4>
      <a:accent5>
        <a:srgbClr val="4A7B10"/>
      </a:accent5>
      <a:accent6>
        <a:srgbClr val="8A441C"/>
      </a:accent6>
      <a:hlink>
        <a:srgbClr val="0563C1"/>
      </a:hlink>
      <a:folHlink>
        <a:srgbClr val="954F72"/>
      </a:folHlink>
    </a:clrScheme>
    <a:fontScheme name="AAK">
      <a:majorFont>
        <a:latin typeface="Work Sans Light"/>
        <a:ea typeface=""/>
        <a:cs typeface=""/>
      </a:majorFont>
      <a:minorFont>
        <a:latin typeface="Work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AK" id="{EDC6A61D-52ED-416C-BC33-EA4E04D9C949}" vid="{652266F2-4B2B-4066-A6A1-EA552A2278D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EB80-F5EE-4976-B563-13F4AAEE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526</Words>
  <Characters>2939</Characters>
  <Application>Microsoft Office Word</Application>
  <DocSecurity>0</DocSecurity>
  <Lines>69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Persson</dc:creator>
  <cp:keywords/>
  <dc:description/>
  <cp:lastModifiedBy>Andreas Widing</cp:lastModifiedBy>
  <cp:revision>4</cp:revision>
  <dcterms:created xsi:type="dcterms:W3CDTF">2025-09-22T15:53:00Z</dcterms:created>
  <dcterms:modified xsi:type="dcterms:W3CDTF">2025-10-23T20:28:00Z</dcterms:modified>
</cp:coreProperties>
</file>