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6AA84F"/>
        </w:rPr>
        <w:t>Kiosknyckeln går till skåpet som kallas ”Kioskskåpet” (Ni ber vaktmästaren öppna dörren till kiosken) I en kedja i det skåpet finns nyckel till våra två andra skåp som låses med hänglås. Kiosknyckeln lämnas till de föräldrar som ska stå i kiosken vid nästa tillfälle.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6AA84F"/>
        </w:rPr>
        <w:t> 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6AA84F"/>
        </w:rPr>
        <w:t>De lag som</w:t>
      </w:r>
      <w:r>
        <w:rPr>
          <w:rStyle w:val="apple-converted-space"/>
          <w:rFonts w:ascii="Calibri" w:hAnsi="Calibri" w:cs="Segoe UI"/>
          <w:color w:val="6AA84F"/>
        </w:rPr>
        <w:t> </w:t>
      </w:r>
      <w:r>
        <w:rPr>
          <w:rFonts w:ascii="Calibri" w:hAnsi="Calibri" w:cs="Segoe UI"/>
          <w:b/>
          <w:bCs/>
          <w:color w:val="6AA84F"/>
        </w:rPr>
        <w:t>öppnar kiosken</w:t>
      </w:r>
      <w:r>
        <w:rPr>
          <w:rStyle w:val="apple-converted-space"/>
          <w:rFonts w:ascii="Calibri" w:hAnsi="Calibri" w:cs="Segoe UI"/>
          <w:color w:val="6AA84F"/>
        </w:rPr>
        <w:t> </w:t>
      </w:r>
      <w:r>
        <w:rPr>
          <w:rFonts w:ascii="Calibri" w:hAnsi="Calibri" w:cs="Segoe UI"/>
          <w:color w:val="6AA84F"/>
        </w:rPr>
        <w:t>på morgonen köper med sig följande: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6AA84F"/>
        </w:rPr>
        <w:t>Franskbrödbullar och någon grönsak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6AA84F"/>
        </w:rPr>
        <w:t>Mjölk till kaffet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6AA84F"/>
        </w:rPr>
        <w:t>Ev. någon frukt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6AA84F"/>
        </w:rPr>
        <w:t>Mängden anpassas till antalet matcher som ska spelas under förmiddagen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6AA84F"/>
        </w:rPr>
        <w:t> 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b/>
          <w:bCs/>
          <w:color w:val="6AA84F"/>
        </w:rPr>
        <w:t>Kylvaror</w:t>
      </w:r>
      <w:r>
        <w:rPr>
          <w:rStyle w:val="apple-converted-space"/>
          <w:rFonts w:ascii="Calibri" w:hAnsi="Calibri" w:cs="Segoe UI"/>
          <w:color w:val="6AA84F"/>
        </w:rPr>
        <w:t> </w:t>
      </w:r>
      <w:r>
        <w:rPr>
          <w:rFonts w:ascii="Calibri" w:hAnsi="Calibri" w:cs="Segoe UI"/>
          <w:color w:val="6AA84F"/>
        </w:rPr>
        <w:t>finns i kylen i kiosken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b/>
          <w:bCs/>
          <w:color w:val="6AA84F"/>
        </w:rPr>
        <w:t>Frysvaror</w:t>
      </w:r>
      <w:r>
        <w:rPr>
          <w:rStyle w:val="apple-converted-space"/>
          <w:rFonts w:ascii="Calibri" w:hAnsi="Calibri" w:cs="Segoe UI"/>
          <w:color w:val="6AA84F"/>
        </w:rPr>
        <w:t> </w:t>
      </w:r>
      <w:r>
        <w:rPr>
          <w:rFonts w:ascii="Calibri" w:hAnsi="Calibri" w:cs="Segoe UI"/>
          <w:color w:val="6AA84F"/>
        </w:rPr>
        <w:t>finns i kylen i kiosken SAMT i en</w:t>
      </w:r>
      <w:r>
        <w:rPr>
          <w:rStyle w:val="apple-converted-space"/>
          <w:rFonts w:ascii="Calibri" w:hAnsi="Calibri" w:cs="Segoe UI"/>
          <w:color w:val="6AA84F"/>
        </w:rPr>
        <w:t> </w:t>
      </w:r>
      <w:r>
        <w:rPr>
          <w:rFonts w:ascii="Calibri" w:hAnsi="Calibri" w:cs="Segoe UI"/>
          <w:b/>
          <w:bCs/>
          <w:color w:val="6AA84F"/>
        </w:rPr>
        <w:t>frysbox hos vaktmästaren</w:t>
      </w:r>
      <w:r>
        <w:rPr>
          <w:rFonts w:ascii="Calibri" w:hAnsi="Calibri" w:cs="Segoe UI"/>
          <w:color w:val="6AA84F"/>
        </w:rPr>
        <w:t>. Kontakta vaktmästaren för nyckel. (OBS! Vaktmästaren går på lunch så stäm av vad som behövs strax innan så ni inte står utan korv/bröd eller vad det nu kan vara ni behöver.)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proofErr w:type="spellStart"/>
      <w:r>
        <w:rPr>
          <w:rFonts w:ascii="Calibri" w:hAnsi="Calibri" w:cs="Segoe UI"/>
          <w:b/>
          <w:bCs/>
          <w:color w:val="6AA84F"/>
        </w:rPr>
        <w:t>Torrvaror</w:t>
      </w:r>
      <w:proofErr w:type="spellEnd"/>
      <w:r>
        <w:rPr>
          <w:rFonts w:ascii="Calibri" w:hAnsi="Calibri" w:cs="Segoe UI"/>
          <w:b/>
          <w:bCs/>
          <w:color w:val="6AA84F"/>
        </w:rPr>
        <w:t xml:space="preserve"> och läsk</w:t>
      </w:r>
      <w:r>
        <w:rPr>
          <w:rStyle w:val="apple-converted-space"/>
          <w:rFonts w:ascii="Calibri" w:hAnsi="Calibri" w:cs="Segoe UI"/>
          <w:b/>
          <w:bCs/>
          <w:color w:val="6AA84F"/>
        </w:rPr>
        <w:t> </w:t>
      </w:r>
      <w:r>
        <w:rPr>
          <w:rFonts w:ascii="Calibri" w:hAnsi="Calibri" w:cs="Segoe UI"/>
          <w:color w:val="6AA84F"/>
        </w:rPr>
        <w:t>finns i skåpen i kiosken. Mer läsk kan finnas på kansliet på bottenplan. Kontakta vaktmästaren för nyckel.</w:t>
      </w:r>
      <w:r>
        <w:rPr>
          <w:rStyle w:val="apple-converted-space"/>
          <w:rFonts w:ascii="Calibri" w:hAnsi="Calibri" w:cs="Segoe UI"/>
          <w:color w:val="6AA84F"/>
        </w:rPr>
        <w:t> </w:t>
      </w:r>
      <w:r>
        <w:rPr>
          <w:rFonts w:ascii="Calibri" w:hAnsi="Calibri" w:cs="Segoe UI"/>
          <w:color w:val="6AA84F"/>
        </w:rPr>
        <w:br/>
        <w:t>Skåpet märkt</w:t>
      </w:r>
      <w:r>
        <w:rPr>
          <w:rStyle w:val="apple-converted-space"/>
          <w:rFonts w:ascii="Calibri" w:hAnsi="Calibri" w:cs="Segoe UI"/>
          <w:color w:val="6AA84F"/>
        </w:rPr>
        <w:t> </w:t>
      </w:r>
      <w:r>
        <w:rPr>
          <w:rFonts w:ascii="Calibri" w:hAnsi="Calibri" w:cs="Segoe UI"/>
          <w:b/>
          <w:bCs/>
          <w:color w:val="6AA84F"/>
        </w:rPr>
        <w:t>Kioskskåp</w:t>
      </w:r>
      <w:r>
        <w:rPr>
          <w:rStyle w:val="apple-converted-space"/>
          <w:rFonts w:ascii="Calibri" w:hAnsi="Calibri" w:cs="Segoe UI"/>
          <w:color w:val="6AA84F"/>
        </w:rPr>
        <w:t> </w:t>
      </w:r>
      <w:r>
        <w:rPr>
          <w:rFonts w:ascii="Calibri" w:hAnsi="Calibri" w:cs="Segoe UI"/>
          <w:color w:val="6AA84F"/>
        </w:rPr>
        <w:t>är där du hittar allt som är öppnat som tillhör kiosken. I</w:t>
      </w:r>
      <w:r>
        <w:rPr>
          <w:rFonts w:ascii="Calibri" w:hAnsi="Calibri" w:cs="Segoe UI"/>
          <w:b/>
          <w:bCs/>
          <w:color w:val="6AA84F"/>
        </w:rPr>
        <w:t>förrådsskåpet</w:t>
      </w:r>
      <w:r>
        <w:rPr>
          <w:rStyle w:val="apple-converted-space"/>
          <w:rFonts w:ascii="Calibri" w:hAnsi="Calibri" w:cs="Segoe UI"/>
          <w:color w:val="6AA84F"/>
        </w:rPr>
        <w:t> </w:t>
      </w:r>
      <w:r>
        <w:rPr>
          <w:rFonts w:ascii="Calibri" w:hAnsi="Calibri" w:cs="Segoe UI"/>
          <w:color w:val="6AA84F"/>
        </w:rPr>
        <w:t>hittar du nya paket med godis/kaffe etc. och i det andra förrådsskåpet hittar du engångsartiklar, städmaterial och KHK-produkter.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6AA84F"/>
        </w:rPr>
        <w:t> 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b/>
          <w:bCs/>
          <w:color w:val="6AA84F"/>
        </w:rPr>
        <w:t>Hygien/miljö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6AA84F"/>
        </w:rPr>
        <w:t>Tvätta händerna ofta! Tvål ska finnas, om det är slut finns mer i förrådsskåpet.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6AA84F"/>
        </w:rPr>
        <w:t xml:space="preserve">Inga barn under 15 år i kiosken! Detta bland annat </w:t>
      </w:r>
      <w:proofErr w:type="spellStart"/>
      <w:r>
        <w:rPr>
          <w:rFonts w:ascii="Calibri" w:hAnsi="Calibri" w:cs="Segoe UI"/>
          <w:color w:val="6AA84F"/>
        </w:rPr>
        <w:t>pga</w:t>
      </w:r>
      <w:proofErr w:type="spellEnd"/>
      <w:r>
        <w:rPr>
          <w:rFonts w:ascii="Calibri" w:hAnsi="Calibri" w:cs="Segoe UI"/>
          <w:color w:val="6AA84F"/>
        </w:rPr>
        <w:t xml:space="preserve"> skaderisken.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6AA84F"/>
        </w:rPr>
        <w:t>Torka av och städa undan efter er när ni går av ert pass. Ställ tillbaka varor samt övrigt ni använt på sin plats.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6AA84F"/>
        </w:rPr>
        <w:t>Diska av kaffekannorna, diska kastrullerna och torka av toastjärnen.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6AA84F"/>
        </w:rPr>
        <w:t> 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b/>
          <w:bCs/>
          <w:color w:val="6AA84F"/>
        </w:rPr>
        <w:t>Kortläsare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6AA84F"/>
        </w:rPr>
        <w:t xml:space="preserve">Inom kort kommer det att finnas en kortläsare i kiosken! Lägsta summan att handla på kort för är </w:t>
      </w:r>
      <w:proofErr w:type="gramStart"/>
      <w:r>
        <w:rPr>
          <w:rFonts w:ascii="Calibri" w:hAnsi="Calibri" w:cs="Segoe UI"/>
          <w:color w:val="6AA84F"/>
        </w:rPr>
        <w:t>30:-</w:t>
      </w:r>
      <w:proofErr w:type="gramEnd"/>
      <w:r>
        <w:rPr>
          <w:rFonts w:ascii="Calibri" w:hAnsi="Calibri" w:cs="Segoe UI"/>
          <w:color w:val="6AA84F"/>
        </w:rPr>
        <w:t xml:space="preserve"> och handlar man för mindre än 200:- behöver man inte slå någon kod – detta för att spara tid.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Segoe UI"/>
          <w:color w:val="6AA84F"/>
        </w:rPr>
      </w:pPr>
      <w:r>
        <w:rPr>
          <w:rFonts w:ascii="Calibri" w:hAnsi="Calibri" w:cs="Segoe UI"/>
          <w:color w:val="6AA84F"/>
        </w:rPr>
        <w:t>Vi kioskansvariga återkommer med instruktioner gällande kortläsaren så snart vi vet mer.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Segoe UI"/>
          <w:color w:val="6AA84F"/>
        </w:rPr>
      </w:pP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Segoe UI"/>
          <w:color w:val="6AA84F"/>
        </w:rPr>
      </w:pP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Segoe UI"/>
          <w:color w:val="6AA84F"/>
        </w:rPr>
      </w:pPr>
    </w:p>
    <w:p w:rsidR="00053F06" w:rsidRDefault="006534A4" w:rsidP="00053F06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Segoe UI"/>
          <w:color w:val="6AA84F"/>
        </w:rPr>
      </w:pPr>
      <w:r>
        <w:rPr>
          <w:rFonts w:ascii="Calibri" w:hAnsi="Calibri" w:cs="Segoe UI"/>
          <w:color w:val="6AA84F"/>
        </w:rPr>
        <w:t>Kontakt Ulf P06</w:t>
      </w:r>
    </w:p>
    <w:p w:rsidR="00053F06" w:rsidRDefault="006534A4" w:rsidP="00053F06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Segoe UI"/>
          <w:color w:val="6AA84F"/>
        </w:rPr>
      </w:pPr>
      <w:r>
        <w:rPr>
          <w:rFonts w:ascii="Calibri" w:hAnsi="Calibri" w:cs="Segoe UI"/>
          <w:color w:val="6AA84F"/>
        </w:rPr>
        <w:t>Tel.</w:t>
      </w:r>
      <w:proofErr w:type="gramStart"/>
      <w:r>
        <w:rPr>
          <w:rFonts w:ascii="Calibri" w:hAnsi="Calibri" w:cs="Segoe UI"/>
          <w:color w:val="6AA84F"/>
        </w:rPr>
        <w:t xml:space="preserve"> 076-1400362</w:t>
      </w:r>
      <w:proofErr w:type="gramEnd"/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Segoe UI"/>
          <w:color w:val="6AA84F"/>
        </w:rPr>
      </w:pPr>
      <w:r>
        <w:rPr>
          <w:rFonts w:ascii="Calibri" w:hAnsi="Calibri" w:cs="Segoe UI"/>
          <w:color w:val="6AA84F"/>
        </w:rPr>
        <w:t xml:space="preserve">Mail: </w:t>
      </w:r>
      <w:r w:rsidR="006534A4">
        <w:rPr>
          <w:rFonts w:ascii="Calibri" w:hAnsi="Calibri" w:cs="Segoe UI"/>
        </w:rPr>
        <w:t>ulfsonesson@gmail.com</w:t>
      </w:r>
      <w:bookmarkStart w:id="0" w:name="_GoBack"/>
      <w:bookmarkEnd w:id="0"/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</w:p>
    <w:p w:rsidR="00F01039" w:rsidRDefault="006534A4"/>
    <w:sectPr w:rsidR="00F0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06"/>
    <w:rsid w:val="00053F06"/>
    <w:rsid w:val="000F0A8F"/>
    <w:rsid w:val="00241DC3"/>
    <w:rsid w:val="006534A4"/>
    <w:rsid w:val="00E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B2A14-447F-47BF-A369-93E274F9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5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053F06"/>
  </w:style>
  <w:style w:type="character" w:styleId="Hyperlnk">
    <w:name w:val="Hyperlink"/>
    <w:basedOn w:val="Standardstycketeckensnitt"/>
    <w:uiPriority w:val="99"/>
    <w:unhideWhenUsed/>
    <w:rsid w:val="00053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Olsson</dc:creator>
  <cp:keywords/>
  <dc:description/>
  <cp:lastModifiedBy>Ulf Sonesson</cp:lastModifiedBy>
  <cp:revision>3</cp:revision>
  <dcterms:created xsi:type="dcterms:W3CDTF">2016-09-30T12:10:00Z</dcterms:created>
  <dcterms:modified xsi:type="dcterms:W3CDTF">2016-09-30T12:11:00Z</dcterms:modified>
</cp:coreProperties>
</file>