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0A9E9" w14:textId="622B440C" w:rsidR="00290881" w:rsidRDefault="001B5972">
      <w:r>
        <w:rPr>
          <w:noProof/>
        </w:rPr>
        <w:drawing>
          <wp:inline distT="0" distB="0" distL="0" distR="0" wp14:anchorId="30DE7998" wp14:editId="61EB9203">
            <wp:extent cx="5715798" cy="7887801"/>
            <wp:effectExtent l="0" t="0" r="0" b="0"/>
            <wp:docPr id="1607748563" name="Bildobjekt 1"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48563" name="Bildobjekt 1" descr="En bild som visar logotyp&#10;&#10;Automatiskt genererad beskrivning"/>
                    <pic:cNvPicPr/>
                  </pic:nvPicPr>
                  <pic:blipFill>
                    <a:blip r:embed="rId7">
                      <a:extLst>
                        <a:ext uri="{28A0092B-C50C-407E-A947-70E740481C1C}">
                          <a14:useLocalDpi xmlns:a14="http://schemas.microsoft.com/office/drawing/2010/main" val="0"/>
                        </a:ext>
                      </a:extLst>
                    </a:blip>
                    <a:stretch>
                      <a:fillRect/>
                    </a:stretch>
                  </pic:blipFill>
                  <pic:spPr>
                    <a:xfrm>
                      <a:off x="0" y="0"/>
                      <a:ext cx="5715798" cy="7887801"/>
                    </a:xfrm>
                    <a:prstGeom prst="rect">
                      <a:avLst/>
                    </a:prstGeom>
                  </pic:spPr>
                </pic:pic>
              </a:graphicData>
            </a:graphic>
          </wp:inline>
        </w:drawing>
      </w:r>
    </w:p>
    <w:p w14:paraId="0DC49089" w14:textId="77777777" w:rsidR="001B5972" w:rsidRDefault="001B5972" w:rsidP="001B5972">
      <w:pPr>
        <w:pStyle w:val="Default"/>
      </w:pPr>
    </w:p>
    <w:p w14:paraId="22ED1B8F" w14:textId="0EF6DCDD" w:rsidR="001B5972" w:rsidRDefault="001B5972" w:rsidP="001B5972">
      <w:pPr>
        <w:jc w:val="center"/>
        <w:rPr>
          <w:rStyle w:val="A1"/>
          <w:rFonts w:ascii="Bahnschrift Condensed" w:hAnsi="Bahnschrift Condensed"/>
        </w:rPr>
      </w:pPr>
      <w:r w:rsidRPr="001B5972">
        <w:rPr>
          <w:rStyle w:val="A1"/>
          <w:rFonts w:ascii="Bahnschrift Condensed" w:hAnsi="Bahnschrift Condensed"/>
        </w:rPr>
        <w:t>Jämställdhetsplan/Policy</w:t>
      </w:r>
    </w:p>
    <w:p w14:paraId="4D21AAA7" w14:textId="6538BC8C" w:rsidR="00157807" w:rsidRPr="00157807" w:rsidRDefault="00157807" w:rsidP="00157807">
      <w:pPr>
        <w:spacing w:after="0" w:line="240" w:lineRule="auto"/>
        <w:rPr>
          <w:b/>
          <w:bCs/>
          <w:color w:val="808080"/>
          <w:sz w:val="28"/>
          <w:szCs w:val="28"/>
        </w:rPr>
      </w:pPr>
      <w:r w:rsidRPr="00157807">
        <w:rPr>
          <w:b/>
          <w:bCs/>
          <w:color w:val="808080"/>
          <w:sz w:val="28"/>
          <w:szCs w:val="28"/>
        </w:rPr>
        <w:lastRenderedPageBreak/>
        <w:t>Jarlabergs IF:s Jämställdhetsplan</w:t>
      </w:r>
    </w:p>
    <w:p w14:paraId="24F937E6" w14:textId="1F9C9F70" w:rsidR="001B5972" w:rsidRDefault="001B5972" w:rsidP="001B5972">
      <w:pPr>
        <w:autoSpaceDE w:val="0"/>
        <w:autoSpaceDN w:val="0"/>
        <w:adjustRightInd w:val="0"/>
        <w:spacing w:after="0" w:line="240" w:lineRule="auto"/>
        <w:rPr>
          <w:rFonts w:ascii="Calibri-Bold" w:hAnsi="Calibri-Bold" w:cs="Calibri-Bold"/>
          <w:b/>
          <w:bCs/>
          <w:color w:val="000000"/>
          <w:kern w:val="0"/>
          <w:sz w:val="34"/>
          <w:szCs w:val="34"/>
        </w:rPr>
      </w:pPr>
    </w:p>
    <w:p w14:paraId="72686B44" w14:textId="77777777" w:rsidR="007E785E" w:rsidRDefault="001B5972" w:rsidP="007E785E">
      <w:pPr>
        <w:rPr>
          <w:sz w:val="24"/>
          <w:szCs w:val="24"/>
        </w:rPr>
      </w:pPr>
      <w:r w:rsidRPr="007E785E">
        <w:rPr>
          <w:sz w:val="24"/>
          <w:szCs w:val="24"/>
        </w:rPr>
        <w:t>Riksidrottsförbundets inriktning</w:t>
      </w:r>
      <w:r w:rsidR="007E785E">
        <w:rPr>
          <w:sz w:val="24"/>
          <w:szCs w:val="24"/>
        </w:rPr>
        <w:t>:</w:t>
      </w:r>
    </w:p>
    <w:p w14:paraId="4AF6038A" w14:textId="1AA2CB92" w:rsidR="001B5972" w:rsidRPr="007E785E" w:rsidRDefault="007E785E" w:rsidP="007E785E">
      <w:pPr>
        <w:rPr>
          <w:sz w:val="24"/>
          <w:szCs w:val="24"/>
        </w:rPr>
      </w:pPr>
      <w:r>
        <w:rPr>
          <w:sz w:val="24"/>
          <w:szCs w:val="24"/>
        </w:rPr>
        <w:t>I</w:t>
      </w:r>
      <w:r w:rsidR="001B5972" w:rsidRPr="007E785E">
        <w:rPr>
          <w:sz w:val="24"/>
          <w:szCs w:val="24"/>
        </w:rPr>
        <w:t>nom idrottsrörelsen har det pågått ett medvetet jämställdhetsarbete sedan Riksidrottsförbundets</w:t>
      </w:r>
      <w:r w:rsidR="00157807" w:rsidRPr="007E785E">
        <w:rPr>
          <w:sz w:val="24"/>
          <w:szCs w:val="24"/>
        </w:rPr>
        <w:t xml:space="preserve"> </w:t>
      </w:r>
      <w:r w:rsidR="001B5972" w:rsidRPr="007E785E">
        <w:rPr>
          <w:sz w:val="24"/>
          <w:szCs w:val="24"/>
        </w:rPr>
        <w:t>(RF:s) stämma 1977. Idrotten är lika viktig för kvinnor som för män och alla är lika viktiga för idrotten.</w:t>
      </w:r>
      <w:r w:rsidR="00157807" w:rsidRPr="007E785E">
        <w:rPr>
          <w:sz w:val="24"/>
          <w:szCs w:val="24"/>
        </w:rPr>
        <w:t xml:space="preserve"> </w:t>
      </w:r>
      <w:r w:rsidR="001B5972" w:rsidRPr="007E785E">
        <w:rPr>
          <w:sz w:val="24"/>
          <w:szCs w:val="24"/>
        </w:rPr>
        <w:t>En jämställd idrott är en förutsättning för framgångsrik utveckling och den snart 30‐åriga</w:t>
      </w:r>
      <w:r w:rsidR="00157807" w:rsidRPr="007E785E">
        <w:rPr>
          <w:sz w:val="24"/>
          <w:szCs w:val="24"/>
        </w:rPr>
        <w:t xml:space="preserve"> </w:t>
      </w:r>
      <w:r w:rsidR="001B5972" w:rsidRPr="007E785E">
        <w:rPr>
          <w:sz w:val="24"/>
          <w:szCs w:val="24"/>
        </w:rPr>
        <w:t>erfarenheten av aktivt jämställdhetsarbete visar att det finns hinder men också fantastiska</w:t>
      </w:r>
      <w:r w:rsidR="00157807" w:rsidRPr="007E785E">
        <w:rPr>
          <w:sz w:val="24"/>
          <w:szCs w:val="24"/>
        </w:rPr>
        <w:t xml:space="preserve"> </w:t>
      </w:r>
      <w:r w:rsidR="001B5972" w:rsidRPr="007E785E">
        <w:rPr>
          <w:sz w:val="24"/>
          <w:szCs w:val="24"/>
        </w:rPr>
        <w:t>möjligheter. När det gäller det aktiva idrottandet kan vi glädjande nog konstatera att en positiv</w:t>
      </w:r>
      <w:r w:rsidR="00157807" w:rsidRPr="007E785E">
        <w:rPr>
          <w:sz w:val="24"/>
          <w:szCs w:val="24"/>
        </w:rPr>
        <w:t xml:space="preserve"> </w:t>
      </w:r>
      <w:r w:rsidR="001B5972" w:rsidRPr="007E785E">
        <w:rPr>
          <w:sz w:val="24"/>
          <w:szCs w:val="24"/>
        </w:rPr>
        <w:t>utveckling har skett under hela denna period. Flickor och kvinnor har ökat sin andel av deltagandet</w:t>
      </w:r>
      <w:r w:rsidR="00157807" w:rsidRPr="007E785E">
        <w:rPr>
          <w:sz w:val="24"/>
          <w:szCs w:val="24"/>
        </w:rPr>
        <w:t xml:space="preserve"> </w:t>
      </w:r>
      <w:r w:rsidR="001B5972" w:rsidRPr="007E785E">
        <w:rPr>
          <w:sz w:val="24"/>
          <w:szCs w:val="24"/>
        </w:rPr>
        <w:t>inom nästan alla idrotter. På elitnivå har kvinnliga idrottare blivit alltmer synliga.</w:t>
      </w:r>
    </w:p>
    <w:p w14:paraId="73A0ACD5" w14:textId="77777777" w:rsidR="00157807" w:rsidRPr="00157807" w:rsidRDefault="00157807" w:rsidP="00157807">
      <w:pPr>
        <w:pStyle w:val="Ingetavstnd"/>
        <w:rPr>
          <w:sz w:val="24"/>
          <w:szCs w:val="24"/>
        </w:rPr>
      </w:pPr>
    </w:p>
    <w:p w14:paraId="25D43113" w14:textId="7F4BE0A8" w:rsidR="00157807" w:rsidRPr="00150CD3" w:rsidRDefault="00157807" w:rsidP="00157807">
      <w:pPr>
        <w:spacing w:after="0" w:line="240" w:lineRule="auto"/>
        <w:rPr>
          <w:b/>
          <w:bCs/>
          <w:color w:val="808080"/>
          <w:sz w:val="26"/>
          <w:szCs w:val="26"/>
        </w:rPr>
      </w:pPr>
      <w:r>
        <w:rPr>
          <w:b/>
          <w:bCs/>
          <w:color w:val="808080"/>
          <w:sz w:val="26"/>
          <w:szCs w:val="26"/>
        </w:rPr>
        <w:t>Jämställdhet mellan könen</w:t>
      </w:r>
    </w:p>
    <w:p w14:paraId="5AF2B1B4" w14:textId="586B625E" w:rsidR="001B5972" w:rsidRDefault="001B5972" w:rsidP="001B5972">
      <w:pPr>
        <w:autoSpaceDE w:val="0"/>
        <w:autoSpaceDN w:val="0"/>
        <w:adjustRightInd w:val="0"/>
        <w:spacing w:after="0" w:line="240" w:lineRule="auto"/>
        <w:rPr>
          <w:rFonts w:ascii="Calibri-Bold" w:hAnsi="Calibri-Bold" w:cs="Calibri-Bold"/>
          <w:b/>
          <w:bCs/>
          <w:color w:val="000000"/>
          <w:kern w:val="0"/>
          <w:sz w:val="23"/>
          <w:szCs w:val="23"/>
        </w:rPr>
      </w:pPr>
    </w:p>
    <w:p w14:paraId="5DD9F97A" w14:textId="64B403F6" w:rsidR="00157807" w:rsidRPr="007E785E" w:rsidRDefault="001B5972" w:rsidP="007E785E">
      <w:pPr>
        <w:rPr>
          <w:sz w:val="24"/>
          <w:szCs w:val="24"/>
        </w:rPr>
      </w:pPr>
      <w:r w:rsidRPr="007E785E">
        <w:rPr>
          <w:sz w:val="24"/>
          <w:szCs w:val="24"/>
        </w:rPr>
        <w:t>Jämställdhet handlar inte om att välja bort utan om att lyfta fram mer till förmån för alla.</w:t>
      </w:r>
      <w:r w:rsidR="00237255" w:rsidRPr="007E785E">
        <w:rPr>
          <w:sz w:val="24"/>
          <w:szCs w:val="24"/>
        </w:rPr>
        <w:t xml:space="preserve"> </w:t>
      </w:r>
      <w:r w:rsidRPr="007E785E">
        <w:rPr>
          <w:sz w:val="24"/>
          <w:szCs w:val="24"/>
        </w:rPr>
        <w:t>Jämställdhet mellan könen är ett viktigt krav från demokratisk utgångspunkt och hjälper oss att</w:t>
      </w:r>
      <w:r w:rsidR="00157807" w:rsidRPr="007E785E">
        <w:rPr>
          <w:sz w:val="24"/>
          <w:szCs w:val="24"/>
        </w:rPr>
        <w:t xml:space="preserve"> </w:t>
      </w:r>
      <w:r w:rsidRPr="007E785E">
        <w:rPr>
          <w:sz w:val="24"/>
          <w:szCs w:val="24"/>
        </w:rPr>
        <w:t>utvecklas och bli mer effektiva som organisationer och individer.</w:t>
      </w:r>
    </w:p>
    <w:p w14:paraId="36D35423" w14:textId="163F865D" w:rsidR="001B5972" w:rsidRPr="007E785E" w:rsidRDefault="001B5972" w:rsidP="007E785E">
      <w:pPr>
        <w:rPr>
          <w:b/>
          <w:bCs/>
          <w:i/>
          <w:iCs/>
          <w:color w:val="000000"/>
          <w:kern w:val="0"/>
          <w:sz w:val="24"/>
          <w:szCs w:val="24"/>
        </w:rPr>
      </w:pPr>
      <w:r w:rsidRPr="007E785E">
        <w:rPr>
          <w:b/>
          <w:bCs/>
          <w:i/>
          <w:iCs/>
          <w:color w:val="000000"/>
          <w:kern w:val="0"/>
          <w:sz w:val="24"/>
          <w:szCs w:val="24"/>
        </w:rPr>
        <w:t>”Det övergripande målet för idrottens jämställdhetsarbete är att kvinnor och män ska ha samma</w:t>
      </w:r>
      <w:r w:rsidR="007E785E">
        <w:rPr>
          <w:b/>
          <w:bCs/>
          <w:i/>
          <w:iCs/>
          <w:color w:val="000000"/>
          <w:kern w:val="0"/>
          <w:sz w:val="24"/>
          <w:szCs w:val="24"/>
        </w:rPr>
        <w:t xml:space="preserve"> </w:t>
      </w:r>
      <w:r w:rsidRPr="007E785E">
        <w:rPr>
          <w:b/>
          <w:bCs/>
          <w:i/>
          <w:iCs/>
          <w:color w:val="000000"/>
          <w:kern w:val="0"/>
          <w:sz w:val="24"/>
          <w:szCs w:val="24"/>
        </w:rPr>
        <w:t>möjligheter, rättigheter och skyldigheter på alla nivåer och inom alla områden”.</w:t>
      </w:r>
    </w:p>
    <w:p w14:paraId="59B4ED9B" w14:textId="65A0A33C" w:rsidR="001B5972" w:rsidRPr="007E785E" w:rsidRDefault="00157807" w:rsidP="007E785E">
      <w:pPr>
        <w:rPr>
          <w:sz w:val="24"/>
          <w:szCs w:val="24"/>
        </w:rPr>
      </w:pPr>
      <w:r w:rsidRPr="007E785E">
        <w:rPr>
          <w:sz w:val="24"/>
          <w:szCs w:val="24"/>
        </w:rPr>
        <w:t>Jarlabergs IF:s</w:t>
      </w:r>
      <w:r w:rsidR="001B5972" w:rsidRPr="007E785E">
        <w:rPr>
          <w:sz w:val="24"/>
          <w:szCs w:val="24"/>
        </w:rPr>
        <w:t xml:space="preserve"> jämställdhetsplan gäller för all verksamhet inom föreningen och skall fungera som</w:t>
      </w:r>
      <w:r w:rsidR="00237255" w:rsidRPr="007E785E">
        <w:rPr>
          <w:sz w:val="24"/>
          <w:szCs w:val="24"/>
        </w:rPr>
        <w:t xml:space="preserve"> </w:t>
      </w:r>
      <w:r w:rsidR="001B5972" w:rsidRPr="007E785E">
        <w:rPr>
          <w:sz w:val="24"/>
          <w:szCs w:val="24"/>
        </w:rPr>
        <w:t>ett stöd för föreningens jämställdhetsarbete.</w:t>
      </w:r>
    </w:p>
    <w:p w14:paraId="62B452C0" w14:textId="77777777" w:rsidR="00157807" w:rsidRDefault="00157807" w:rsidP="001B5972">
      <w:pPr>
        <w:autoSpaceDE w:val="0"/>
        <w:autoSpaceDN w:val="0"/>
        <w:adjustRightInd w:val="0"/>
        <w:spacing w:after="0" w:line="240" w:lineRule="auto"/>
        <w:rPr>
          <w:rFonts w:ascii="Calibri" w:hAnsi="Calibri" w:cs="Calibri"/>
          <w:color w:val="000000"/>
          <w:kern w:val="0"/>
          <w:sz w:val="21"/>
          <w:szCs w:val="21"/>
        </w:rPr>
      </w:pPr>
    </w:p>
    <w:p w14:paraId="0D0C407C" w14:textId="6007D9E7" w:rsidR="001B5972" w:rsidRPr="00157807" w:rsidRDefault="00B75ADE" w:rsidP="00B75ADE">
      <w:pPr>
        <w:autoSpaceDE w:val="0"/>
        <w:autoSpaceDN w:val="0"/>
        <w:adjustRightInd w:val="0"/>
        <w:spacing w:after="0" w:line="480" w:lineRule="auto"/>
        <w:rPr>
          <w:rFonts w:cstheme="minorHAnsi"/>
          <w:b/>
          <w:bCs/>
          <w:color w:val="000000"/>
          <w:kern w:val="0"/>
          <w:sz w:val="23"/>
          <w:szCs w:val="23"/>
        </w:rPr>
      </w:pPr>
      <w:r>
        <w:rPr>
          <w:rFonts w:cstheme="minorHAnsi"/>
          <w:b/>
          <w:bCs/>
          <w:color w:val="000000"/>
          <w:kern w:val="0"/>
          <w:sz w:val="23"/>
          <w:szCs w:val="23"/>
        </w:rPr>
        <w:t>”</w:t>
      </w:r>
      <w:r w:rsidR="001B5972" w:rsidRPr="00157807">
        <w:rPr>
          <w:rFonts w:cstheme="minorHAnsi"/>
          <w:b/>
          <w:bCs/>
          <w:color w:val="000000"/>
          <w:kern w:val="0"/>
          <w:sz w:val="23"/>
          <w:szCs w:val="23"/>
        </w:rPr>
        <w:t>Folkrörelsen idrott</w:t>
      </w:r>
      <w:r w:rsidR="00976E5F">
        <w:rPr>
          <w:rFonts w:cstheme="minorHAnsi"/>
          <w:b/>
          <w:bCs/>
          <w:color w:val="000000"/>
          <w:kern w:val="0"/>
          <w:sz w:val="23"/>
          <w:szCs w:val="23"/>
        </w:rPr>
        <w:t xml:space="preserve"> -säge</w:t>
      </w:r>
      <w:r>
        <w:rPr>
          <w:rFonts w:cstheme="minorHAnsi"/>
          <w:b/>
          <w:bCs/>
          <w:color w:val="000000"/>
          <w:kern w:val="0"/>
          <w:sz w:val="23"/>
          <w:szCs w:val="23"/>
        </w:rPr>
        <w:t>r”</w:t>
      </w:r>
    </w:p>
    <w:p w14:paraId="38EC9880" w14:textId="77777777" w:rsidR="00CF77C5" w:rsidRPr="00B05962" w:rsidRDefault="001B5972" w:rsidP="00B05962">
      <w:pPr>
        <w:rPr>
          <w:sz w:val="24"/>
          <w:szCs w:val="24"/>
        </w:rPr>
      </w:pPr>
      <w:r w:rsidRPr="00B05962">
        <w:rPr>
          <w:sz w:val="24"/>
          <w:szCs w:val="24"/>
        </w:rPr>
        <w:t>Idrotten är Sveriges största folkrörelse med en verksamhet som ska vara öppen för alla. Länge var</w:t>
      </w:r>
      <w:r w:rsidR="00237255" w:rsidRPr="00B05962">
        <w:rPr>
          <w:sz w:val="24"/>
          <w:szCs w:val="24"/>
        </w:rPr>
        <w:t xml:space="preserve"> </w:t>
      </w:r>
      <w:r w:rsidRPr="00B05962">
        <w:rPr>
          <w:sz w:val="24"/>
          <w:szCs w:val="24"/>
        </w:rPr>
        <w:t>flertalet idrotter bara öppna för män. Steg för steg och allt snabbare har idrotten öppnats också för</w:t>
      </w:r>
      <w:r w:rsidR="00237255" w:rsidRPr="00B05962">
        <w:rPr>
          <w:sz w:val="24"/>
          <w:szCs w:val="24"/>
        </w:rPr>
        <w:t xml:space="preserve"> </w:t>
      </w:r>
      <w:r w:rsidRPr="00B05962">
        <w:rPr>
          <w:sz w:val="24"/>
          <w:szCs w:val="24"/>
        </w:rPr>
        <w:t>kvinnor. Ändå återstår mycket innan vi kan konstatera att vi har en jämställd idrott.</w:t>
      </w:r>
      <w:r w:rsidR="00237255" w:rsidRPr="00B05962">
        <w:rPr>
          <w:sz w:val="24"/>
          <w:szCs w:val="24"/>
        </w:rPr>
        <w:t xml:space="preserve"> </w:t>
      </w:r>
    </w:p>
    <w:p w14:paraId="7D54B61C" w14:textId="77777777" w:rsidR="00CF77C5" w:rsidRPr="00B05962" w:rsidRDefault="001B5972" w:rsidP="00B05962">
      <w:pPr>
        <w:rPr>
          <w:sz w:val="24"/>
          <w:szCs w:val="24"/>
        </w:rPr>
      </w:pPr>
      <w:r w:rsidRPr="00B05962">
        <w:rPr>
          <w:sz w:val="24"/>
          <w:szCs w:val="24"/>
        </w:rPr>
        <w:t>Mycket talar för att idrotten är en spegelbild av samhället i stort – på gott och ont. Å ena sidan kan</w:t>
      </w:r>
      <w:r w:rsidR="00237255" w:rsidRPr="00B05962">
        <w:rPr>
          <w:sz w:val="24"/>
          <w:szCs w:val="24"/>
        </w:rPr>
        <w:t xml:space="preserve"> </w:t>
      </w:r>
      <w:r w:rsidRPr="00B05962">
        <w:rPr>
          <w:sz w:val="24"/>
          <w:szCs w:val="24"/>
        </w:rPr>
        <w:t>övergrepp och trakasserier förekomma i situationer som karaktäriseras av över‐ och underordning,</w:t>
      </w:r>
      <w:r w:rsidR="00237255" w:rsidRPr="00B05962">
        <w:rPr>
          <w:sz w:val="24"/>
          <w:szCs w:val="24"/>
        </w:rPr>
        <w:t xml:space="preserve"> </w:t>
      </w:r>
      <w:r w:rsidRPr="00B05962">
        <w:rPr>
          <w:sz w:val="24"/>
          <w:szCs w:val="24"/>
        </w:rPr>
        <w:t>exempelvis mellan tränare och elev</w:t>
      </w:r>
      <w:r w:rsidR="00CF77C5" w:rsidRPr="00B05962">
        <w:rPr>
          <w:sz w:val="24"/>
          <w:szCs w:val="24"/>
        </w:rPr>
        <w:t>/spelare/utövare</w:t>
      </w:r>
      <w:r w:rsidRPr="00B05962">
        <w:rPr>
          <w:sz w:val="24"/>
          <w:szCs w:val="24"/>
        </w:rPr>
        <w:t>.</w:t>
      </w:r>
      <w:r w:rsidR="00F30434" w:rsidRPr="00B05962">
        <w:rPr>
          <w:sz w:val="24"/>
          <w:szCs w:val="24"/>
        </w:rPr>
        <w:t xml:space="preserve"> </w:t>
      </w:r>
    </w:p>
    <w:p w14:paraId="3525DA68" w14:textId="35DB3B78" w:rsidR="001B5972" w:rsidRPr="00B05962" w:rsidRDefault="001B5972" w:rsidP="00B05962">
      <w:pPr>
        <w:rPr>
          <w:sz w:val="24"/>
          <w:szCs w:val="24"/>
        </w:rPr>
      </w:pPr>
      <w:r w:rsidRPr="00B05962">
        <w:rPr>
          <w:sz w:val="24"/>
          <w:szCs w:val="24"/>
        </w:rPr>
        <w:t xml:space="preserve">Å andra sidan skapar idrotten en positiv gemenskap för många. Fler och fler </w:t>
      </w:r>
      <w:r w:rsidR="00F30434" w:rsidRPr="00B05962">
        <w:rPr>
          <w:sz w:val="24"/>
          <w:szCs w:val="24"/>
        </w:rPr>
        <w:t>tjejer</w:t>
      </w:r>
      <w:r w:rsidRPr="00B05962">
        <w:rPr>
          <w:sz w:val="24"/>
          <w:szCs w:val="24"/>
        </w:rPr>
        <w:t xml:space="preserve"> börjar träna</w:t>
      </w:r>
      <w:r w:rsidR="00F30434" w:rsidRPr="00B05962">
        <w:rPr>
          <w:sz w:val="24"/>
          <w:szCs w:val="24"/>
        </w:rPr>
        <w:t xml:space="preserve"> </w:t>
      </w:r>
      <w:r w:rsidRPr="00B05962">
        <w:rPr>
          <w:sz w:val="24"/>
          <w:szCs w:val="24"/>
        </w:rPr>
        <w:t>vilket välkomnas och målet är att bli fler</w:t>
      </w:r>
      <w:r w:rsidR="00F30434" w:rsidRPr="00B05962">
        <w:rPr>
          <w:sz w:val="24"/>
          <w:szCs w:val="24"/>
        </w:rPr>
        <w:t xml:space="preserve"> </w:t>
      </w:r>
      <w:r w:rsidRPr="00B05962">
        <w:rPr>
          <w:sz w:val="24"/>
          <w:szCs w:val="24"/>
        </w:rPr>
        <w:t>flicklag.</w:t>
      </w:r>
    </w:p>
    <w:p w14:paraId="7FA9D240" w14:textId="1CE43A08" w:rsidR="001B5972" w:rsidRPr="00B05962" w:rsidRDefault="001B5972" w:rsidP="00B05962">
      <w:pPr>
        <w:rPr>
          <w:sz w:val="24"/>
          <w:szCs w:val="24"/>
        </w:rPr>
      </w:pPr>
      <w:r w:rsidRPr="00B05962">
        <w:rPr>
          <w:sz w:val="24"/>
          <w:szCs w:val="24"/>
        </w:rPr>
        <w:t>Men vi kan inte blunda för att det även finns motstånd och missförstånd kopplat</w:t>
      </w:r>
      <w:r w:rsidR="007E785E" w:rsidRPr="00B05962">
        <w:rPr>
          <w:sz w:val="24"/>
          <w:szCs w:val="24"/>
        </w:rPr>
        <w:t xml:space="preserve"> </w:t>
      </w:r>
      <w:r w:rsidRPr="00B05962">
        <w:rPr>
          <w:sz w:val="24"/>
          <w:szCs w:val="24"/>
        </w:rPr>
        <w:t>tilljämställdhetsfrågan. Brist på styrmedel, kunskap och rutin gör det svårt att komma åt den</w:t>
      </w:r>
      <w:r w:rsidR="007E785E" w:rsidRPr="00B05962">
        <w:rPr>
          <w:sz w:val="24"/>
          <w:szCs w:val="24"/>
        </w:rPr>
        <w:t xml:space="preserve"> </w:t>
      </w:r>
      <w:r w:rsidRPr="00B05962">
        <w:rPr>
          <w:sz w:val="24"/>
          <w:szCs w:val="24"/>
        </w:rPr>
        <w:t>ojämställdhet som finns.</w:t>
      </w:r>
    </w:p>
    <w:p w14:paraId="4E1D3EE2" w14:textId="77777777" w:rsidR="0014319B" w:rsidRDefault="001B5972" w:rsidP="00B05962">
      <w:pPr>
        <w:rPr>
          <w:sz w:val="24"/>
          <w:szCs w:val="24"/>
        </w:rPr>
      </w:pPr>
      <w:r w:rsidRPr="00B05962">
        <w:rPr>
          <w:sz w:val="24"/>
          <w:szCs w:val="24"/>
        </w:rPr>
        <w:t>Idrottsrörelsen har sedan många år mål formulerade för en jämställd idrott. RF:s stadgar, beslut och</w:t>
      </w:r>
      <w:r w:rsidR="007E785E" w:rsidRPr="00B05962">
        <w:rPr>
          <w:sz w:val="24"/>
          <w:szCs w:val="24"/>
        </w:rPr>
        <w:t xml:space="preserve"> </w:t>
      </w:r>
      <w:r w:rsidRPr="00B05962">
        <w:rPr>
          <w:sz w:val="24"/>
          <w:szCs w:val="24"/>
        </w:rPr>
        <w:t>riktlinjer ger stöd för dessa mål och det statliga stödet är knutet till dem. Självklart påverkar också</w:t>
      </w:r>
      <w:r w:rsidR="007E785E" w:rsidRPr="00B05962">
        <w:rPr>
          <w:sz w:val="24"/>
          <w:szCs w:val="24"/>
        </w:rPr>
        <w:t xml:space="preserve"> </w:t>
      </w:r>
      <w:r w:rsidRPr="00B05962">
        <w:rPr>
          <w:sz w:val="24"/>
          <w:szCs w:val="24"/>
        </w:rPr>
        <w:t>jämställdheten i samhället i stort utvecklingen inom idrotten. Till exempel anpassar kvinnor i större</w:t>
      </w:r>
      <w:r w:rsidR="007E785E" w:rsidRPr="00B05962">
        <w:rPr>
          <w:sz w:val="24"/>
          <w:szCs w:val="24"/>
        </w:rPr>
        <w:t xml:space="preserve"> </w:t>
      </w:r>
      <w:r w:rsidRPr="00B05962">
        <w:rPr>
          <w:sz w:val="24"/>
          <w:szCs w:val="24"/>
        </w:rPr>
        <w:t xml:space="preserve">utsträckning än män sina fritidsvanor till sin familj. Detta gör att </w:t>
      </w:r>
      <w:r w:rsidRPr="00B05962">
        <w:rPr>
          <w:sz w:val="24"/>
          <w:szCs w:val="24"/>
        </w:rPr>
        <w:lastRenderedPageBreak/>
        <w:t>föreningen i större utsträckning</w:t>
      </w:r>
      <w:r w:rsidR="007E785E" w:rsidRPr="00B05962">
        <w:rPr>
          <w:sz w:val="24"/>
          <w:szCs w:val="24"/>
        </w:rPr>
        <w:t xml:space="preserve"> </w:t>
      </w:r>
      <w:r w:rsidRPr="00B05962">
        <w:rPr>
          <w:sz w:val="24"/>
          <w:szCs w:val="24"/>
        </w:rPr>
        <w:t>riskerar att tappa sina kvinnliga utövare än de manliga när de bildar familj. Mäns och kvinnors</w:t>
      </w:r>
      <w:r w:rsidR="007E785E" w:rsidRPr="00B05962">
        <w:rPr>
          <w:sz w:val="24"/>
          <w:szCs w:val="24"/>
        </w:rPr>
        <w:t xml:space="preserve"> </w:t>
      </w:r>
      <w:r w:rsidRPr="00B05962">
        <w:rPr>
          <w:sz w:val="24"/>
          <w:szCs w:val="24"/>
        </w:rPr>
        <w:t>värderingar och attityder formas av och formar samhället. Mediernas rapportering av kvinnors och</w:t>
      </w:r>
      <w:r w:rsidR="007E785E" w:rsidRPr="00B05962">
        <w:rPr>
          <w:sz w:val="24"/>
          <w:szCs w:val="24"/>
        </w:rPr>
        <w:t xml:space="preserve"> </w:t>
      </w:r>
      <w:r w:rsidRPr="00B05962">
        <w:rPr>
          <w:sz w:val="24"/>
          <w:szCs w:val="24"/>
        </w:rPr>
        <w:t xml:space="preserve">mäns idrottsutövning har stor betydelse. Vi har dock en möjlighet att själva påverka vilken bild vi vill förmedla, till exempel genom att lyfta fram både manliga och kvinnliga utövare. </w:t>
      </w:r>
    </w:p>
    <w:p w14:paraId="426A10EA" w14:textId="065651ED" w:rsidR="001B5972" w:rsidRPr="00B05962" w:rsidRDefault="001B5972" w:rsidP="00B05962">
      <w:r w:rsidRPr="00B05962">
        <w:rPr>
          <w:sz w:val="24"/>
          <w:szCs w:val="24"/>
        </w:rPr>
        <w:t>Jämställdhet är också en kunskapsfråga. Den som har kunskap om den rådande könsmaktsordningen är bättre skickad att kritiskt granska och upptäcka till exempel hur kvinnor och män framställs i medierna och hur våra värderingar formar samhället. Det är först när vi ser bristerna i jämställdheten som det finns möjlighet att göra något åt dem. Samtidigt är det viktigt att vara medveten om att siffror inte är allt. Synen på kvinnor och deras kompetens är en bärande del i jämställdhetsarbetet. Hur vi ser på kvinnor och män som utövare, ledare och förtroendevalda</w:t>
      </w:r>
      <w:r w:rsidR="00EC2805">
        <w:rPr>
          <w:sz w:val="24"/>
          <w:szCs w:val="24"/>
        </w:rPr>
        <w:t xml:space="preserve"> och o</w:t>
      </w:r>
      <w:r w:rsidRPr="00B05962">
        <w:rPr>
          <w:sz w:val="24"/>
          <w:szCs w:val="24"/>
        </w:rPr>
        <w:t>m hur makt och resurser fördelas mellan kvinnor och män är ett praktiskt redskap i arbetet som förbundet skall använda. Det är också viktigt att lyfta fram kvinnliga förebilder.</w:t>
      </w:r>
    </w:p>
    <w:p w14:paraId="2F6F22BC" w14:textId="77777777" w:rsidR="001B5972" w:rsidRPr="001B5972" w:rsidRDefault="001B5972" w:rsidP="001B5972">
      <w:pPr>
        <w:pStyle w:val="Ingetavstnd"/>
      </w:pPr>
    </w:p>
    <w:p w14:paraId="4E705985" w14:textId="77777777" w:rsidR="00F30434" w:rsidRDefault="00F30434" w:rsidP="00F30434">
      <w:pPr>
        <w:spacing w:after="0" w:line="240" w:lineRule="auto"/>
        <w:rPr>
          <w:rFonts w:ascii="Calibri-Bold" w:hAnsi="Calibri-Bold" w:cs="Calibri-Bold"/>
          <w:b/>
          <w:bCs/>
          <w:color w:val="000000"/>
          <w:kern w:val="0"/>
          <w:sz w:val="23"/>
          <w:szCs w:val="23"/>
        </w:rPr>
      </w:pPr>
    </w:p>
    <w:p w14:paraId="461450FC" w14:textId="77777777" w:rsidR="00F30434" w:rsidRDefault="00F30434" w:rsidP="00F30434">
      <w:pPr>
        <w:spacing w:after="0" w:line="240" w:lineRule="auto"/>
        <w:rPr>
          <w:rFonts w:ascii="Calibri-Bold" w:hAnsi="Calibri-Bold" w:cs="Calibri-Bold"/>
          <w:b/>
          <w:bCs/>
          <w:color w:val="000000"/>
          <w:kern w:val="0"/>
          <w:sz w:val="23"/>
          <w:szCs w:val="23"/>
        </w:rPr>
      </w:pPr>
    </w:p>
    <w:p w14:paraId="32657C71" w14:textId="77777777" w:rsidR="00F30434" w:rsidRDefault="00F30434" w:rsidP="00F30434">
      <w:pPr>
        <w:spacing w:after="0" w:line="240" w:lineRule="auto"/>
        <w:rPr>
          <w:rFonts w:ascii="Calibri-Bold" w:hAnsi="Calibri-Bold" w:cs="Calibri-Bold"/>
          <w:b/>
          <w:bCs/>
          <w:color w:val="000000"/>
          <w:kern w:val="0"/>
          <w:sz w:val="23"/>
          <w:szCs w:val="23"/>
        </w:rPr>
      </w:pPr>
    </w:p>
    <w:p w14:paraId="63669AF0" w14:textId="77777777" w:rsidR="00F30434" w:rsidRDefault="00F30434" w:rsidP="00F30434">
      <w:pPr>
        <w:spacing w:after="0" w:line="240" w:lineRule="auto"/>
        <w:rPr>
          <w:rFonts w:ascii="Calibri-Bold" w:hAnsi="Calibri-Bold" w:cs="Calibri-Bold"/>
          <w:b/>
          <w:bCs/>
          <w:color w:val="000000"/>
          <w:kern w:val="0"/>
          <w:sz w:val="23"/>
          <w:szCs w:val="23"/>
        </w:rPr>
      </w:pPr>
    </w:p>
    <w:p w14:paraId="3E653B78" w14:textId="7A63D81C" w:rsidR="00F30434" w:rsidRPr="00150CD3" w:rsidRDefault="00F30434" w:rsidP="00F30434">
      <w:pPr>
        <w:spacing w:after="0" w:line="240" w:lineRule="auto"/>
        <w:rPr>
          <w:b/>
          <w:bCs/>
          <w:color w:val="808080"/>
          <w:sz w:val="26"/>
          <w:szCs w:val="26"/>
        </w:rPr>
      </w:pPr>
      <w:r>
        <w:rPr>
          <w:b/>
          <w:bCs/>
          <w:color w:val="808080"/>
          <w:sz w:val="26"/>
          <w:szCs w:val="26"/>
        </w:rPr>
        <w:t>Vi ser följande målbild för Jarlabergs IF:s år 2024</w:t>
      </w:r>
    </w:p>
    <w:p w14:paraId="7A17BB71" w14:textId="4CA74F26" w:rsidR="001B5972" w:rsidRDefault="001B5972" w:rsidP="001B5972">
      <w:pPr>
        <w:autoSpaceDE w:val="0"/>
        <w:autoSpaceDN w:val="0"/>
        <w:adjustRightInd w:val="0"/>
        <w:spacing w:after="0" w:line="240" w:lineRule="auto"/>
        <w:rPr>
          <w:rFonts w:ascii="Calibri-Bold" w:hAnsi="Calibri-Bold" w:cs="Calibri-Bold"/>
          <w:b/>
          <w:bCs/>
          <w:color w:val="000000"/>
          <w:kern w:val="0"/>
          <w:sz w:val="23"/>
          <w:szCs w:val="23"/>
        </w:rPr>
      </w:pPr>
    </w:p>
    <w:p w14:paraId="7B7EE777" w14:textId="77777777" w:rsidR="001B5972" w:rsidRPr="007E785E" w:rsidRDefault="001B5972" w:rsidP="007E785E">
      <w:pPr>
        <w:pStyle w:val="Liststycke"/>
        <w:numPr>
          <w:ilvl w:val="0"/>
          <w:numId w:val="4"/>
        </w:numPr>
        <w:rPr>
          <w:sz w:val="24"/>
          <w:szCs w:val="24"/>
        </w:rPr>
      </w:pPr>
      <w:r w:rsidRPr="007E785E">
        <w:rPr>
          <w:sz w:val="24"/>
          <w:szCs w:val="24"/>
        </w:rPr>
        <w:t>En utbildningsplan för jämställdhet.</w:t>
      </w:r>
    </w:p>
    <w:p w14:paraId="7DA84B8E" w14:textId="4D51808D" w:rsidR="001B5972" w:rsidRPr="007E785E" w:rsidRDefault="001B5972" w:rsidP="007E785E">
      <w:pPr>
        <w:pStyle w:val="Liststycke"/>
        <w:numPr>
          <w:ilvl w:val="0"/>
          <w:numId w:val="4"/>
        </w:numPr>
        <w:rPr>
          <w:sz w:val="24"/>
          <w:szCs w:val="24"/>
        </w:rPr>
      </w:pPr>
      <w:r w:rsidRPr="007E785E">
        <w:rPr>
          <w:sz w:val="24"/>
          <w:szCs w:val="24"/>
        </w:rPr>
        <w:t>Samtliga förtroendevalda, personal och ledare på central nivå inkl. valberedningarna ska</w:t>
      </w:r>
      <w:r w:rsidR="007E785E">
        <w:rPr>
          <w:sz w:val="24"/>
          <w:szCs w:val="24"/>
        </w:rPr>
        <w:t xml:space="preserve"> </w:t>
      </w:r>
      <w:r w:rsidRPr="007E785E">
        <w:rPr>
          <w:sz w:val="24"/>
          <w:szCs w:val="24"/>
        </w:rPr>
        <w:t>känna till föreningens jämställdhetsplan.</w:t>
      </w:r>
    </w:p>
    <w:p w14:paraId="0B179777" w14:textId="535EF62C" w:rsidR="001B5972" w:rsidRPr="007E785E" w:rsidRDefault="001B5972" w:rsidP="007E785E">
      <w:pPr>
        <w:pStyle w:val="Liststycke"/>
        <w:numPr>
          <w:ilvl w:val="0"/>
          <w:numId w:val="4"/>
        </w:numPr>
        <w:rPr>
          <w:sz w:val="24"/>
          <w:szCs w:val="24"/>
        </w:rPr>
      </w:pPr>
      <w:r w:rsidRPr="007E785E">
        <w:rPr>
          <w:sz w:val="24"/>
          <w:szCs w:val="24"/>
        </w:rPr>
        <w:t>Ett nätverk med jämställdhetsansvariga inom föreningen har bildats. Där för man</w:t>
      </w:r>
    </w:p>
    <w:p w14:paraId="47E5979D" w14:textId="2B9918D2" w:rsidR="001B5972" w:rsidRPr="007E785E" w:rsidRDefault="001B5972" w:rsidP="007E785E">
      <w:pPr>
        <w:pStyle w:val="Liststycke"/>
        <w:rPr>
          <w:sz w:val="24"/>
          <w:szCs w:val="24"/>
        </w:rPr>
      </w:pPr>
      <w:r w:rsidRPr="007E785E">
        <w:rPr>
          <w:sz w:val="24"/>
          <w:szCs w:val="24"/>
        </w:rPr>
        <w:t>diskussioner kring bland annat hur vi driver jämställdhetsarbetet i vardagen, hur man når en jämn</w:t>
      </w:r>
      <w:r w:rsidR="00237255" w:rsidRPr="007E785E">
        <w:rPr>
          <w:sz w:val="24"/>
          <w:szCs w:val="24"/>
        </w:rPr>
        <w:t xml:space="preserve"> </w:t>
      </w:r>
      <w:r w:rsidRPr="007E785E">
        <w:rPr>
          <w:rFonts w:ascii="Calibri" w:hAnsi="Calibri" w:cs="Calibri"/>
          <w:sz w:val="24"/>
          <w:szCs w:val="24"/>
        </w:rPr>
        <w:t>representation i styrelser.</w:t>
      </w:r>
    </w:p>
    <w:p w14:paraId="7A86507E" w14:textId="0E83D5C1" w:rsidR="001B5972" w:rsidRPr="007E785E" w:rsidRDefault="001B5972" w:rsidP="007E785E">
      <w:pPr>
        <w:pStyle w:val="Liststycke"/>
        <w:numPr>
          <w:ilvl w:val="0"/>
          <w:numId w:val="4"/>
        </w:numPr>
        <w:rPr>
          <w:rFonts w:ascii="Calibri" w:hAnsi="Calibri" w:cs="Calibri"/>
          <w:sz w:val="24"/>
          <w:szCs w:val="24"/>
        </w:rPr>
      </w:pPr>
      <w:r w:rsidRPr="007E785E">
        <w:rPr>
          <w:rFonts w:ascii="Calibri" w:hAnsi="Calibri" w:cs="Calibri"/>
          <w:sz w:val="24"/>
          <w:szCs w:val="24"/>
        </w:rPr>
        <w:t>Medlemsstatistik och annan statistik kring styrelserepresentation mm har utvecklats och</w:t>
      </w:r>
      <w:r w:rsidR="00237255" w:rsidRPr="007E785E">
        <w:rPr>
          <w:rFonts w:ascii="Calibri" w:hAnsi="Calibri" w:cs="Calibri"/>
          <w:sz w:val="24"/>
          <w:szCs w:val="24"/>
        </w:rPr>
        <w:t xml:space="preserve"> </w:t>
      </w:r>
      <w:r w:rsidRPr="007E785E">
        <w:rPr>
          <w:rFonts w:ascii="Calibri" w:hAnsi="Calibri" w:cs="Calibri"/>
          <w:sz w:val="24"/>
          <w:szCs w:val="24"/>
        </w:rPr>
        <w:t>finns alltid könsuppdelad.</w:t>
      </w:r>
    </w:p>
    <w:p w14:paraId="3BF7297C" w14:textId="583C6DF5" w:rsidR="001B5972" w:rsidRPr="007E785E" w:rsidRDefault="001B5972" w:rsidP="007E785E">
      <w:pPr>
        <w:pStyle w:val="Liststycke"/>
        <w:numPr>
          <w:ilvl w:val="0"/>
          <w:numId w:val="4"/>
        </w:numPr>
        <w:rPr>
          <w:rFonts w:ascii="Calibri" w:hAnsi="Calibri" w:cs="Calibri"/>
          <w:sz w:val="24"/>
          <w:szCs w:val="24"/>
        </w:rPr>
      </w:pPr>
      <w:r w:rsidRPr="007E785E">
        <w:rPr>
          <w:rFonts w:ascii="Calibri" w:hAnsi="Calibri" w:cs="Calibri"/>
          <w:sz w:val="24"/>
          <w:szCs w:val="24"/>
        </w:rPr>
        <w:t>Könsfördelningen bland de personer som porträtteras på den egna hemsidan och i arbetet</w:t>
      </w:r>
      <w:r w:rsidR="00237255" w:rsidRPr="007E785E">
        <w:rPr>
          <w:rFonts w:ascii="Calibri" w:hAnsi="Calibri" w:cs="Calibri"/>
          <w:sz w:val="24"/>
          <w:szCs w:val="24"/>
        </w:rPr>
        <w:t xml:space="preserve"> </w:t>
      </w:r>
      <w:r w:rsidRPr="007E785E">
        <w:rPr>
          <w:rFonts w:ascii="Calibri" w:hAnsi="Calibri" w:cs="Calibri"/>
          <w:sz w:val="24"/>
          <w:szCs w:val="24"/>
        </w:rPr>
        <w:t>med andra medier är jämn.</w:t>
      </w:r>
    </w:p>
    <w:p w14:paraId="439B7026" w14:textId="4645541A" w:rsidR="001B5972" w:rsidRPr="007E785E" w:rsidRDefault="001B5972" w:rsidP="007E785E">
      <w:pPr>
        <w:pStyle w:val="Liststycke"/>
        <w:numPr>
          <w:ilvl w:val="0"/>
          <w:numId w:val="4"/>
        </w:numPr>
        <w:rPr>
          <w:rFonts w:ascii="Calibri" w:hAnsi="Calibri" w:cs="Calibri"/>
          <w:sz w:val="24"/>
          <w:szCs w:val="24"/>
        </w:rPr>
      </w:pPr>
      <w:r w:rsidRPr="007E785E">
        <w:rPr>
          <w:rFonts w:ascii="Calibri" w:hAnsi="Calibri" w:cs="Calibri"/>
          <w:sz w:val="24"/>
          <w:szCs w:val="24"/>
        </w:rPr>
        <w:t>Då viktiga beslut fattas, är konsekvensbeskrivningar beträffande jämställdhet en självklar del</w:t>
      </w:r>
      <w:r w:rsidR="007E785E">
        <w:rPr>
          <w:rFonts w:ascii="Calibri" w:hAnsi="Calibri" w:cs="Calibri"/>
          <w:sz w:val="24"/>
          <w:szCs w:val="24"/>
        </w:rPr>
        <w:t xml:space="preserve"> </w:t>
      </w:r>
      <w:r w:rsidRPr="007E785E">
        <w:rPr>
          <w:rFonts w:ascii="Calibri" w:hAnsi="Calibri" w:cs="Calibri"/>
          <w:sz w:val="24"/>
          <w:szCs w:val="24"/>
        </w:rPr>
        <w:t>i beslutsunderlaget.</w:t>
      </w:r>
    </w:p>
    <w:p w14:paraId="16FA293B" w14:textId="045FBD3C" w:rsidR="001B5972" w:rsidRPr="007E785E" w:rsidRDefault="001B5972" w:rsidP="007E785E">
      <w:pPr>
        <w:pStyle w:val="Liststycke"/>
        <w:numPr>
          <w:ilvl w:val="0"/>
          <w:numId w:val="4"/>
        </w:numPr>
        <w:rPr>
          <w:rFonts w:ascii="Calibri" w:hAnsi="Calibri" w:cs="Calibri"/>
          <w:sz w:val="24"/>
          <w:szCs w:val="24"/>
        </w:rPr>
      </w:pPr>
      <w:r w:rsidRPr="007E785E">
        <w:rPr>
          <w:rFonts w:ascii="Calibri" w:hAnsi="Calibri" w:cs="Calibri"/>
          <w:sz w:val="24"/>
          <w:szCs w:val="24"/>
        </w:rPr>
        <w:t>Män och kvinnor är representerade i beslutande organ på ett sätt som speglar</w:t>
      </w:r>
      <w:r w:rsidR="00237255" w:rsidRPr="007E785E">
        <w:rPr>
          <w:rFonts w:ascii="Calibri" w:hAnsi="Calibri" w:cs="Calibri"/>
          <w:sz w:val="24"/>
          <w:szCs w:val="24"/>
        </w:rPr>
        <w:t xml:space="preserve"> </w:t>
      </w:r>
      <w:r w:rsidRPr="007E785E">
        <w:rPr>
          <w:rFonts w:ascii="Calibri" w:hAnsi="Calibri" w:cs="Calibri"/>
          <w:sz w:val="24"/>
          <w:szCs w:val="24"/>
        </w:rPr>
        <w:t>könsfördelningen hos våra medlemmar.</w:t>
      </w:r>
    </w:p>
    <w:p w14:paraId="152C3E84" w14:textId="77777777" w:rsidR="00F30434" w:rsidRPr="001B5972" w:rsidRDefault="00F30434" w:rsidP="00F30434">
      <w:pPr>
        <w:pStyle w:val="Liststycke"/>
        <w:autoSpaceDE w:val="0"/>
        <w:autoSpaceDN w:val="0"/>
        <w:adjustRightInd w:val="0"/>
        <w:spacing w:after="0" w:line="240" w:lineRule="auto"/>
        <w:rPr>
          <w:rFonts w:ascii="Calibri" w:hAnsi="Calibri" w:cs="Calibri"/>
          <w:color w:val="000000"/>
          <w:kern w:val="0"/>
          <w:sz w:val="21"/>
          <w:szCs w:val="21"/>
        </w:rPr>
      </w:pPr>
    </w:p>
    <w:p w14:paraId="160C74C8" w14:textId="266BCD4E" w:rsidR="001B5972" w:rsidRDefault="001B5972" w:rsidP="001B5972">
      <w:pPr>
        <w:autoSpaceDE w:val="0"/>
        <w:autoSpaceDN w:val="0"/>
        <w:adjustRightInd w:val="0"/>
        <w:spacing w:after="0" w:line="240" w:lineRule="auto"/>
        <w:rPr>
          <w:rFonts w:ascii="Calibri" w:hAnsi="Calibri" w:cs="Calibri"/>
          <w:color w:val="0032CD"/>
          <w:kern w:val="0"/>
          <w:sz w:val="21"/>
          <w:szCs w:val="21"/>
        </w:rPr>
      </w:pPr>
    </w:p>
    <w:p w14:paraId="181F710D" w14:textId="77777777" w:rsidR="007E785E" w:rsidRDefault="007E785E" w:rsidP="001B5972">
      <w:pPr>
        <w:autoSpaceDE w:val="0"/>
        <w:autoSpaceDN w:val="0"/>
        <w:adjustRightInd w:val="0"/>
        <w:spacing w:after="0" w:line="240" w:lineRule="auto"/>
        <w:rPr>
          <w:rFonts w:ascii="Calibri" w:hAnsi="Calibri" w:cs="Calibri"/>
          <w:color w:val="0032CD"/>
          <w:kern w:val="0"/>
          <w:sz w:val="21"/>
          <w:szCs w:val="21"/>
        </w:rPr>
      </w:pPr>
    </w:p>
    <w:p w14:paraId="4896112E" w14:textId="77777777" w:rsidR="007E785E" w:rsidRDefault="007E785E" w:rsidP="001B5972">
      <w:pPr>
        <w:autoSpaceDE w:val="0"/>
        <w:autoSpaceDN w:val="0"/>
        <w:adjustRightInd w:val="0"/>
        <w:spacing w:after="0" w:line="240" w:lineRule="auto"/>
        <w:rPr>
          <w:rFonts w:ascii="Calibri" w:hAnsi="Calibri" w:cs="Calibri"/>
          <w:color w:val="0032CD"/>
          <w:kern w:val="0"/>
          <w:sz w:val="21"/>
          <w:szCs w:val="21"/>
        </w:rPr>
      </w:pPr>
    </w:p>
    <w:p w14:paraId="56A314BD" w14:textId="77777777" w:rsidR="007E785E" w:rsidRDefault="007E785E" w:rsidP="001B5972">
      <w:pPr>
        <w:autoSpaceDE w:val="0"/>
        <w:autoSpaceDN w:val="0"/>
        <w:adjustRightInd w:val="0"/>
        <w:spacing w:after="0" w:line="240" w:lineRule="auto"/>
        <w:rPr>
          <w:rFonts w:ascii="Calibri" w:hAnsi="Calibri" w:cs="Calibri"/>
          <w:color w:val="0032CD"/>
          <w:kern w:val="0"/>
          <w:sz w:val="21"/>
          <w:szCs w:val="21"/>
        </w:rPr>
      </w:pPr>
    </w:p>
    <w:p w14:paraId="3590EF1A" w14:textId="77777777" w:rsidR="00B05962" w:rsidRDefault="00B05962" w:rsidP="001B5972">
      <w:pPr>
        <w:autoSpaceDE w:val="0"/>
        <w:autoSpaceDN w:val="0"/>
        <w:adjustRightInd w:val="0"/>
        <w:spacing w:after="0" w:line="240" w:lineRule="auto"/>
        <w:rPr>
          <w:rFonts w:ascii="Calibri" w:hAnsi="Calibri" w:cs="Calibri"/>
          <w:color w:val="0032CD"/>
          <w:kern w:val="0"/>
          <w:sz w:val="21"/>
          <w:szCs w:val="21"/>
        </w:rPr>
      </w:pPr>
    </w:p>
    <w:p w14:paraId="4D5415D4" w14:textId="77777777" w:rsidR="00B05962" w:rsidRDefault="00B05962" w:rsidP="001B5972">
      <w:pPr>
        <w:autoSpaceDE w:val="0"/>
        <w:autoSpaceDN w:val="0"/>
        <w:adjustRightInd w:val="0"/>
        <w:spacing w:after="0" w:line="240" w:lineRule="auto"/>
        <w:rPr>
          <w:rFonts w:ascii="Calibri" w:hAnsi="Calibri" w:cs="Calibri"/>
          <w:color w:val="0032CD"/>
          <w:kern w:val="0"/>
          <w:sz w:val="21"/>
          <w:szCs w:val="21"/>
        </w:rPr>
      </w:pPr>
    </w:p>
    <w:p w14:paraId="0DFDD603" w14:textId="77777777" w:rsidR="00B05962" w:rsidRDefault="00B05962" w:rsidP="001B5972">
      <w:pPr>
        <w:autoSpaceDE w:val="0"/>
        <w:autoSpaceDN w:val="0"/>
        <w:adjustRightInd w:val="0"/>
        <w:spacing w:after="0" w:line="240" w:lineRule="auto"/>
        <w:rPr>
          <w:rFonts w:ascii="Calibri" w:hAnsi="Calibri" w:cs="Calibri"/>
          <w:color w:val="0032CD"/>
          <w:kern w:val="0"/>
          <w:sz w:val="21"/>
          <w:szCs w:val="21"/>
        </w:rPr>
      </w:pPr>
    </w:p>
    <w:p w14:paraId="70625A23" w14:textId="77777777" w:rsidR="00B05962" w:rsidRDefault="00B05962" w:rsidP="001B5972">
      <w:pPr>
        <w:autoSpaceDE w:val="0"/>
        <w:autoSpaceDN w:val="0"/>
        <w:adjustRightInd w:val="0"/>
        <w:spacing w:after="0" w:line="240" w:lineRule="auto"/>
        <w:rPr>
          <w:rFonts w:ascii="Calibri" w:hAnsi="Calibri" w:cs="Calibri"/>
          <w:color w:val="0032CD"/>
          <w:kern w:val="0"/>
          <w:sz w:val="21"/>
          <w:szCs w:val="21"/>
        </w:rPr>
      </w:pPr>
    </w:p>
    <w:p w14:paraId="24B8043E" w14:textId="77777777" w:rsidR="00B05962" w:rsidRDefault="00B05962" w:rsidP="001B5972">
      <w:pPr>
        <w:autoSpaceDE w:val="0"/>
        <w:autoSpaceDN w:val="0"/>
        <w:adjustRightInd w:val="0"/>
        <w:spacing w:after="0" w:line="240" w:lineRule="auto"/>
        <w:rPr>
          <w:rFonts w:ascii="Calibri" w:hAnsi="Calibri" w:cs="Calibri"/>
          <w:color w:val="0032CD"/>
          <w:kern w:val="0"/>
          <w:sz w:val="21"/>
          <w:szCs w:val="21"/>
        </w:rPr>
      </w:pPr>
    </w:p>
    <w:p w14:paraId="638600A4" w14:textId="77777777" w:rsidR="00B05962" w:rsidRDefault="00B05962" w:rsidP="001B5972">
      <w:pPr>
        <w:autoSpaceDE w:val="0"/>
        <w:autoSpaceDN w:val="0"/>
        <w:adjustRightInd w:val="0"/>
        <w:spacing w:after="0" w:line="240" w:lineRule="auto"/>
        <w:rPr>
          <w:rFonts w:ascii="Calibri" w:hAnsi="Calibri" w:cs="Calibri"/>
          <w:color w:val="0032CD"/>
          <w:kern w:val="0"/>
          <w:sz w:val="21"/>
          <w:szCs w:val="21"/>
        </w:rPr>
      </w:pPr>
    </w:p>
    <w:p w14:paraId="1B2FEFFB" w14:textId="77777777" w:rsidR="00B05962" w:rsidRDefault="00B05962" w:rsidP="001B5972">
      <w:pPr>
        <w:autoSpaceDE w:val="0"/>
        <w:autoSpaceDN w:val="0"/>
        <w:adjustRightInd w:val="0"/>
        <w:spacing w:after="0" w:line="240" w:lineRule="auto"/>
        <w:rPr>
          <w:rFonts w:ascii="Calibri" w:hAnsi="Calibri" w:cs="Calibri"/>
          <w:color w:val="0032CD"/>
          <w:kern w:val="0"/>
          <w:sz w:val="21"/>
          <w:szCs w:val="21"/>
        </w:rPr>
      </w:pPr>
    </w:p>
    <w:p w14:paraId="7385C199" w14:textId="1CCB0600" w:rsidR="00F30434" w:rsidRPr="00150CD3" w:rsidRDefault="00F30434" w:rsidP="00F30434">
      <w:pPr>
        <w:spacing w:after="0" w:line="240" w:lineRule="auto"/>
        <w:rPr>
          <w:b/>
          <w:bCs/>
          <w:color w:val="808080"/>
          <w:sz w:val="26"/>
          <w:szCs w:val="26"/>
        </w:rPr>
      </w:pPr>
      <w:r>
        <w:rPr>
          <w:b/>
          <w:bCs/>
          <w:color w:val="808080"/>
          <w:sz w:val="26"/>
          <w:szCs w:val="26"/>
        </w:rPr>
        <w:t>Övergripande mål</w:t>
      </w:r>
    </w:p>
    <w:p w14:paraId="76E8E6E8" w14:textId="6D610649" w:rsidR="001B5972" w:rsidRDefault="001B5972" w:rsidP="001B5972">
      <w:pPr>
        <w:autoSpaceDE w:val="0"/>
        <w:autoSpaceDN w:val="0"/>
        <w:adjustRightInd w:val="0"/>
        <w:spacing w:after="0" w:line="240" w:lineRule="auto"/>
        <w:rPr>
          <w:rFonts w:ascii="Calibri-Bold" w:hAnsi="Calibri-Bold" w:cs="Calibri-Bold"/>
          <w:b/>
          <w:bCs/>
          <w:color w:val="000000"/>
          <w:kern w:val="0"/>
          <w:sz w:val="23"/>
          <w:szCs w:val="23"/>
        </w:rPr>
      </w:pPr>
    </w:p>
    <w:p w14:paraId="5FEF52B5" w14:textId="77777777" w:rsidR="001B5972" w:rsidRPr="004E777D" w:rsidRDefault="001B5972" w:rsidP="001B5972">
      <w:pPr>
        <w:autoSpaceDE w:val="0"/>
        <w:autoSpaceDN w:val="0"/>
        <w:adjustRightInd w:val="0"/>
        <w:spacing w:after="0" w:line="240" w:lineRule="auto"/>
        <w:rPr>
          <w:rFonts w:cstheme="minorHAnsi"/>
          <w:b/>
          <w:bCs/>
          <w:i/>
          <w:iCs/>
          <w:color w:val="000000"/>
          <w:kern w:val="0"/>
          <w:sz w:val="21"/>
          <w:szCs w:val="21"/>
        </w:rPr>
      </w:pPr>
      <w:r w:rsidRPr="004E777D">
        <w:rPr>
          <w:rFonts w:cstheme="minorHAnsi"/>
          <w:b/>
          <w:bCs/>
          <w:i/>
          <w:iCs/>
          <w:color w:val="000000"/>
          <w:kern w:val="0"/>
          <w:sz w:val="21"/>
          <w:szCs w:val="21"/>
        </w:rPr>
        <w:t>Det övergripande målet för idrottens jämställdhetsarbete är att kvinnor och män ska ha samma</w:t>
      </w:r>
    </w:p>
    <w:p w14:paraId="7B44D07A" w14:textId="6375BBCF" w:rsidR="001B5972" w:rsidRPr="004E777D" w:rsidRDefault="001B5972" w:rsidP="001B5972">
      <w:pPr>
        <w:autoSpaceDE w:val="0"/>
        <w:autoSpaceDN w:val="0"/>
        <w:adjustRightInd w:val="0"/>
        <w:spacing w:after="0" w:line="240" w:lineRule="auto"/>
        <w:rPr>
          <w:rFonts w:cstheme="minorHAnsi"/>
          <w:b/>
          <w:bCs/>
          <w:color w:val="000000"/>
          <w:kern w:val="0"/>
          <w:sz w:val="21"/>
          <w:szCs w:val="21"/>
        </w:rPr>
      </w:pPr>
      <w:r w:rsidRPr="004E777D">
        <w:rPr>
          <w:rFonts w:cstheme="minorHAnsi"/>
          <w:b/>
          <w:bCs/>
          <w:i/>
          <w:iCs/>
          <w:color w:val="000000"/>
          <w:kern w:val="0"/>
          <w:sz w:val="21"/>
          <w:szCs w:val="21"/>
        </w:rPr>
        <w:t>möjligheter, rättigheter och skyldigheter på alla nivåer och inom alla områden</w:t>
      </w:r>
      <w:r w:rsidR="00F30434" w:rsidRPr="004E777D">
        <w:rPr>
          <w:rFonts w:cstheme="minorHAnsi"/>
          <w:b/>
          <w:bCs/>
          <w:color w:val="000000"/>
          <w:kern w:val="0"/>
          <w:sz w:val="21"/>
          <w:szCs w:val="21"/>
        </w:rPr>
        <w:t>.</w:t>
      </w:r>
    </w:p>
    <w:p w14:paraId="0585BC93" w14:textId="77777777" w:rsidR="00F30434" w:rsidRDefault="00F30434" w:rsidP="001B5972">
      <w:pPr>
        <w:autoSpaceDE w:val="0"/>
        <w:autoSpaceDN w:val="0"/>
        <w:adjustRightInd w:val="0"/>
        <w:spacing w:after="0" w:line="240" w:lineRule="auto"/>
        <w:rPr>
          <w:rFonts w:ascii="Calibri-Bold" w:hAnsi="Calibri-Bold" w:cs="Calibri-Bold"/>
          <w:b/>
          <w:bCs/>
          <w:color w:val="000000"/>
          <w:kern w:val="0"/>
          <w:sz w:val="21"/>
          <w:szCs w:val="21"/>
        </w:rPr>
      </w:pPr>
    </w:p>
    <w:p w14:paraId="6882F5E1" w14:textId="42DF6B18" w:rsidR="00F30434" w:rsidRPr="00150CD3" w:rsidRDefault="00F30434" w:rsidP="00F30434">
      <w:pPr>
        <w:spacing w:after="0" w:line="240" w:lineRule="auto"/>
        <w:rPr>
          <w:b/>
          <w:bCs/>
          <w:color w:val="808080"/>
          <w:sz w:val="26"/>
          <w:szCs w:val="26"/>
        </w:rPr>
      </w:pPr>
      <w:r>
        <w:rPr>
          <w:b/>
          <w:bCs/>
          <w:color w:val="808080"/>
          <w:sz w:val="26"/>
          <w:szCs w:val="26"/>
        </w:rPr>
        <w:t>Mål</w:t>
      </w:r>
    </w:p>
    <w:p w14:paraId="19FED9A6" w14:textId="031FA34A" w:rsidR="001B5972" w:rsidRDefault="001B5972" w:rsidP="001B5972">
      <w:pPr>
        <w:autoSpaceDE w:val="0"/>
        <w:autoSpaceDN w:val="0"/>
        <w:adjustRightInd w:val="0"/>
        <w:spacing w:after="0" w:line="240" w:lineRule="auto"/>
        <w:rPr>
          <w:rFonts w:ascii="Calibri-Bold" w:hAnsi="Calibri-Bold" w:cs="Calibri-Bold"/>
          <w:b/>
          <w:bCs/>
          <w:color w:val="000000"/>
          <w:kern w:val="0"/>
          <w:sz w:val="23"/>
          <w:szCs w:val="23"/>
        </w:rPr>
      </w:pPr>
    </w:p>
    <w:p w14:paraId="11A06B66" w14:textId="099596F3" w:rsidR="001B5972" w:rsidRPr="00B05962" w:rsidRDefault="001B5972" w:rsidP="00B05962">
      <w:pPr>
        <w:rPr>
          <w:sz w:val="24"/>
          <w:szCs w:val="24"/>
        </w:rPr>
      </w:pPr>
      <w:r w:rsidRPr="00B05962">
        <w:rPr>
          <w:sz w:val="24"/>
          <w:szCs w:val="24"/>
        </w:rPr>
        <w:t>Det ska finnas lika möjligheter för alla, oavsett kön, att utöva idrott. Det kräver att kvinnors och mäns</w:t>
      </w:r>
      <w:r w:rsidR="007E785E" w:rsidRPr="00B05962">
        <w:rPr>
          <w:sz w:val="24"/>
          <w:szCs w:val="24"/>
        </w:rPr>
        <w:t xml:space="preserve"> </w:t>
      </w:r>
      <w:r w:rsidRPr="00B05962">
        <w:rPr>
          <w:sz w:val="24"/>
          <w:szCs w:val="24"/>
        </w:rPr>
        <w:t>idrottande värderas och prioriteras på ett likvärdigt sätt och att resurser fördelas rättvist. All</w:t>
      </w:r>
      <w:r w:rsidR="007E785E" w:rsidRPr="00B05962">
        <w:rPr>
          <w:sz w:val="24"/>
          <w:szCs w:val="24"/>
        </w:rPr>
        <w:t xml:space="preserve"> </w:t>
      </w:r>
      <w:r w:rsidRPr="00B05962">
        <w:rPr>
          <w:sz w:val="24"/>
          <w:szCs w:val="24"/>
        </w:rPr>
        <w:t>verksamhetsplanering bör ske utifrån ett medvetet jämställdhetsperspektiv. Idrotten ska med en</w:t>
      </w:r>
      <w:r w:rsidR="007E785E" w:rsidRPr="00B05962">
        <w:rPr>
          <w:sz w:val="24"/>
          <w:szCs w:val="24"/>
        </w:rPr>
        <w:t xml:space="preserve"> </w:t>
      </w:r>
      <w:r w:rsidRPr="00B05962">
        <w:rPr>
          <w:sz w:val="24"/>
          <w:szCs w:val="24"/>
        </w:rPr>
        <w:t>genomtänkt verksamhet påverka attityder och värderingar på ett positivt sätt. Om vi lyckas med det</w:t>
      </w:r>
      <w:r w:rsidR="007E785E" w:rsidRPr="00B05962">
        <w:rPr>
          <w:sz w:val="24"/>
          <w:szCs w:val="24"/>
        </w:rPr>
        <w:t xml:space="preserve"> </w:t>
      </w:r>
      <w:r w:rsidRPr="00B05962">
        <w:rPr>
          <w:sz w:val="24"/>
          <w:szCs w:val="24"/>
        </w:rPr>
        <w:t xml:space="preserve">kommer vi att få en </w:t>
      </w:r>
      <w:r w:rsidR="00EB64CD">
        <w:rPr>
          <w:sz w:val="24"/>
          <w:szCs w:val="24"/>
        </w:rPr>
        <w:t>fotbollsförening</w:t>
      </w:r>
      <w:r w:rsidRPr="00B05962">
        <w:rPr>
          <w:sz w:val="24"/>
          <w:szCs w:val="24"/>
        </w:rPr>
        <w:t xml:space="preserve"> som är än mer utvecklande för både kvinnor och män.</w:t>
      </w:r>
    </w:p>
    <w:p w14:paraId="2787A2CE" w14:textId="77777777" w:rsidR="00F30434" w:rsidRDefault="00F30434" w:rsidP="00F30434">
      <w:pPr>
        <w:spacing w:after="0" w:line="240" w:lineRule="auto"/>
        <w:rPr>
          <w:rFonts w:ascii="Calibri-Bold" w:hAnsi="Calibri-Bold" w:cs="Calibri-Bold"/>
          <w:b/>
          <w:bCs/>
          <w:color w:val="000000"/>
          <w:kern w:val="0"/>
          <w:sz w:val="21"/>
          <w:szCs w:val="21"/>
        </w:rPr>
      </w:pPr>
    </w:p>
    <w:p w14:paraId="33B1E320" w14:textId="197D81E5" w:rsidR="00F30434" w:rsidRPr="00150CD3" w:rsidRDefault="00F30434" w:rsidP="00F30434">
      <w:pPr>
        <w:spacing w:after="0" w:line="240" w:lineRule="auto"/>
        <w:rPr>
          <w:b/>
          <w:bCs/>
          <w:color w:val="808080"/>
          <w:sz w:val="26"/>
          <w:szCs w:val="26"/>
        </w:rPr>
      </w:pPr>
      <w:r>
        <w:rPr>
          <w:b/>
          <w:bCs/>
          <w:color w:val="808080"/>
          <w:sz w:val="26"/>
          <w:szCs w:val="26"/>
        </w:rPr>
        <w:t>Flickor och pojkar, kvinnor och män, ges lika möjligheter att utöva idrott:</w:t>
      </w:r>
    </w:p>
    <w:p w14:paraId="35BDEC8E" w14:textId="4A631426" w:rsidR="001B5972" w:rsidRPr="00F30434" w:rsidRDefault="001B5972" w:rsidP="001B5972">
      <w:pPr>
        <w:autoSpaceDE w:val="0"/>
        <w:autoSpaceDN w:val="0"/>
        <w:adjustRightInd w:val="0"/>
        <w:spacing w:after="0" w:line="240" w:lineRule="auto"/>
        <w:rPr>
          <w:rFonts w:ascii="Calibri-Bold" w:hAnsi="Calibri-Bold" w:cs="Calibri-Bold"/>
          <w:b/>
          <w:bCs/>
          <w:i/>
          <w:iCs/>
          <w:color w:val="000000"/>
          <w:kern w:val="0"/>
          <w:sz w:val="23"/>
          <w:szCs w:val="23"/>
        </w:rPr>
      </w:pPr>
    </w:p>
    <w:p w14:paraId="28D1E92A" w14:textId="2BB426BC" w:rsidR="001B5972" w:rsidRPr="00B05962" w:rsidRDefault="001B5972" w:rsidP="00B05962">
      <w:pPr>
        <w:rPr>
          <w:sz w:val="24"/>
          <w:szCs w:val="24"/>
        </w:rPr>
      </w:pPr>
      <w:r w:rsidRPr="00B05962">
        <w:rPr>
          <w:sz w:val="24"/>
          <w:szCs w:val="24"/>
        </w:rPr>
        <w:t>Alla som vill, oavsett nationalitet, etniskt ursprung, religion, ålder, kön eller sexuell läggning samt</w:t>
      </w:r>
      <w:r w:rsidR="00B05962" w:rsidRPr="00B05962">
        <w:rPr>
          <w:sz w:val="24"/>
          <w:szCs w:val="24"/>
        </w:rPr>
        <w:t xml:space="preserve"> </w:t>
      </w:r>
      <w:r w:rsidRPr="00B05962">
        <w:rPr>
          <w:sz w:val="24"/>
          <w:szCs w:val="24"/>
        </w:rPr>
        <w:t>fysiska och psykiska förutsättningar, ska få vara med i föreningsdriven idrottsverksamhet. Idrotten vill</w:t>
      </w:r>
      <w:r w:rsidR="00B05962" w:rsidRPr="00B05962">
        <w:rPr>
          <w:sz w:val="24"/>
          <w:szCs w:val="24"/>
        </w:rPr>
        <w:t xml:space="preserve"> </w:t>
      </w:r>
      <w:r w:rsidRPr="00B05962">
        <w:rPr>
          <w:sz w:val="24"/>
          <w:szCs w:val="24"/>
        </w:rPr>
        <w:t>utforma verksamheten så att den ger alla som deltar en kamratlig och trygg social gemenskap. Det</w:t>
      </w:r>
      <w:r w:rsidR="00B05962" w:rsidRPr="00B05962">
        <w:rPr>
          <w:sz w:val="24"/>
          <w:szCs w:val="24"/>
        </w:rPr>
        <w:t xml:space="preserve"> </w:t>
      </w:r>
      <w:r w:rsidRPr="00B05962">
        <w:rPr>
          <w:sz w:val="24"/>
          <w:szCs w:val="24"/>
        </w:rPr>
        <w:t>innebär att förutsättningarna för träning och tävling ska anpassas till flickors och pojkars, kvinnors</w:t>
      </w:r>
      <w:r w:rsidR="00B05962" w:rsidRPr="00B05962">
        <w:rPr>
          <w:sz w:val="24"/>
          <w:szCs w:val="24"/>
        </w:rPr>
        <w:t xml:space="preserve"> </w:t>
      </w:r>
      <w:r w:rsidRPr="00B05962">
        <w:rPr>
          <w:sz w:val="24"/>
          <w:szCs w:val="24"/>
        </w:rPr>
        <w:t>och mäns behov och möjligheter. Aktiva kvinnor och män ska till exempel ha tillgång till tränare och</w:t>
      </w:r>
      <w:r w:rsidR="00B05962" w:rsidRPr="00B05962">
        <w:rPr>
          <w:sz w:val="24"/>
          <w:szCs w:val="24"/>
        </w:rPr>
        <w:t xml:space="preserve"> </w:t>
      </w:r>
      <w:r w:rsidRPr="00B05962">
        <w:rPr>
          <w:sz w:val="24"/>
          <w:szCs w:val="24"/>
        </w:rPr>
        <w:t>ledare med grundläggande kunskap och kompetens om jämställdhet.</w:t>
      </w:r>
    </w:p>
    <w:p w14:paraId="0129C5D1" w14:textId="77777777" w:rsidR="00F30434" w:rsidRDefault="00F30434" w:rsidP="00F30434">
      <w:pPr>
        <w:autoSpaceDE w:val="0"/>
        <w:autoSpaceDN w:val="0"/>
        <w:adjustRightInd w:val="0"/>
        <w:spacing w:after="0" w:line="240" w:lineRule="auto"/>
        <w:rPr>
          <w:rFonts w:cstheme="minorHAnsi"/>
          <w:color w:val="000000"/>
          <w:kern w:val="0"/>
          <w:sz w:val="21"/>
          <w:szCs w:val="21"/>
        </w:rPr>
      </w:pPr>
    </w:p>
    <w:p w14:paraId="612CC832" w14:textId="3A969880" w:rsidR="00F30434" w:rsidRPr="00F30434" w:rsidRDefault="00F30434" w:rsidP="00F30434">
      <w:pPr>
        <w:autoSpaceDE w:val="0"/>
        <w:autoSpaceDN w:val="0"/>
        <w:adjustRightInd w:val="0"/>
        <w:spacing w:after="0" w:line="240" w:lineRule="auto"/>
        <w:rPr>
          <w:rFonts w:ascii="Calibri-Bold" w:hAnsi="Calibri-Bold" w:cs="Calibri-Bold"/>
          <w:b/>
          <w:bCs/>
          <w:i/>
          <w:iCs/>
          <w:color w:val="000000"/>
          <w:kern w:val="0"/>
          <w:sz w:val="23"/>
          <w:szCs w:val="23"/>
        </w:rPr>
      </w:pPr>
      <w:r>
        <w:rPr>
          <w:b/>
          <w:bCs/>
          <w:color w:val="808080"/>
          <w:sz w:val="26"/>
          <w:szCs w:val="26"/>
        </w:rPr>
        <w:t>Kvinnors och mäns, flickors och pojkars idrottsutövning värderas lika och prioriteras på ett likvärdigt sätt:</w:t>
      </w:r>
    </w:p>
    <w:p w14:paraId="232D2BB7" w14:textId="0E0913A3" w:rsidR="001B5972" w:rsidRPr="00F30434" w:rsidRDefault="001B5972" w:rsidP="001B5972">
      <w:pPr>
        <w:autoSpaceDE w:val="0"/>
        <w:autoSpaceDN w:val="0"/>
        <w:adjustRightInd w:val="0"/>
        <w:spacing w:after="0" w:line="240" w:lineRule="auto"/>
        <w:rPr>
          <w:rFonts w:ascii="Calibri-Bold" w:hAnsi="Calibri-Bold" w:cs="Calibri-Bold"/>
          <w:b/>
          <w:bCs/>
          <w:i/>
          <w:iCs/>
          <w:color w:val="000000"/>
          <w:kern w:val="0"/>
          <w:sz w:val="23"/>
          <w:szCs w:val="23"/>
        </w:rPr>
      </w:pPr>
    </w:p>
    <w:p w14:paraId="6652F69E" w14:textId="640B87BF" w:rsidR="001B5972" w:rsidRPr="00B05962" w:rsidRDefault="001B5972" w:rsidP="00B05962">
      <w:pPr>
        <w:rPr>
          <w:sz w:val="24"/>
          <w:szCs w:val="24"/>
        </w:rPr>
      </w:pPr>
      <w:r w:rsidRPr="00B05962">
        <w:rPr>
          <w:sz w:val="24"/>
          <w:szCs w:val="24"/>
        </w:rPr>
        <w:t>Det innebär till exempel att kvinnors och mäns idrottsutövning tilldelas resurser efter samma</w:t>
      </w:r>
      <w:r w:rsidR="00B05962" w:rsidRPr="00B05962">
        <w:rPr>
          <w:sz w:val="24"/>
          <w:szCs w:val="24"/>
        </w:rPr>
        <w:t xml:space="preserve"> </w:t>
      </w:r>
      <w:r w:rsidRPr="00B05962">
        <w:rPr>
          <w:sz w:val="24"/>
          <w:szCs w:val="24"/>
        </w:rPr>
        <w:t>principer, när det gäller budget, träningsanläggningar, träningstider och liknande och att kvinnors och</w:t>
      </w:r>
      <w:r w:rsidR="00B05962" w:rsidRPr="00B05962">
        <w:rPr>
          <w:sz w:val="24"/>
          <w:szCs w:val="24"/>
        </w:rPr>
        <w:t xml:space="preserve"> </w:t>
      </w:r>
      <w:r w:rsidRPr="00B05962">
        <w:rPr>
          <w:sz w:val="24"/>
          <w:szCs w:val="24"/>
        </w:rPr>
        <w:t>mäns idrottande får samma uppmärksamhet i forskning, information och arbetet mot massmedia.</w:t>
      </w:r>
      <w:r w:rsidR="00B05962" w:rsidRPr="00B05962">
        <w:rPr>
          <w:sz w:val="24"/>
          <w:szCs w:val="24"/>
        </w:rPr>
        <w:t xml:space="preserve"> </w:t>
      </w:r>
      <w:r w:rsidRPr="00B05962">
        <w:rPr>
          <w:sz w:val="24"/>
          <w:szCs w:val="24"/>
        </w:rPr>
        <w:t>Det innebär också att idrottsrörelsen ska arbeta mot sexualiseringen inom idrotten, också i medierna.</w:t>
      </w:r>
      <w:r w:rsidR="00B05962" w:rsidRPr="00B05962">
        <w:rPr>
          <w:sz w:val="24"/>
          <w:szCs w:val="24"/>
        </w:rPr>
        <w:t xml:space="preserve"> </w:t>
      </w:r>
      <w:r w:rsidRPr="00B05962">
        <w:rPr>
          <w:sz w:val="24"/>
          <w:szCs w:val="24"/>
        </w:rPr>
        <w:t>Kvinnor och män har lika stort inflytande i beslutande och rådgivande organ.</w:t>
      </w:r>
    </w:p>
    <w:p w14:paraId="302FAFEC" w14:textId="6DFED8C1" w:rsidR="00CF77C5" w:rsidRPr="00B05962" w:rsidRDefault="001B5972" w:rsidP="00B05962">
      <w:pPr>
        <w:rPr>
          <w:sz w:val="24"/>
          <w:szCs w:val="24"/>
        </w:rPr>
      </w:pPr>
      <w:r w:rsidRPr="00B05962">
        <w:rPr>
          <w:sz w:val="24"/>
          <w:szCs w:val="24"/>
        </w:rPr>
        <w:t>Det innebär att på alla beslutande och rådgivande nivåer bör kvinnor och män vara representerade</w:t>
      </w:r>
      <w:r w:rsidR="00B05962" w:rsidRPr="00B05962">
        <w:rPr>
          <w:sz w:val="24"/>
          <w:szCs w:val="24"/>
        </w:rPr>
        <w:t xml:space="preserve"> </w:t>
      </w:r>
      <w:r w:rsidRPr="00B05962">
        <w:rPr>
          <w:sz w:val="24"/>
          <w:szCs w:val="24"/>
        </w:rPr>
        <w:t>med minst 40 procent. Då tas både kvinnors och mäns kunskaper, erfarenheter och värderingar</w:t>
      </w:r>
      <w:r w:rsidR="00B05962" w:rsidRPr="00B05962">
        <w:rPr>
          <w:sz w:val="24"/>
          <w:szCs w:val="24"/>
        </w:rPr>
        <w:t xml:space="preserve"> </w:t>
      </w:r>
      <w:r w:rsidRPr="00B05962">
        <w:rPr>
          <w:sz w:val="24"/>
          <w:szCs w:val="24"/>
        </w:rPr>
        <w:t>tillvara och får påverka kvinnors och mäns idrott.</w:t>
      </w:r>
      <w:r w:rsidR="00F30434" w:rsidRPr="00B05962">
        <w:rPr>
          <w:sz w:val="24"/>
          <w:szCs w:val="24"/>
        </w:rPr>
        <w:t xml:space="preserve"> </w:t>
      </w:r>
    </w:p>
    <w:p w14:paraId="2349460B" w14:textId="307CAF3A" w:rsidR="001B5972" w:rsidRDefault="001B5972" w:rsidP="00B05962">
      <w:pPr>
        <w:rPr>
          <w:sz w:val="24"/>
          <w:szCs w:val="24"/>
        </w:rPr>
      </w:pPr>
      <w:r w:rsidRPr="00B05962">
        <w:rPr>
          <w:sz w:val="24"/>
          <w:szCs w:val="24"/>
        </w:rPr>
        <w:t>Arbetsformer och fördelning av uppdrag utformas så att kvinnor och män får lika stora möjligheter</w:t>
      </w:r>
      <w:r w:rsidR="00F30434" w:rsidRPr="00B05962">
        <w:rPr>
          <w:sz w:val="24"/>
          <w:szCs w:val="24"/>
        </w:rPr>
        <w:t xml:space="preserve"> </w:t>
      </w:r>
      <w:r w:rsidRPr="00B05962">
        <w:rPr>
          <w:sz w:val="24"/>
          <w:szCs w:val="24"/>
        </w:rPr>
        <w:t>att medverka.</w:t>
      </w:r>
    </w:p>
    <w:p w14:paraId="04170C04" w14:textId="77777777" w:rsidR="00FF3FBD" w:rsidRDefault="00FF3FBD" w:rsidP="00B05962">
      <w:pPr>
        <w:rPr>
          <w:sz w:val="24"/>
          <w:szCs w:val="24"/>
        </w:rPr>
      </w:pPr>
    </w:p>
    <w:p w14:paraId="18668B6F" w14:textId="77777777" w:rsidR="00FF3FBD" w:rsidRPr="00B05962" w:rsidRDefault="00FF3FBD" w:rsidP="00B05962">
      <w:pPr>
        <w:rPr>
          <w:sz w:val="24"/>
          <w:szCs w:val="24"/>
        </w:rPr>
      </w:pPr>
    </w:p>
    <w:p w14:paraId="17BFAE6D" w14:textId="5D700F8E" w:rsidR="00237255" w:rsidRPr="00B05962" w:rsidRDefault="001B5972" w:rsidP="00B05962">
      <w:pPr>
        <w:rPr>
          <w:sz w:val="24"/>
          <w:szCs w:val="24"/>
        </w:rPr>
      </w:pPr>
      <w:r w:rsidRPr="00B05962">
        <w:rPr>
          <w:sz w:val="24"/>
          <w:szCs w:val="24"/>
        </w:rPr>
        <w:lastRenderedPageBreak/>
        <w:t>Det innebär att flickor och pojkar, kvinnor och män, ges samma möjligheter att utvecklas som aktiva,</w:t>
      </w:r>
      <w:r w:rsidR="00B05962" w:rsidRPr="00B05962">
        <w:rPr>
          <w:sz w:val="24"/>
          <w:szCs w:val="24"/>
        </w:rPr>
        <w:t xml:space="preserve"> </w:t>
      </w:r>
      <w:r w:rsidRPr="00B05962">
        <w:rPr>
          <w:sz w:val="24"/>
          <w:szCs w:val="24"/>
        </w:rPr>
        <w:t>ledare, tränare, anställda och förtroendevalda. Kunskap kring jämställdhet måste ges hög prioritet.</w:t>
      </w:r>
      <w:r w:rsidR="00B05962" w:rsidRPr="00B05962">
        <w:rPr>
          <w:sz w:val="24"/>
          <w:szCs w:val="24"/>
        </w:rPr>
        <w:t xml:space="preserve"> </w:t>
      </w:r>
      <w:r w:rsidRPr="00B05962">
        <w:rPr>
          <w:sz w:val="24"/>
          <w:szCs w:val="24"/>
        </w:rPr>
        <w:t>Det är viktigt att inse att också idrotten präglas av bristande jämställdhet och att medvetet och aktivt</w:t>
      </w:r>
      <w:r w:rsidR="00B05962" w:rsidRPr="00B05962">
        <w:rPr>
          <w:sz w:val="24"/>
          <w:szCs w:val="24"/>
        </w:rPr>
        <w:t xml:space="preserve"> </w:t>
      </w:r>
      <w:r w:rsidRPr="00B05962">
        <w:rPr>
          <w:sz w:val="24"/>
          <w:szCs w:val="24"/>
        </w:rPr>
        <w:t>ta itu med detta problem. Bara en jämställd idrott präglas fullt ut av de demokratiska värderingarna</w:t>
      </w:r>
      <w:r w:rsidR="00B05962" w:rsidRPr="00B05962">
        <w:rPr>
          <w:sz w:val="24"/>
          <w:szCs w:val="24"/>
        </w:rPr>
        <w:t xml:space="preserve"> </w:t>
      </w:r>
      <w:r w:rsidRPr="00B05962">
        <w:rPr>
          <w:sz w:val="24"/>
          <w:szCs w:val="24"/>
        </w:rPr>
        <w:t xml:space="preserve">som är idrottens. </w:t>
      </w:r>
    </w:p>
    <w:p w14:paraId="71DDE8E3" w14:textId="77777777" w:rsidR="00AD636D" w:rsidRDefault="001B5972" w:rsidP="00B05962">
      <w:pPr>
        <w:rPr>
          <w:sz w:val="24"/>
          <w:szCs w:val="24"/>
        </w:rPr>
      </w:pPr>
      <w:r w:rsidRPr="00B05962">
        <w:rPr>
          <w:sz w:val="24"/>
          <w:szCs w:val="24"/>
        </w:rPr>
        <w:t>Att männen i många sammanhang är normen är begränsande, inte minst för en</w:t>
      </w:r>
      <w:r w:rsidR="00B05962" w:rsidRPr="00B05962">
        <w:rPr>
          <w:sz w:val="24"/>
          <w:szCs w:val="24"/>
        </w:rPr>
        <w:t xml:space="preserve"> </w:t>
      </w:r>
      <w:r w:rsidRPr="00B05962">
        <w:rPr>
          <w:sz w:val="24"/>
          <w:szCs w:val="24"/>
        </w:rPr>
        <w:t>folkrörelse, eftersom både män och kvinnor får underordna sig och att framför allt kvinnor ofta</w:t>
      </w:r>
      <w:r w:rsidR="00B05962" w:rsidRPr="00B05962">
        <w:rPr>
          <w:sz w:val="24"/>
          <w:szCs w:val="24"/>
        </w:rPr>
        <w:t xml:space="preserve"> </w:t>
      </w:r>
      <w:r w:rsidRPr="00B05962">
        <w:rPr>
          <w:sz w:val="24"/>
          <w:szCs w:val="24"/>
        </w:rPr>
        <w:t>utestängs.</w:t>
      </w:r>
      <w:r w:rsidR="00F30434" w:rsidRPr="00B05962">
        <w:rPr>
          <w:sz w:val="24"/>
          <w:szCs w:val="24"/>
        </w:rPr>
        <w:t xml:space="preserve"> </w:t>
      </w:r>
      <w:r w:rsidRPr="00B05962">
        <w:rPr>
          <w:sz w:val="24"/>
          <w:szCs w:val="24"/>
        </w:rPr>
        <w:t>Jämställdhetsintegrering: jämställdhetsperspektivet ska vara införlivat i den dagliga verksamheten</w:t>
      </w:r>
      <w:r w:rsidR="00F30434" w:rsidRPr="00B05962">
        <w:rPr>
          <w:sz w:val="24"/>
          <w:szCs w:val="24"/>
        </w:rPr>
        <w:t xml:space="preserve"> </w:t>
      </w:r>
      <w:r w:rsidRPr="00B05962">
        <w:rPr>
          <w:sz w:val="24"/>
          <w:szCs w:val="24"/>
        </w:rPr>
        <w:t xml:space="preserve">och genomsyra alla verksamhetsområden. </w:t>
      </w:r>
    </w:p>
    <w:p w14:paraId="1ED5E728" w14:textId="28B99034" w:rsidR="001B5972" w:rsidRPr="00B05962" w:rsidRDefault="001B5972" w:rsidP="00B05962">
      <w:pPr>
        <w:rPr>
          <w:sz w:val="24"/>
          <w:szCs w:val="24"/>
        </w:rPr>
      </w:pPr>
      <w:r w:rsidRPr="00B05962">
        <w:rPr>
          <w:sz w:val="24"/>
          <w:szCs w:val="24"/>
        </w:rPr>
        <w:t>Jämställdhet skapas i vardagliga handlingar och genom</w:t>
      </w:r>
      <w:r w:rsidR="00F30434" w:rsidRPr="00B05962">
        <w:rPr>
          <w:sz w:val="24"/>
          <w:szCs w:val="24"/>
        </w:rPr>
        <w:t xml:space="preserve"> </w:t>
      </w:r>
      <w:r w:rsidRPr="00B05962">
        <w:rPr>
          <w:sz w:val="24"/>
          <w:szCs w:val="24"/>
        </w:rPr>
        <w:t>beslut där både kvinnor och män deltar. Jämställdhetsintegrering förutsätter att det finns kunskap</w:t>
      </w:r>
      <w:r w:rsidR="00237255" w:rsidRPr="00B05962">
        <w:rPr>
          <w:sz w:val="24"/>
          <w:szCs w:val="24"/>
        </w:rPr>
        <w:t xml:space="preserve"> </w:t>
      </w:r>
      <w:r w:rsidRPr="00B05962">
        <w:rPr>
          <w:sz w:val="24"/>
          <w:szCs w:val="24"/>
        </w:rPr>
        <w:t>om jämställdhetsfrågor hos förtroendevalda, ledare, tränare och anställda på alla nivåer inom</w:t>
      </w:r>
      <w:r w:rsidR="00F30434" w:rsidRPr="00B05962">
        <w:rPr>
          <w:sz w:val="24"/>
          <w:szCs w:val="24"/>
        </w:rPr>
        <w:t xml:space="preserve"> </w:t>
      </w:r>
      <w:r w:rsidRPr="00B05962">
        <w:rPr>
          <w:sz w:val="24"/>
          <w:szCs w:val="24"/>
        </w:rPr>
        <w:t>idrotten.</w:t>
      </w:r>
    </w:p>
    <w:sectPr w:rsidR="001B5972" w:rsidRPr="00B0596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61014" w14:textId="77777777" w:rsidR="000156CD" w:rsidRDefault="000156CD" w:rsidP="00B05962">
      <w:pPr>
        <w:spacing w:after="0" w:line="240" w:lineRule="auto"/>
      </w:pPr>
      <w:r>
        <w:separator/>
      </w:r>
    </w:p>
  </w:endnote>
  <w:endnote w:type="continuationSeparator" w:id="0">
    <w:p w14:paraId="02417434" w14:textId="77777777" w:rsidR="000156CD" w:rsidRDefault="000156CD" w:rsidP="00B0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Bahnschrif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077078"/>
      <w:docPartObj>
        <w:docPartGallery w:val="Page Numbers (Bottom of Page)"/>
        <w:docPartUnique/>
      </w:docPartObj>
    </w:sdtPr>
    <w:sdtContent>
      <w:p w14:paraId="05049901" w14:textId="74C6648F" w:rsidR="00B05962" w:rsidRDefault="00B05962">
        <w:pPr>
          <w:pStyle w:val="Sidfot"/>
        </w:pPr>
        <w:r>
          <w:fldChar w:fldCharType="begin"/>
        </w:r>
        <w:r>
          <w:instrText>PAGE   \* MERGEFORMAT</w:instrText>
        </w:r>
        <w:r>
          <w:fldChar w:fldCharType="separate"/>
        </w:r>
        <w:r>
          <w:t>2</w:t>
        </w:r>
        <w:r>
          <w:fldChar w:fldCharType="end"/>
        </w:r>
      </w:p>
    </w:sdtContent>
  </w:sdt>
  <w:p w14:paraId="20689773" w14:textId="77777777" w:rsidR="00B05962" w:rsidRDefault="00B059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F55D5" w14:textId="77777777" w:rsidR="000156CD" w:rsidRDefault="000156CD" w:rsidP="00B05962">
      <w:pPr>
        <w:spacing w:after="0" w:line="240" w:lineRule="auto"/>
      </w:pPr>
      <w:r>
        <w:separator/>
      </w:r>
    </w:p>
  </w:footnote>
  <w:footnote w:type="continuationSeparator" w:id="0">
    <w:p w14:paraId="7DA8F4F4" w14:textId="77777777" w:rsidR="000156CD" w:rsidRDefault="000156CD" w:rsidP="00B05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F2212"/>
    <w:multiLevelType w:val="hybridMultilevel"/>
    <w:tmpl w:val="980C72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35E1063"/>
    <w:multiLevelType w:val="hybridMultilevel"/>
    <w:tmpl w:val="B066ED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D9A1FAB"/>
    <w:multiLevelType w:val="hybridMultilevel"/>
    <w:tmpl w:val="1CB6DC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A461528"/>
    <w:multiLevelType w:val="hybridMultilevel"/>
    <w:tmpl w:val="7C762286"/>
    <w:lvl w:ilvl="0" w:tplc="B9E4D784">
      <w:numFmt w:val="bullet"/>
      <w:lvlText w:val=""/>
      <w:lvlJc w:val="left"/>
      <w:pPr>
        <w:ind w:left="720" w:hanging="360"/>
      </w:pPr>
      <w:rPr>
        <w:rFonts w:ascii="SymbolMT" w:eastAsia="SymbolMT" w:hAnsi="Calibri-Bold" w:cs="SymbolMT" w:hint="eastAsi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22277057">
    <w:abstractNumId w:val="2"/>
  </w:num>
  <w:num w:numId="2" w16cid:durableId="1449622151">
    <w:abstractNumId w:val="3"/>
  </w:num>
  <w:num w:numId="3" w16cid:durableId="1801459868">
    <w:abstractNumId w:val="0"/>
  </w:num>
  <w:num w:numId="4" w16cid:durableId="398328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72"/>
    <w:rsid w:val="000156CD"/>
    <w:rsid w:val="0014319B"/>
    <w:rsid w:val="00157807"/>
    <w:rsid w:val="001B5972"/>
    <w:rsid w:val="00237255"/>
    <w:rsid w:val="00290881"/>
    <w:rsid w:val="004E777D"/>
    <w:rsid w:val="007E785E"/>
    <w:rsid w:val="00976E5F"/>
    <w:rsid w:val="00A228F7"/>
    <w:rsid w:val="00AD636D"/>
    <w:rsid w:val="00B05962"/>
    <w:rsid w:val="00B75ADE"/>
    <w:rsid w:val="00CF77C5"/>
    <w:rsid w:val="00DD4D20"/>
    <w:rsid w:val="00EB64CD"/>
    <w:rsid w:val="00EB7E10"/>
    <w:rsid w:val="00EC2805"/>
    <w:rsid w:val="00EC2CD1"/>
    <w:rsid w:val="00F30434"/>
    <w:rsid w:val="00FB6066"/>
    <w:rsid w:val="00FF3F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041B"/>
  <w15:chartTrackingRefBased/>
  <w15:docId w15:val="{9531DA7D-2144-4E93-9D65-8299C2EA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1B5972"/>
    <w:pPr>
      <w:autoSpaceDE w:val="0"/>
      <w:autoSpaceDN w:val="0"/>
      <w:adjustRightInd w:val="0"/>
      <w:spacing w:after="0" w:line="240" w:lineRule="auto"/>
    </w:pPr>
    <w:rPr>
      <w:rFonts w:ascii="Gill Sans MT" w:hAnsi="Gill Sans MT" w:cs="Gill Sans MT"/>
      <w:color w:val="000000"/>
      <w:kern w:val="0"/>
      <w:sz w:val="24"/>
      <w:szCs w:val="24"/>
    </w:rPr>
  </w:style>
  <w:style w:type="character" w:customStyle="1" w:styleId="A1">
    <w:name w:val="A1"/>
    <w:uiPriority w:val="99"/>
    <w:rsid w:val="001B5972"/>
    <w:rPr>
      <w:rFonts w:cs="Gill Sans MT"/>
      <w:b/>
      <w:bCs/>
      <w:color w:val="000000"/>
      <w:sz w:val="72"/>
      <w:szCs w:val="72"/>
    </w:rPr>
  </w:style>
  <w:style w:type="paragraph" w:styleId="Liststycke">
    <w:name w:val="List Paragraph"/>
    <w:basedOn w:val="Normal"/>
    <w:uiPriority w:val="34"/>
    <w:qFormat/>
    <w:rsid w:val="001B5972"/>
    <w:pPr>
      <w:ind w:left="720"/>
      <w:contextualSpacing/>
    </w:pPr>
  </w:style>
  <w:style w:type="paragraph" w:styleId="Ingetavstnd">
    <w:name w:val="No Spacing"/>
    <w:uiPriority w:val="1"/>
    <w:qFormat/>
    <w:rsid w:val="001B5972"/>
    <w:pPr>
      <w:spacing w:after="0" w:line="240" w:lineRule="auto"/>
    </w:pPr>
  </w:style>
  <w:style w:type="paragraph" w:styleId="Sidhuvud">
    <w:name w:val="header"/>
    <w:basedOn w:val="Normal"/>
    <w:link w:val="SidhuvudChar"/>
    <w:uiPriority w:val="99"/>
    <w:unhideWhenUsed/>
    <w:rsid w:val="00B0596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05962"/>
  </w:style>
  <w:style w:type="paragraph" w:styleId="Sidfot">
    <w:name w:val="footer"/>
    <w:basedOn w:val="Normal"/>
    <w:link w:val="SidfotChar"/>
    <w:uiPriority w:val="99"/>
    <w:unhideWhenUsed/>
    <w:rsid w:val="00B0596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05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1270</Words>
  <Characters>6731</Characters>
  <Application>Microsoft Office Word</Application>
  <DocSecurity>0</DocSecurity>
  <Lines>56</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 Akgul</dc:creator>
  <cp:keywords/>
  <dc:description/>
  <cp:lastModifiedBy>Cengiz Akgul</cp:lastModifiedBy>
  <cp:revision>11</cp:revision>
  <dcterms:created xsi:type="dcterms:W3CDTF">2023-10-31T14:32:00Z</dcterms:created>
  <dcterms:modified xsi:type="dcterms:W3CDTF">2023-11-15T09:31:00Z</dcterms:modified>
</cp:coreProperties>
</file>