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23BB" w14:textId="620CB17B" w:rsidR="00A96066" w:rsidRDefault="00A96066">
      <w:r>
        <w:t>Schema för matsalen Fair Play 2026 P13</w:t>
      </w:r>
    </w:p>
    <w:p w14:paraId="2C95B231" w14:textId="77777777" w:rsidR="00A96066" w:rsidRDefault="00A96066"/>
    <w:p w14:paraId="408F43F9" w14:textId="4BA6CA98" w:rsidR="00A96066" w:rsidRDefault="00EF15CB">
      <w:r w:rsidRPr="00EF15CB">
        <w:drawing>
          <wp:inline distT="0" distB="0" distL="0" distR="0" wp14:anchorId="58B7187C" wp14:editId="60A35361">
            <wp:extent cx="3683000" cy="1333500"/>
            <wp:effectExtent l="0" t="0" r="0" b="0"/>
            <wp:docPr id="683477374" name="Bildobjekt 1" descr="En bild som visar text, skärmbild, Teckensnitt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477374" name="Bildobjekt 1" descr="En bild som visar text, skärmbild, Teckensnitt, nummer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6066" w:rsidSect="002C225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66"/>
    <w:rsid w:val="00151014"/>
    <w:rsid w:val="002C2254"/>
    <w:rsid w:val="003704F1"/>
    <w:rsid w:val="003B14A5"/>
    <w:rsid w:val="003E61CA"/>
    <w:rsid w:val="00887C60"/>
    <w:rsid w:val="00A96066"/>
    <w:rsid w:val="00B85485"/>
    <w:rsid w:val="00E63A5A"/>
    <w:rsid w:val="00EF15C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27B0DE"/>
  <w15:chartTrackingRefBased/>
  <w15:docId w15:val="{0256C788-6B7C-DA4F-9210-02D1245B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96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96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96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96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96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960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960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960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960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96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96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96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9606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9606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606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606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606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606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960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96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960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6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60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9606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9606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9606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96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9606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96066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A96066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9606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A9606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Weimer</dc:creator>
  <cp:keywords/>
  <dc:description/>
  <cp:lastModifiedBy>Johan Weimer</cp:lastModifiedBy>
  <cp:revision>2</cp:revision>
  <dcterms:created xsi:type="dcterms:W3CDTF">2026-04-01T13:26:00Z</dcterms:created>
  <dcterms:modified xsi:type="dcterms:W3CDTF">2026-04-10T08:09:00Z</dcterms:modified>
</cp:coreProperties>
</file>