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489" w14:textId="77777777" w:rsidR="00FF5598" w:rsidRDefault="00FF5598" w:rsidP="00FF5598">
      <w:pPr>
        <w:rPr>
          <w:rFonts w:eastAsia="Times New Roman"/>
          <w:sz w:val="54"/>
          <w:szCs w:val="54"/>
        </w:rPr>
      </w:pPr>
    </w:p>
    <w:p w14:paraId="3B13147E" w14:textId="77777777" w:rsidR="00FF5598" w:rsidRPr="00FF5598" w:rsidRDefault="00FF5598" w:rsidP="00FF5598">
      <w:pPr>
        <w:rPr>
          <w:rFonts w:eastAsia="Times New Roman"/>
          <w:sz w:val="54"/>
          <w:szCs w:val="54"/>
          <w:lang w:val="en-US"/>
        </w:rPr>
      </w:pPr>
      <w:r w:rsidRPr="00FF5598">
        <w:rPr>
          <w:rFonts w:eastAsia="Times New Roman"/>
          <w:b/>
          <w:bCs/>
          <w:sz w:val="54"/>
          <w:szCs w:val="54"/>
          <w:lang w:val="en-US"/>
        </w:rPr>
        <w:t>Fair Play Cup sänder live!</w:t>
      </w:r>
    </w:p>
    <w:p w14:paraId="6605EC81" w14:textId="77777777" w:rsidR="00FF5598" w:rsidRPr="00FF5598" w:rsidRDefault="00FF5598" w:rsidP="00FF5598">
      <w:pPr>
        <w:rPr>
          <w:rFonts w:eastAsia="Times New Roman"/>
          <w:sz w:val="21"/>
          <w:szCs w:val="21"/>
          <w:lang w:val="en-US"/>
        </w:rPr>
      </w:pPr>
    </w:p>
    <w:p w14:paraId="0C4EFCB0" w14:textId="631F381D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Snart</w:t>
      </w:r>
      <w:r w:rsidR="00056CA6">
        <w:rPr>
          <w:rFonts w:eastAsia="Times New Roman"/>
          <w:b/>
          <w:bCs/>
          <w:sz w:val="21"/>
          <w:szCs w:val="21"/>
        </w:rPr>
        <w:t xml:space="preserve"> är det dags för </w:t>
      </w:r>
      <w:r>
        <w:rPr>
          <w:rFonts w:eastAsia="Times New Roman"/>
          <w:b/>
          <w:bCs/>
          <w:sz w:val="21"/>
          <w:szCs w:val="21"/>
        </w:rPr>
        <w:t>Fair Play Cup – och alla matcher direktsänds.</w:t>
      </w:r>
    </w:p>
    <w:p w14:paraId="4D40AE06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Nu kan alla nära och kära se sina favoritlag spela i den 200 lag stora innebandycupen i Jönköping.</w:t>
      </w:r>
    </w:p>
    <w:p w14:paraId="4560FDF6" w14:textId="77777777" w:rsidR="00FF5598" w:rsidRDefault="00FF5598" w:rsidP="00FF5598">
      <w:pPr>
        <w:rPr>
          <w:rFonts w:eastAsia="Times New Roman"/>
          <w:sz w:val="21"/>
          <w:szCs w:val="21"/>
        </w:rPr>
      </w:pPr>
    </w:p>
    <w:p w14:paraId="34FBA1C8" w14:textId="77777777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Fair Play Cup kommer att livesändas via Solidsport och hittas på länken:</w:t>
      </w:r>
    </w:p>
    <w:p w14:paraId="347A4036" w14:textId="77777777" w:rsidR="00FF5598" w:rsidRDefault="00000000" w:rsidP="00FF5598">
      <w:pPr>
        <w:rPr>
          <w:rFonts w:eastAsia="Times New Roman"/>
          <w:color w:val="094FD1"/>
          <w:sz w:val="21"/>
          <w:szCs w:val="21"/>
        </w:rPr>
      </w:pPr>
      <w:hyperlink r:id="rId8" w:history="1">
        <w:r w:rsidR="00FF5598">
          <w:rPr>
            <w:rStyle w:val="Hyperlnk"/>
            <w:rFonts w:eastAsia="Times New Roman"/>
            <w:sz w:val="21"/>
            <w:szCs w:val="21"/>
          </w:rPr>
          <w:t>https://solidsport.com/fairplaycup</w:t>
        </w:r>
      </w:hyperlink>
      <w:r w:rsidR="00FF5598">
        <w:rPr>
          <w:rFonts w:eastAsia="Times New Roman"/>
          <w:color w:val="121F3C"/>
          <w:sz w:val="21"/>
          <w:szCs w:val="21"/>
        </w:rPr>
        <w:t>.</w:t>
      </w:r>
    </w:p>
    <w:p w14:paraId="50FE2731" w14:textId="68A19832" w:rsidR="00FF5598" w:rsidRDefault="00FF5598" w:rsidP="00FF5598"/>
    <w:p w14:paraId="413258E5" w14:textId="5E5B81D0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Där finns alla sändningar från våra matcher, både live och i efterhand.</w:t>
      </w:r>
    </w:p>
    <w:p w14:paraId="438917B7" w14:textId="77777777" w:rsidR="00FF5598" w:rsidRDefault="00FF5598" w:rsidP="00FF5598">
      <w:pPr>
        <w:rPr>
          <w:rFonts w:eastAsia="Times New Roman"/>
          <w:sz w:val="21"/>
          <w:szCs w:val="21"/>
        </w:rPr>
      </w:pPr>
    </w:p>
    <w:p w14:paraId="7D5FAF1A" w14:textId="4E2BA81D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Med fördel väljer man att köpa ett All Access-pass som gäller allt. Det går också köpa matcherna styckvis.</w:t>
      </w:r>
    </w:p>
    <w:p w14:paraId="5ACD80AA" w14:textId="77777777" w:rsidR="00FF5598" w:rsidRDefault="00FF5598" w:rsidP="00FF5598">
      <w:pPr>
        <w:rPr>
          <w:rFonts w:eastAsia="Times New Roman"/>
          <w:sz w:val="21"/>
          <w:szCs w:val="21"/>
        </w:rPr>
      </w:pPr>
    </w:p>
    <w:p w14:paraId="18CDDC4B" w14:textId="77777777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Var på hugget redan nu!</w:t>
      </w:r>
      <w:r>
        <w:rPr>
          <w:rFonts w:eastAsia="Times New Roman"/>
          <w:color w:val="121F3C"/>
          <w:sz w:val="21"/>
          <w:szCs w:val="21"/>
        </w:rPr>
        <w:t> Just nu erbjuds All Access-passet till ett rabatterat pris.</w:t>
      </w:r>
    </w:p>
    <w:p w14:paraId="2C88D741" w14:textId="1780A97B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 xml:space="preserve">Du betalar endast 159 kr </w:t>
      </w:r>
      <w:proofErr w:type="gramStart"/>
      <w:r>
        <w:rPr>
          <w:rFonts w:eastAsia="Times New Roman"/>
          <w:color w:val="121F3C"/>
          <w:sz w:val="21"/>
          <w:szCs w:val="21"/>
        </w:rPr>
        <w:t>istället</w:t>
      </w:r>
      <w:proofErr w:type="gramEnd"/>
      <w:r>
        <w:rPr>
          <w:rFonts w:eastAsia="Times New Roman"/>
          <w:color w:val="121F3C"/>
          <w:sz w:val="21"/>
          <w:szCs w:val="21"/>
        </w:rPr>
        <w:t xml:space="preserve"> för ordinarie pris på 199 kr.</w:t>
      </w:r>
    </w:p>
    <w:p w14:paraId="18B6A053" w14:textId="77777777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proofErr w:type="spellStart"/>
      <w:r>
        <w:rPr>
          <w:rFonts w:eastAsia="Times New Roman"/>
          <w:color w:val="121F3C"/>
          <w:sz w:val="21"/>
          <w:szCs w:val="21"/>
        </w:rPr>
        <w:t>Early</w:t>
      </w:r>
      <w:proofErr w:type="spellEnd"/>
      <w:r>
        <w:rPr>
          <w:rFonts w:eastAsia="Times New Roman"/>
          <w:color w:val="121F3C"/>
          <w:sz w:val="21"/>
          <w:szCs w:val="21"/>
        </w:rPr>
        <w:t xml:space="preserve"> Bird-priset gäller fram till och med 29 mars.</w:t>
      </w:r>
    </w:p>
    <w:p w14:paraId="31313D1C" w14:textId="77777777" w:rsidR="00FF5598" w:rsidRDefault="00FF5598" w:rsidP="00FF5598"/>
    <w:p w14:paraId="49023469" w14:textId="78A257A8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Med ett All Access pass får du tillgång till samtliga livesändningar och repriser. </w:t>
      </w:r>
    </w:p>
    <w:p w14:paraId="74A186CB" w14:textId="59E608BE" w:rsidR="00FF5598" w:rsidRDefault="00FF5598" w:rsidP="00FF5598"/>
    <w:p w14:paraId="73BD141A" w14:textId="7F7B59D0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 xml:space="preserve">Tipsa alla i er närhet som inte kan närvara på plats att matcherna sänds på </w:t>
      </w:r>
      <w:hyperlink r:id="rId9" w:history="1">
        <w:r>
          <w:rPr>
            <w:rStyle w:val="Hyperlnk"/>
            <w:rFonts w:eastAsia="Times New Roman"/>
            <w:color w:val="094FD1"/>
            <w:sz w:val="21"/>
            <w:szCs w:val="21"/>
          </w:rPr>
          <w:t>https://solidsport.com/fairplaycup</w:t>
        </w:r>
      </w:hyperlink>
      <w:r>
        <w:rPr>
          <w:rFonts w:eastAsia="Times New Roman"/>
          <w:color w:val="121F3C"/>
          <w:sz w:val="21"/>
          <w:szCs w:val="21"/>
        </w:rPr>
        <w:t>.</w:t>
      </w:r>
    </w:p>
    <w:p w14:paraId="37B91B1D" w14:textId="2ABFEF9F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Försöka sprida all information (kanalen, datum, matcher) om eventet på era egna sociala medier kanaler. </w:t>
      </w:r>
    </w:p>
    <w:p w14:paraId="5351F024" w14:textId="37084818" w:rsidR="00FF5598" w:rsidRDefault="00FF5598" w:rsidP="00FF5598"/>
    <w:p w14:paraId="09766F4C" w14:textId="44C9969C" w:rsidR="00FF5598" w:rsidRDefault="00FF5598" w:rsidP="00FF5598"/>
    <w:p w14:paraId="1F985E66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Priser</w:t>
      </w:r>
      <w:r>
        <w:rPr>
          <w:rFonts w:eastAsia="Times New Roman"/>
          <w:sz w:val="21"/>
          <w:szCs w:val="21"/>
        </w:rPr>
        <w:t>:</w:t>
      </w:r>
    </w:p>
    <w:p w14:paraId="336A33D7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PPV (sändningar styckvis): </w:t>
      </w:r>
      <w:proofErr w:type="gramStart"/>
      <w:r>
        <w:rPr>
          <w:rFonts w:eastAsia="Times New Roman"/>
          <w:sz w:val="21"/>
          <w:szCs w:val="21"/>
        </w:rPr>
        <w:t>69:-</w:t>
      </w:r>
      <w:proofErr w:type="gramEnd"/>
    </w:p>
    <w:p w14:paraId="0C538F35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All Access erbjudande (</w:t>
      </w:r>
      <w:proofErr w:type="spellStart"/>
      <w:r>
        <w:rPr>
          <w:rFonts w:eastAsia="Times New Roman"/>
          <w:sz w:val="21"/>
          <w:szCs w:val="21"/>
        </w:rPr>
        <w:t>Early</w:t>
      </w:r>
      <w:proofErr w:type="spellEnd"/>
      <w:r>
        <w:rPr>
          <w:rFonts w:eastAsia="Times New Roman"/>
          <w:sz w:val="21"/>
          <w:szCs w:val="21"/>
        </w:rPr>
        <w:t xml:space="preserve"> Bird) fram till 29 mars: </w:t>
      </w:r>
      <w:proofErr w:type="gramStart"/>
      <w:r>
        <w:rPr>
          <w:rFonts w:eastAsia="Times New Roman"/>
          <w:sz w:val="21"/>
          <w:szCs w:val="21"/>
        </w:rPr>
        <w:t>159:-</w:t>
      </w:r>
      <w:proofErr w:type="gramEnd"/>
    </w:p>
    <w:p w14:paraId="7CA99E65" w14:textId="1A246F02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All Access ordinarie pris: </w:t>
      </w:r>
      <w:proofErr w:type="gramStart"/>
      <w:r>
        <w:rPr>
          <w:rFonts w:eastAsia="Times New Roman"/>
          <w:sz w:val="21"/>
          <w:szCs w:val="21"/>
        </w:rPr>
        <w:t>199:-</w:t>
      </w:r>
      <w:proofErr w:type="gramEnd"/>
    </w:p>
    <w:p w14:paraId="122E8719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Här köper du ditt All Access-pass: </w:t>
      </w:r>
      <w:hyperlink r:id="rId10" w:history="1">
        <w:r>
          <w:rPr>
            <w:rStyle w:val="Hyperlnk"/>
            <w:rFonts w:eastAsia="Times New Roman"/>
            <w:sz w:val="21"/>
            <w:szCs w:val="21"/>
          </w:rPr>
          <w:t>https://solidsport.com/fairplaycup/all_access</w:t>
        </w:r>
      </w:hyperlink>
    </w:p>
    <w:p w14:paraId="1E018E0B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br/>
      </w:r>
    </w:p>
    <w:p w14:paraId="364AD57F" w14:textId="53C29217" w:rsidR="009D1732" w:rsidRDefault="00323E31">
      <w:r>
        <w:rPr>
          <w:noProof/>
        </w:rPr>
        <w:drawing>
          <wp:anchor distT="0" distB="0" distL="114300" distR="114300" simplePos="0" relativeHeight="251658240" behindDoc="1" locked="0" layoutInCell="1" allowOverlap="1" wp14:anchorId="7F14C1F7" wp14:editId="1E9AB629">
            <wp:simplePos x="0" y="0"/>
            <wp:positionH relativeFrom="margin">
              <wp:posOffset>1116330</wp:posOffset>
            </wp:positionH>
            <wp:positionV relativeFrom="paragraph">
              <wp:posOffset>260985</wp:posOffset>
            </wp:positionV>
            <wp:extent cx="3528060" cy="2841625"/>
            <wp:effectExtent l="0" t="0" r="0" b="0"/>
            <wp:wrapTight wrapText="bothSides">
              <wp:wrapPolygon edited="0">
                <wp:start x="0" y="0"/>
                <wp:lineTo x="0" y="21431"/>
                <wp:lineTo x="21460" y="21431"/>
                <wp:lineTo x="21460" y="0"/>
                <wp:lineTo x="0" y="0"/>
              </wp:wrapPolygon>
            </wp:wrapTight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7C70" w14:textId="77777777" w:rsidR="00522591" w:rsidRDefault="00522591" w:rsidP="00A336A5">
      <w:r>
        <w:separator/>
      </w:r>
    </w:p>
  </w:endnote>
  <w:endnote w:type="continuationSeparator" w:id="0">
    <w:p w14:paraId="38ED4F05" w14:textId="77777777" w:rsidR="00522591" w:rsidRDefault="00522591" w:rsidP="00A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6BD6" w14:textId="77777777" w:rsidR="00A336A5" w:rsidRDefault="00A336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DBA9" w14:textId="77777777" w:rsidR="00A336A5" w:rsidRDefault="00A336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F77" w14:textId="77777777" w:rsidR="00A336A5" w:rsidRDefault="00A336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6E73" w14:textId="77777777" w:rsidR="00522591" w:rsidRDefault="00522591" w:rsidP="00A336A5">
      <w:r>
        <w:separator/>
      </w:r>
    </w:p>
  </w:footnote>
  <w:footnote w:type="continuationSeparator" w:id="0">
    <w:p w14:paraId="07929B28" w14:textId="77777777" w:rsidR="00522591" w:rsidRDefault="00522591" w:rsidP="00A3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4072" w14:textId="77777777" w:rsidR="00A336A5" w:rsidRDefault="00A336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3AA8" w14:textId="77777777" w:rsidR="00A336A5" w:rsidRDefault="00A336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F733" w14:textId="77777777" w:rsidR="00A336A5" w:rsidRDefault="00A336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98"/>
    <w:rsid w:val="00056CA6"/>
    <w:rsid w:val="000621AA"/>
    <w:rsid w:val="00323E31"/>
    <w:rsid w:val="00522591"/>
    <w:rsid w:val="009D1732"/>
    <w:rsid w:val="00A336A5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84D1"/>
  <w15:chartTrackingRefBased/>
  <w15:docId w15:val="{8272F6C3-D627-4976-AC1E-3C7C4C35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98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F559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36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36A5"/>
    <w:rPr>
      <w:rFonts w:ascii="Calibri" w:hAnsi="Calibri" w:cs="Calibri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A336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36A5"/>
    <w:rPr>
      <w:rFonts w:ascii="Calibri" w:hAnsi="Calibri" w:cs="Calibri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sport.com/fairplaycu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olidsport.com/fairplaycup/all_ac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lidsport.com/fairplaycu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a0c4cc99240a9bf4aa7db9df9aa37bab">
  <xsd:schema xmlns:xsd="http://www.w3.org/2001/XMLSchema" xmlns:xs="http://www.w3.org/2001/XMLSchema" xmlns:p="http://schemas.microsoft.com/office/2006/metadata/properties" xmlns:ns2="0af293d7-9d7b-4f37-af6f-b560bfe484a8" xmlns:ns3="6a4ae358-675c-4064-ab6b-58c5e434e3ce" xmlns:ns4="a112427f-42c4-4548-b334-0a4ec20cf81b" targetNamespace="http://schemas.microsoft.com/office/2006/metadata/properties" ma:root="true" ma:fieldsID="c5fa383b2b8faa06aa0010912ed8f150" ns2:_="" ns3:_="" ns4:_="">
    <xsd:import namespace="0af293d7-9d7b-4f37-af6f-b560bfe484a8"/>
    <xsd:import namespace="6a4ae358-675c-4064-ab6b-58c5e434e3ce"/>
    <xsd:import namespace="a112427f-42c4-4548-b334-0a4ec20cf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e358-675c-4064-ab6b-58c5e434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427f-42c4-4548-b334-0a4ec20cf81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E2C9783-A630-4441-B91C-F83CC523447E}" ma:internalName="TaxCatchAll" ma:showField="CatchAllData" ma:web="{5cbd703d-5c0b-415f-8fbf-82e0836230a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92AAA-BCD8-46A1-9AB8-50C849BDF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93d7-9d7b-4f37-af6f-b560bfe484a8"/>
    <ds:schemaRef ds:uri="6a4ae358-675c-4064-ab6b-58c5e434e3ce"/>
    <ds:schemaRef ds:uri="a112427f-42c4-4548-b334-0a4ec20cf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5065C-974F-4203-8C63-20A9762A1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Isaksson (Småland Blekinge)</dc:creator>
  <cp:keywords/>
  <dc:description/>
  <cp:lastModifiedBy>Mikael Blomberg</cp:lastModifiedBy>
  <cp:revision>2</cp:revision>
  <dcterms:created xsi:type="dcterms:W3CDTF">2023-03-31T05:57:00Z</dcterms:created>
  <dcterms:modified xsi:type="dcterms:W3CDTF">2023-03-31T05:57:00Z</dcterms:modified>
</cp:coreProperties>
</file>