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4DFE" w14:textId="6FE6BC3A" w:rsidR="6A341B5B" w:rsidRDefault="6A341B5B" w:rsidP="6A341B5B">
      <w:pPr>
        <w:rPr>
          <w:b/>
          <w:bCs/>
          <w:sz w:val="28"/>
          <w:szCs w:val="28"/>
        </w:rPr>
      </w:pPr>
    </w:p>
    <w:p w14:paraId="421D0DE7" w14:textId="7BF5E591" w:rsidR="0C994D9C" w:rsidRDefault="0C994D9C" w:rsidP="6A341B5B">
      <w:pPr>
        <w:rPr>
          <w:b/>
          <w:bCs/>
          <w:sz w:val="32"/>
          <w:szCs w:val="32"/>
        </w:rPr>
      </w:pPr>
      <w:r w:rsidRPr="6A341B5B">
        <w:rPr>
          <w:b/>
          <w:bCs/>
          <w:sz w:val="32"/>
          <w:szCs w:val="32"/>
        </w:rPr>
        <w:t>Information till hallvärdar</w:t>
      </w:r>
    </w:p>
    <w:p w14:paraId="21D4DA8C" w14:textId="67CBE5E4" w:rsidR="0C994D9C" w:rsidRDefault="0C994D9C" w:rsidP="36B9E71D">
      <w:r>
        <w:t xml:space="preserve">Tagg </w:t>
      </w:r>
      <w:r w:rsidR="02C37877">
        <w:t>/ Kort “</w:t>
      </w:r>
      <w:r>
        <w:t xml:space="preserve">Cup </w:t>
      </w:r>
      <w:proofErr w:type="gramStart"/>
      <w:r>
        <w:t>Special</w:t>
      </w:r>
      <w:r w:rsidR="4EA7C24A">
        <w:t xml:space="preserve">“ </w:t>
      </w:r>
      <w:r>
        <w:t>kan</w:t>
      </w:r>
      <w:proofErr w:type="gramEnd"/>
      <w:r>
        <w:t xml:space="preserve"> användas för att ställa upp dörrar och lägga till tillfälliga koder under bokad</w:t>
      </w:r>
      <w:r w:rsidR="0A0CC2B7">
        <w:t xml:space="preserve"> tid.</w:t>
      </w:r>
    </w:p>
    <w:p w14:paraId="3C44AD2F" w14:textId="204B56C1" w:rsidR="35A52664" w:rsidRDefault="35A52664" w:rsidP="73DC3033">
      <w:pPr>
        <w:rPr>
          <w:b/>
          <w:bCs/>
        </w:rPr>
      </w:pPr>
      <w:r w:rsidRPr="6A341B5B">
        <w:rPr>
          <w:b/>
          <w:bCs/>
        </w:rPr>
        <w:t>PINKOD till “Tagg / Kort” 1284</w:t>
      </w:r>
    </w:p>
    <w:p w14:paraId="1A9F4E46" w14:textId="1D80E87E" w:rsidR="0A0CC2B7" w:rsidRDefault="0A0CC2B7" w:rsidP="6A341B5B">
      <w:pPr>
        <w:pStyle w:val="Liststycke"/>
        <w:numPr>
          <w:ilvl w:val="0"/>
          <w:numId w:val="2"/>
        </w:numPr>
      </w:pPr>
      <w:r>
        <w:t>Uppstart av anläggning</w:t>
      </w:r>
    </w:p>
    <w:p w14:paraId="770D1232" w14:textId="57ED78A2" w:rsidR="638DF2EF" w:rsidRDefault="638DF2EF" w:rsidP="6A341B5B">
      <w:pPr>
        <w:pStyle w:val="Liststycke"/>
      </w:pPr>
      <w:r>
        <w:t>Ställ huvudentrén olåst. (</w:t>
      </w:r>
      <w:r w:rsidR="7062A223">
        <w:t xml:space="preserve">för </w:t>
      </w:r>
      <w:r>
        <w:t xml:space="preserve">instruktioner </w:t>
      </w:r>
      <w:proofErr w:type="gramStart"/>
      <w:r>
        <w:t>scanna</w:t>
      </w:r>
      <w:proofErr w:type="gramEnd"/>
      <w:r>
        <w:t xml:space="preserve"> QR-kod</w:t>
      </w:r>
      <w:r w:rsidR="0B3C5729">
        <w:t>, vänd blad</w:t>
      </w:r>
      <w:r>
        <w:t>)</w:t>
      </w:r>
      <w:r>
        <w:br/>
      </w:r>
      <w:r w:rsidR="38E570DD" w:rsidRPr="6A341B5B">
        <w:rPr>
          <w:i/>
          <w:iCs/>
        </w:rPr>
        <w:t>OBS! Används denna funktion så ska dörren låsas efter varje tävlingsdags slut.</w:t>
      </w:r>
    </w:p>
    <w:p w14:paraId="62FE5BA0" w14:textId="747DDC06" w:rsidR="5C2D0D72" w:rsidRDefault="5C2D0D72" w:rsidP="36B9E71D">
      <w:pPr>
        <w:pStyle w:val="Liststycke"/>
        <w:numPr>
          <w:ilvl w:val="0"/>
          <w:numId w:val="2"/>
        </w:numPr>
      </w:pPr>
      <w:r>
        <w:t xml:space="preserve">Omklädningsrum </w:t>
      </w:r>
      <w:r w:rsidR="1EE19508">
        <w:t xml:space="preserve">med kortläsare </w:t>
      </w:r>
      <w:r>
        <w:t>- ställ omklädningsrum olåsta.</w:t>
      </w:r>
    </w:p>
    <w:p w14:paraId="0C24923F" w14:textId="7E762368" w:rsidR="0A361981" w:rsidRDefault="0A361981" w:rsidP="36B9E71D">
      <w:pPr>
        <w:pStyle w:val="Liststycke"/>
        <w:numPr>
          <w:ilvl w:val="0"/>
          <w:numId w:val="2"/>
        </w:numPr>
      </w:pPr>
      <w:r>
        <w:t xml:space="preserve">Domarrum </w:t>
      </w:r>
      <w:r w:rsidR="46DE043F">
        <w:t xml:space="preserve">med kortläsare </w:t>
      </w:r>
      <w:r>
        <w:t xml:space="preserve">- ställ gruppkod på domarrum. </w:t>
      </w:r>
    </w:p>
    <w:p w14:paraId="602AEDF4" w14:textId="00EB4588" w:rsidR="07981D83" w:rsidRDefault="54FA3C4F" w:rsidP="6A341B5B">
      <w:pPr>
        <w:pStyle w:val="Liststycke"/>
        <w:numPr>
          <w:ilvl w:val="0"/>
          <w:numId w:val="2"/>
        </w:numPr>
      </w:pPr>
      <w:r>
        <w:t>Nyckelskåp - använd tagg + kod för tillgång.</w:t>
      </w:r>
    </w:p>
    <w:p w14:paraId="36FDB2FB" w14:textId="338EE3FE" w:rsidR="60D3EF31" w:rsidRDefault="60D3EF31" w:rsidP="328C901A">
      <w:pPr>
        <w:rPr>
          <w:b/>
          <w:bCs/>
          <w:i/>
          <w:iCs/>
          <w:sz w:val="28"/>
          <w:szCs w:val="28"/>
          <w:highlight w:val="yellow"/>
        </w:rPr>
      </w:pPr>
      <w:r w:rsidRPr="328C901A">
        <w:rPr>
          <w:b/>
          <w:bCs/>
          <w:i/>
          <w:iCs/>
          <w:sz w:val="28"/>
          <w:szCs w:val="28"/>
          <w:highlight w:val="yellow"/>
        </w:rPr>
        <w:t xml:space="preserve">Efter </w:t>
      </w:r>
      <w:r w:rsidR="40A6C2E7" w:rsidRPr="328C901A">
        <w:rPr>
          <w:b/>
          <w:bCs/>
          <w:i/>
          <w:iCs/>
          <w:sz w:val="28"/>
          <w:szCs w:val="28"/>
          <w:highlight w:val="yellow"/>
        </w:rPr>
        <w:t xml:space="preserve">varje </w:t>
      </w:r>
      <w:r w:rsidRPr="328C901A">
        <w:rPr>
          <w:b/>
          <w:bCs/>
          <w:i/>
          <w:iCs/>
          <w:sz w:val="28"/>
          <w:szCs w:val="28"/>
          <w:highlight w:val="yellow"/>
        </w:rPr>
        <w:t xml:space="preserve">avslutad </w:t>
      </w:r>
      <w:proofErr w:type="spellStart"/>
      <w:r w:rsidRPr="328C901A">
        <w:rPr>
          <w:b/>
          <w:bCs/>
          <w:i/>
          <w:iCs/>
          <w:sz w:val="28"/>
          <w:szCs w:val="28"/>
          <w:highlight w:val="yellow"/>
        </w:rPr>
        <w:t>Cupdag</w:t>
      </w:r>
      <w:proofErr w:type="spellEnd"/>
      <w:r w:rsidR="00C230DC" w:rsidRPr="328C901A">
        <w:rPr>
          <w:b/>
          <w:bCs/>
          <w:i/>
          <w:iCs/>
          <w:sz w:val="28"/>
          <w:szCs w:val="28"/>
          <w:highlight w:val="yellow"/>
        </w:rPr>
        <w:t>/arrangemang</w:t>
      </w:r>
      <w:r w:rsidRPr="328C901A">
        <w:rPr>
          <w:b/>
          <w:bCs/>
          <w:i/>
          <w:iCs/>
          <w:sz w:val="28"/>
          <w:szCs w:val="28"/>
          <w:highlight w:val="yellow"/>
        </w:rPr>
        <w:t xml:space="preserve"> </w:t>
      </w:r>
      <w:r w:rsidR="3BD57087" w:rsidRPr="328C901A">
        <w:rPr>
          <w:b/>
          <w:bCs/>
          <w:i/>
          <w:iCs/>
          <w:sz w:val="28"/>
          <w:szCs w:val="28"/>
          <w:highlight w:val="yellow"/>
        </w:rPr>
        <w:t xml:space="preserve">ska </w:t>
      </w:r>
      <w:r w:rsidRPr="328C901A">
        <w:rPr>
          <w:b/>
          <w:bCs/>
          <w:i/>
          <w:iCs/>
          <w:sz w:val="28"/>
          <w:szCs w:val="28"/>
          <w:highlight w:val="yellow"/>
        </w:rPr>
        <w:t>dörrarna lås</w:t>
      </w:r>
      <w:r w:rsidR="515B0D06" w:rsidRPr="328C901A">
        <w:rPr>
          <w:b/>
          <w:bCs/>
          <w:i/>
          <w:iCs/>
          <w:sz w:val="28"/>
          <w:szCs w:val="28"/>
          <w:highlight w:val="yellow"/>
        </w:rPr>
        <w:t>a</w:t>
      </w:r>
      <w:r w:rsidRPr="328C901A">
        <w:rPr>
          <w:b/>
          <w:bCs/>
          <w:i/>
          <w:iCs/>
          <w:sz w:val="28"/>
          <w:szCs w:val="28"/>
          <w:highlight w:val="yellow"/>
        </w:rPr>
        <w:t>s och eventuella gruppkoder avaktiveras.</w:t>
      </w:r>
    </w:p>
    <w:p w14:paraId="0F90652E" w14:textId="661C20C9" w:rsidR="6A341B5B" w:rsidRDefault="6A341B5B" w:rsidP="6A341B5B">
      <w:pPr>
        <w:rPr>
          <w:b/>
          <w:bCs/>
          <w:i/>
          <w:iCs/>
          <w:sz w:val="28"/>
          <w:szCs w:val="28"/>
        </w:rPr>
      </w:pPr>
    </w:p>
    <w:p w14:paraId="11A27566" w14:textId="24F7033C" w:rsidR="029CE8C9" w:rsidRDefault="029CE8C9" w:rsidP="6A341B5B">
      <w:r w:rsidRPr="6A341B5B">
        <w:t xml:space="preserve">Värt att känna till är att förutsättningarna är olika på olika anläggningar dels beroende på vilka läsare som finns på plats och om anläggningar har nyckelskåp med nycklar eller taggar. Det är därför viktigt att du som </w:t>
      </w:r>
      <w:proofErr w:type="spellStart"/>
      <w:r w:rsidRPr="6A341B5B">
        <w:t>hallvärd</w:t>
      </w:r>
      <w:proofErr w:type="spellEnd"/>
      <w:r w:rsidRPr="6A341B5B">
        <w:t xml:space="preserve"> alltid ska vara förbered i god tid innan och ta reda på vad som gäller i din specifika hall.</w:t>
      </w:r>
      <w:r>
        <w:br/>
      </w:r>
      <w:r w:rsidR="047DDBA8" w:rsidRPr="6A341B5B">
        <w:t xml:space="preserve"> </w:t>
      </w:r>
      <w:r>
        <w:br/>
      </w:r>
      <w:r w:rsidR="047DDBA8" w:rsidRPr="6A341B5B">
        <w:t xml:space="preserve">Tänk på du som </w:t>
      </w:r>
      <w:proofErr w:type="spellStart"/>
      <w:r w:rsidR="047DDBA8" w:rsidRPr="6A341B5B">
        <w:t>hallvärd</w:t>
      </w:r>
      <w:proofErr w:type="spellEnd"/>
      <w:r w:rsidR="047DDBA8" w:rsidRPr="6A341B5B">
        <w:t xml:space="preserve"> ska ha koll på följande:</w:t>
      </w:r>
    </w:p>
    <w:p w14:paraId="71EBFEF9" w14:textId="28C212CC" w:rsidR="46F4C1F4" w:rsidRDefault="46F4C1F4" w:rsidP="6A341B5B">
      <w:pPr>
        <w:pStyle w:val="Liststycke"/>
        <w:numPr>
          <w:ilvl w:val="0"/>
          <w:numId w:val="1"/>
        </w:numPr>
      </w:pPr>
      <w:r w:rsidRPr="6A341B5B">
        <w:t>Tillgänglighet</w:t>
      </w:r>
      <w:r w:rsidR="4DB8C65B" w:rsidRPr="6A341B5B">
        <w:t>, öppning och låsning</w:t>
      </w:r>
    </w:p>
    <w:p w14:paraId="0F7E67F7" w14:textId="6A8D4A29" w:rsidR="78E7F6D3" w:rsidRDefault="78E7F6D3" w:rsidP="6A341B5B">
      <w:pPr>
        <w:pStyle w:val="Liststycke"/>
        <w:numPr>
          <w:ilvl w:val="0"/>
          <w:numId w:val="1"/>
        </w:numPr>
      </w:pPr>
      <w:r w:rsidRPr="6A341B5B">
        <w:t>Grovstädning</w:t>
      </w:r>
      <w:r w:rsidR="585C89E2" w:rsidRPr="6A341B5B">
        <w:t>, Sopor och ev. Städutrustning</w:t>
      </w:r>
    </w:p>
    <w:p w14:paraId="330A73D1" w14:textId="27F71863" w:rsidR="585C89E2" w:rsidRDefault="585C89E2" w:rsidP="6A341B5B">
      <w:pPr>
        <w:pStyle w:val="Liststycke"/>
        <w:numPr>
          <w:ilvl w:val="0"/>
          <w:numId w:val="1"/>
        </w:numPr>
      </w:pPr>
      <w:r w:rsidRPr="6A341B5B">
        <w:t>Maxantal i idrottshall.</w:t>
      </w:r>
    </w:p>
    <w:p w14:paraId="30F58D8B" w14:textId="2C272484" w:rsidR="4844E725" w:rsidRDefault="4844E725" w:rsidP="6A341B5B">
      <w:pPr>
        <w:pStyle w:val="Liststycke"/>
        <w:numPr>
          <w:ilvl w:val="0"/>
          <w:numId w:val="1"/>
        </w:numPr>
      </w:pPr>
      <w:r w:rsidRPr="6A341B5B">
        <w:t xml:space="preserve">Brandföreskrifter och utrymningsvägar </w:t>
      </w:r>
      <w:proofErr w:type="gramStart"/>
      <w:r w:rsidRPr="6A341B5B">
        <w:t>m.m.</w:t>
      </w:r>
      <w:proofErr w:type="gramEnd"/>
    </w:p>
    <w:p w14:paraId="054AC3D5" w14:textId="65764295" w:rsidR="6A341B5B" w:rsidRDefault="6A341B5B" w:rsidP="6A341B5B">
      <w:pPr>
        <w:rPr>
          <w:b/>
          <w:bCs/>
          <w:i/>
          <w:iCs/>
          <w:sz w:val="28"/>
          <w:szCs w:val="28"/>
        </w:rPr>
      </w:pPr>
    </w:p>
    <w:p w14:paraId="0DFDC066" w14:textId="3EC94082" w:rsidR="36B9E71D" w:rsidRDefault="36B9E71D" w:rsidP="731E02CF">
      <w:r>
        <w:br/>
      </w:r>
    </w:p>
    <w:p w14:paraId="202EE726" w14:textId="7B9E3B70" w:rsidR="36B9E71D" w:rsidRDefault="36B9E71D" w:rsidP="249D29DA">
      <w:r>
        <w:br w:type="page"/>
      </w:r>
    </w:p>
    <w:p w14:paraId="2D1FDFEC" w14:textId="6B201F39" w:rsidR="36B9E71D" w:rsidRDefault="7FD76DB7" w:rsidP="73DC3033">
      <w:r w:rsidRPr="73DC3033">
        <w:rPr>
          <w:u w:val="single"/>
        </w:rPr>
        <w:lastRenderedPageBreak/>
        <w:t>För instruktioner använd följande QR-koder</w:t>
      </w:r>
    </w:p>
    <w:p w14:paraId="56665ED9" w14:textId="7A030B96" w:rsidR="51A5385F" w:rsidRDefault="51A5385F">
      <w:r>
        <w:rPr>
          <w:noProof/>
        </w:rPr>
        <w:drawing>
          <wp:inline distT="0" distB="0" distL="0" distR="0" wp14:anchorId="781CA300" wp14:editId="07806850">
            <wp:extent cx="1383505" cy="1390411"/>
            <wp:effectExtent l="0" t="0" r="0" b="0"/>
            <wp:docPr id="898101842" name="Bildobjekt 89810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3505" cy="1390411"/>
                    </a:xfrm>
                    <a:prstGeom prst="rect">
                      <a:avLst/>
                    </a:prstGeom>
                  </pic:spPr>
                </pic:pic>
              </a:graphicData>
            </a:graphic>
          </wp:inline>
        </w:drawing>
      </w:r>
      <w:r w:rsidR="3403E8A3">
        <w:t xml:space="preserve"> </w:t>
      </w:r>
      <w:r>
        <w:tab/>
      </w:r>
      <w:r>
        <w:tab/>
      </w:r>
      <w:r>
        <w:tab/>
      </w:r>
      <w:r w:rsidR="3403E8A3">
        <w:t xml:space="preserve">Typ av läsare: </w:t>
      </w:r>
      <w:r w:rsidR="3403E8A3">
        <w:rPr>
          <w:noProof/>
        </w:rPr>
        <w:drawing>
          <wp:inline distT="0" distB="0" distL="0" distR="0" wp14:anchorId="1ED0886F" wp14:editId="763CBDD1">
            <wp:extent cx="514350" cy="800100"/>
            <wp:effectExtent l="0" t="0" r="0" b="0"/>
            <wp:docPr id="329091441" name="Bildobjekt 329091441" descr="C:\Users\thaer\AppData\Local\Microsoft\Windows\INetCache\Content.Word\MIF 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4350" cy="800100"/>
                    </a:xfrm>
                    <a:prstGeom prst="rect">
                      <a:avLst/>
                    </a:prstGeom>
                  </pic:spPr>
                </pic:pic>
              </a:graphicData>
            </a:graphic>
          </wp:inline>
        </w:drawing>
      </w:r>
    </w:p>
    <w:p w14:paraId="197B4C00" w14:textId="0F114A48" w:rsidR="51A5385F" w:rsidRDefault="51A5385F">
      <w:r>
        <w:t xml:space="preserve">Instruktioner </w:t>
      </w:r>
      <w:r w:rsidR="2C13862B">
        <w:t>entrédörr/omklädningsrum (öppen dörr)</w:t>
      </w:r>
      <w:r w:rsidR="73B55B00">
        <w:t xml:space="preserve"> / avslut av öppen dörr</w:t>
      </w:r>
      <w:r>
        <w:br/>
      </w:r>
      <w:r w:rsidR="301AB1CE" w:rsidRPr="328C901A">
        <w:rPr>
          <w:b/>
          <w:bCs/>
          <w:i/>
          <w:iCs/>
          <w:highlight w:val="yellow"/>
        </w:rPr>
        <w:t>OBS! Används denna funktion så ska dörren</w:t>
      </w:r>
      <w:r w:rsidR="3542C73A" w:rsidRPr="328C901A">
        <w:rPr>
          <w:b/>
          <w:bCs/>
          <w:i/>
          <w:iCs/>
          <w:highlight w:val="yellow"/>
        </w:rPr>
        <w:t xml:space="preserve"> låsas efter varje tävlingsdags slut.</w:t>
      </w:r>
    </w:p>
    <w:p w14:paraId="701F0865" w14:textId="1646F4D9" w:rsidR="2C13862B" w:rsidRDefault="2C13862B">
      <w:r>
        <w:rPr>
          <w:noProof/>
        </w:rPr>
        <w:drawing>
          <wp:inline distT="0" distB="0" distL="0" distR="0" wp14:anchorId="2C380DFB" wp14:editId="43EA1DA7">
            <wp:extent cx="1331938" cy="1325289"/>
            <wp:effectExtent l="0" t="0" r="0" b="0"/>
            <wp:docPr id="1042832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1938" cy="1325289"/>
                    </a:xfrm>
                    <a:prstGeom prst="rect">
                      <a:avLst/>
                    </a:prstGeom>
                  </pic:spPr>
                </pic:pic>
              </a:graphicData>
            </a:graphic>
          </wp:inline>
        </w:drawing>
      </w:r>
      <w:r>
        <w:tab/>
      </w:r>
      <w:r>
        <w:tab/>
      </w:r>
      <w:r>
        <w:tab/>
      </w:r>
      <w:r w:rsidR="1AE622EA">
        <w:t>Typ av läsare:</w:t>
      </w:r>
      <w:r w:rsidR="5A62023E">
        <w:rPr>
          <w:noProof/>
        </w:rPr>
        <w:drawing>
          <wp:inline distT="0" distB="0" distL="0" distR="0" wp14:anchorId="6CC62498" wp14:editId="0DF40046">
            <wp:extent cx="514350" cy="1066800"/>
            <wp:effectExtent l="0" t="0" r="0" b="0"/>
            <wp:docPr id="1424497215" name="drawing" descr="C:\Users\thaer\AppData\Local\Microsoft\Windows\INetCache\Content.Word\MIF 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1066800"/>
                    </a:xfrm>
                    <a:prstGeom prst="rect">
                      <a:avLst/>
                    </a:prstGeom>
                  </pic:spPr>
                </pic:pic>
              </a:graphicData>
            </a:graphic>
          </wp:inline>
        </w:drawing>
      </w:r>
      <w:r>
        <w:br/>
      </w:r>
      <w:r w:rsidR="3D6E376F">
        <w:t>Instruktioner entrédörr (öppen dörr) / avslut av öppen dörr</w:t>
      </w:r>
      <w:r>
        <w:br/>
      </w:r>
      <w:r w:rsidR="3CCE81FC" w:rsidRPr="328C901A">
        <w:rPr>
          <w:b/>
          <w:bCs/>
          <w:i/>
          <w:iCs/>
          <w:highlight w:val="yellow"/>
        </w:rPr>
        <w:t>OBS! Används denna funktion så ska dörren låsas efter varje tävlingsdags slut.</w:t>
      </w:r>
    </w:p>
    <w:p w14:paraId="6EC8FAF8" w14:textId="4EE4B5CD" w:rsidR="36B9E71D" w:rsidRDefault="2F3C4A8C" w:rsidP="59C2AE1F">
      <w:r>
        <w:rPr>
          <w:noProof/>
        </w:rPr>
        <w:drawing>
          <wp:inline distT="0" distB="0" distL="0" distR="0" wp14:anchorId="11A3062F" wp14:editId="0CECB143">
            <wp:extent cx="1285873" cy="1285873"/>
            <wp:effectExtent l="0" t="0" r="0" b="0"/>
            <wp:docPr id="1084878769" name="Bildobjekt 108487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3" cy="1285873"/>
                    </a:xfrm>
                    <a:prstGeom prst="rect">
                      <a:avLst/>
                    </a:prstGeom>
                  </pic:spPr>
                </pic:pic>
              </a:graphicData>
            </a:graphic>
          </wp:inline>
        </w:drawing>
      </w:r>
      <w:r w:rsidR="36B9E71D">
        <w:br/>
      </w:r>
      <w:r w:rsidR="741E0567">
        <w:t xml:space="preserve">Instruktioner för </w:t>
      </w:r>
      <w:r w:rsidR="09119322">
        <w:t>gruppkod för domarrum</w:t>
      </w:r>
      <w:r w:rsidR="55C80023">
        <w:t>.</w:t>
      </w:r>
    </w:p>
    <w:p w14:paraId="14B2E91C" w14:textId="151D0CFA" w:rsidR="05386A48" w:rsidRDefault="05386A48">
      <w:r>
        <w:rPr>
          <w:noProof/>
        </w:rPr>
        <w:drawing>
          <wp:inline distT="0" distB="0" distL="0" distR="0" wp14:anchorId="4675F46B" wp14:editId="2A9E1086">
            <wp:extent cx="1276348" cy="1276348"/>
            <wp:effectExtent l="0" t="0" r="0" b="0"/>
            <wp:docPr id="275501423" name="Bildobjekt 27550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6348" cy="1276348"/>
                    </a:xfrm>
                    <a:prstGeom prst="rect">
                      <a:avLst/>
                    </a:prstGeom>
                  </pic:spPr>
                </pic:pic>
              </a:graphicData>
            </a:graphic>
          </wp:inline>
        </w:drawing>
      </w:r>
    </w:p>
    <w:p w14:paraId="0D2DEBB8" w14:textId="1A3A7FEA" w:rsidR="59C2AE1F" w:rsidRDefault="05386A48">
      <w:r>
        <w:t>Instruktioner för nyckelskåp</w:t>
      </w:r>
      <w:r w:rsidR="0C66D6EC">
        <w:t>.</w:t>
      </w:r>
    </w:p>
    <w:sectPr w:rsidR="59C2AE1F">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E111" w14:textId="77777777" w:rsidR="00E45B07" w:rsidRDefault="00E45B07">
      <w:pPr>
        <w:spacing w:after="0" w:line="240" w:lineRule="auto"/>
      </w:pPr>
      <w:r>
        <w:separator/>
      </w:r>
    </w:p>
  </w:endnote>
  <w:endnote w:type="continuationSeparator" w:id="0">
    <w:p w14:paraId="5F57CB0C" w14:textId="77777777" w:rsidR="00E45B07" w:rsidRDefault="00E4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DC3033" w14:paraId="110F432A" w14:textId="77777777" w:rsidTr="73DC3033">
      <w:trPr>
        <w:trHeight w:val="300"/>
      </w:trPr>
      <w:tc>
        <w:tcPr>
          <w:tcW w:w="3005" w:type="dxa"/>
        </w:tcPr>
        <w:p w14:paraId="04647D80" w14:textId="740A2E1D" w:rsidR="73DC3033" w:rsidRDefault="73DC3033" w:rsidP="73DC3033">
          <w:pPr>
            <w:pStyle w:val="Sidhuvud"/>
            <w:ind w:left="-115"/>
          </w:pPr>
        </w:p>
      </w:tc>
      <w:tc>
        <w:tcPr>
          <w:tcW w:w="3005" w:type="dxa"/>
        </w:tcPr>
        <w:p w14:paraId="74DC33CD" w14:textId="2B6E7674" w:rsidR="73DC3033" w:rsidRDefault="73DC3033" w:rsidP="73DC3033">
          <w:pPr>
            <w:pStyle w:val="Sidhuvud"/>
            <w:jc w:val="center"/>
          </w:pPr>
        </w:p>
      </w:tc>
      <w:tc>
        <w:tcPr>
          <w:tcW w:w="3005" w:type="dxa"/>
        </w:tcPr>
        <w:p w14:paraId="14D1D02B" w14:textId="5FFDD0C2" w:rsidR="73DC3033" w:rsidRDefault="73DC3033" w:rsidP="73DC3033">
          <w:pPr>
            <w:pStyle w:val="Sidhuvud"/>
            <w:ind w:right="-115"/>
            <w:jc w:val="right"/>
          </w:pPr>
        </w:p>
      </w:tc>
    </w:tr>
  </w:tbl>
  <w:p w14:paraId="097421A0" w14:textId="157D99B8" w:rsidR="73DC3033" w:rsidRDefault="73DC3033">
    <w:r>
      <w:rPr>
        <w:noProof/>
      </w:rPr>
      <w:drawing>
        <wp:inline distT="0" distB="0" distL="0" distR="0" wp14:anchorId="425C2435" wp14:editId="6163AFAA">
          <wp:extent cx="5724524" cy="1019175"/>
          <wp:effectExtent l="0" t="0" r="0" b="0"/>
          <wp:docPr id="1143468513" name="Bildobjekt 114346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019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409E" w14:textId="77777777" w:rsidR="00E45B07" w:rsidRDefault="00E45B07">
      <w:pPr>
        <w:spacing w:after="0" w:line="240" w:lineRule="auto"/>
      </w:pPr>
      <w:r>
        <w:separator/>
      </w:r>
    </w:p>
  </w:footnote>
  <w:footnote w:type="continuationSeparator" w:id="0">
    <w:p w14:paraId="7D7F9B02" w14:textId="77777777" w:rsidR="00E45B07" w:rsidRDefault="00E4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420"/>
      <w:gridCol w:w="2250"/>
    </w:tblGrid>
    <w:tr w:rsidR="73DC3033" w14:paraId="647FA7F0" w14:textId="77777777" w:rsidTr="1435B863">
      <w:trPr>
        <w:trHeight w:val="300"/>
      </w:trPr>
      <w:tc>
        <w:tcPr>
          <w:tcW w:w="6420" w:type="dxa"/>
        </w:tcPr>
        <w:p w14:paraId="67BDE65F" w14:textId="5CD135CB" w:rsidR="73DC3033" w:rsidRDefault="48F1401F">
          <w:r>
            <w:t xml:space="preserve">Cup Special Instruktioner </w:t>
          </w:r>
          <w:proofErr w:type="spellStart"/>
          <w:r>
            <w:t>Hallvärd</w:t>
          </w:r>
          <w:proofErr w:type="spellEnd"/>
        </w:p>
      </w:tc>
      <w:tc>
        <w:tcPr>
          <w:tcW w:w="2250" w:type="dxa"/>
        </w:tcPr>
        <w:p w14:paraId="167640EA" w14:textId="6589818D" w:rsidR="73DC3033" w:rsidRDefault="1435B863" w:rsidP="73DC3033">
          <w:pPr>
            <w:pStyle w:val="Sidhuvud"/>
            <w:ind w:right="-115"/>
            <w:jc w:val="right"/>
          </w:pPr>
          <w:r>
            <w:t>2026-03-19</w:t>
          </w:r>
        </w:p>
      </w:tc>
    </w:tr>
  </w:tbl>
  <w:p w14:paraId="6D67CE8C" w14:textId="2F2903C1" w:rsidR="73DC3033" w:rsidRDefault="73DC3033" w:rsidP="73DC3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F1B06"/>
    <w:multiLevelType w:val="hybridMultilevel"/>
    <w:tmpl w:val="025C06DE"/>
    <w:lvl w:ilvl="0" w:tplc="C55AC956">
      <w:start w:val="1"/>
      <w:numFmt w:val="bullet"/>
      <w:lvlText w:val=""/>
      <w:lvlJc w:val="left"/>
      <w:pPr>
        <w:ind w:left="720" w:hanging="360"/>
      </w:pPr>
      <w:rPr>
        <w:rFonts w:ascii="Symbol" w:hAnsi="Symbol" w:hint="default"/>
      </w:rPr>
    </w:lvl>
    <w:lvl w:ilvl="1" w:tplc="6DBA19D8">
      <w:start w:val="1"/>
      <w:numFmt w:val="bullet"/>
      <w:lvlText w:val="o"/>
      <w:lvlJc w:val="left"/>
      <w:pPr>
        <w:ind w:left="1440" w:hanging="360"/>
      </w:pPr>
      <w:rPr>
        <w:rFonts w:ascii="Courier New" w:hAnsi="Courier New" w:hint="default"/>
      </w:rPr>
    </w:lvl>
    <w:lvl w:ilvl="2" w:tplc="D8A252F4">
      <w:start w:val="1"/>
      <w:numFmt w:val="bullet"/>
      <w:lvlText w:val=""/>
      <w:lvlJc w:val="left"/>
      <w:pPr>
        <w:ind w:left="2160" w:hanging="360"/>
      </w:pPr>
      <w:rPr>
        <w:rFonts w:ascii="Wingdings" w:hAnsi="Wingdings" w:hint="default"/>
      </w:rPr>
    </w:lvl>
    <w:lvl w:ilvl="3" w:tplc="E550BD2C">
      <w:start w:val="1"/>
      <w:numFmt w:val="bullet"/>
      <w:lvlText w:val=""/>
      <w:lvlJc w:val="left"/>
      <w:pPr>
        <w:ind w:left="2880" w:hanging="360"/>
      </w:pPr>
      <w:rPr>
        <w:rFonts w:ascii="Symbol" w:hAnsi="Symbol" w:hint="default"/>
      </w:rPr>
    </w:lvl>
    <w:lvl w:ilvl="4" w:tplc="D400A43E">
      <w:start w:val="1"/>
      <w:numFmt w:val="bullet"/>
      <w:lvlText w:val="o"/>
      <w:lvlJc w:val="left"/>
      <w:pPr>
        <w:ind w:left="3600" w:hanging="360"/>
      </w:pPr>
      <w:rPr>
        <w:rFonts w:ascii="Courier New" w:hAnsi="Courier New" w:hint="default"/>
      </w:rPr>
    </w:lvl>
    <w:lvl w:ilvl="5" w:tplc="5E7C4D82">
      <w:start w:val="1"/>
      <w:numFmt w:val="bullet"/>
      <w:lvlText w:val=""/>
      <w:lvlJc w:val="left"/>
      <w:pPr>
        <w:ind w:left="4320" w:hanging="360"/>
      </w:pPr>
      <w:rPr>
        <w:rFonts w:ascii="Wingdings" w:hAnsi="Wingdings" w:hint="default"/>
      </w:rPr>
    </w:lvl>
    <w:lvl w:ilvl="6" w:tplc="E1FAB81E">
      <w:start w:val="1"/>
      <w:numFmt w:val="bullet"/>
      <w:lvlText w:val=""/>
      <w:lvlJc w:val="left"/>
      <w:pPr>
        <w:ind w:left="5040" w:hanging="360"/>
      </w:pPr>
      <w:rPr>
        <w:rFonts w:ascii="Symbol" w:hAnsi="Symbol" w:hint="default"/>
      </w:rPr>
    </w:lvl>
    <w:lvl w:ilvl="7" w:tplc="E08CFA32">
      <w:start w:val="1"/>
      <w:numFmt w:val="bullet"/>
      <w:lvlText w:val="o"/>
      <w:lvlJc w:val="left"/>
      <w:pPr>
        <w:ind w:left="5760" w:hanging="360"/>
      </w:pPr>
      <w:rPr>
        <w:rFonts w:ascii="Courier New" w:hAnsi="Courier New" w:hint="default"/>
      </w:rPr>
    </w:lvl>
    <w:lvl w:ilvl="8" w:tplc="F59E5D72">
      <w:start w:val="1"/>
      <w:numFmt w:val="bullet"/>
      <w:lvlText w:val=""/>
      <w:lvlJc w:val="left"/>
      <w:pPr>
        <w:ind w:left="6480" w:hanging="360"/>
      </w:pPr>
      <w:rPr>
        <w:rFonts w:ascii="Wingdings" w:hAnsi="Wingdings" w:hint="default"/>
      </w:rPr>
    </w:lvl>
  </w:abstractNum>
  <w:abstractNum w:abstractNumId="1" w15:restartNumberingAfterBreak="0">
    <w:nsid w:val="7BCA5807"/>
    <w:multiLevelType w:val="hybridMultilevel"/>
    <w:tmpl w:val="F050CEA4"/>
    <w:lvl w:ilvl="0" w:tplc="16262D4A">
      <w:start w:val="1"/>
      <w:numFmt w:val="bullet"/>
      <w:lvlText w:val="-"/>
      <w:lvlJc w:val="left"/>
      <w:pPr>
        <w:ind w:left="720" w:hanging="360"/>
      </w:pPr>
      <w:rPr>
        <w:rFonts w:ascii="Aptos" w:hAnsi="Aptos" w:hint="default"/>
      </w:rPr>
    </w:lvl>
    <w:lvl w:ilvl="1" w:tplc="F3C67B04">
      <w:start w:val="1"/>
      <w:numFmt w:val="bullet"/>
      <w:lvlText w:val="o"/>
      <w:lvlJc w:val="left"/>
      <w:pPr>
        <w:ind w:left="1440" w:hanging="360"/>
      </w:pPr>
      <w:rPr>
        <w:rFonts w:ascii="Courier New" w:hAnsi="Courier New" w:hint="default"/>
      </w:rPr>
    </w:lvl>
    <w:lvl w:ilvl="2" w:tplc="BAA25EDA">
      <w:start w:val="1"/>
      <w:numFmt w:val="bullet"/>
      <w:lvlText w:val=""/>
      <w:lvlJc w:val="left"/>
      <w:pPr>
        <w:ind w:left="2160" w:hanging="360"/>
      </w:pPr>
      <w:rPr>
        <w:rFonts w:ascii="Wingdings" w:hAnsi="Wingdings" w:hint="default"/>
      </w:rPr>
    </w:lvl>
    <w:lvl w:ilvl="3" w:tplc="26DE5DBC">
      <w:start w:val="1"/>
      <w:numFmt w:val="bullet"/>
      <w:lvlText w:val=""/>
      <w:lvlJc w:val="left"/>
      <w:pPr>
        <w:ind w:left="2880" w:hanging="360"/>
      </w:pPr>
      <w:rPr>
        <w:rFonts w:ascii="Symbol" w:hAnsi="Symbol" w:hint="default"/>
      </w:rPr>
    </w:lvl>
    <w:lvl w:ilvl="4" w:tplc="5CC6B5E0">
      <w:start w:val="1"/>
      <w:numFmt w:val="bullet"/>
      <w:lvlText w:val="o"/>
      <w:lvlJc w:val="left"/>
      <w:pPr>
        <w:ind w:left="3600" w:hanging="360"/>
      </w:pPr>
      <w:rPr>
        <w:rFonts w:ascii="Courier New" w:hAnsi="Courier New" w:hint="default"/>
      </w:rPr>
    </w:lvl>
    <w:lvl w:ilvl="5" w:tplc="D4241A62">
      <w:start w:val="1"/>
      <w:numFmt w:val="bullet"/>
      <w:lvlText w:val=""/>
      <w:lvlJc w:val="left"/>
      <w:pPr>
        <w:ind w:left="4320" w:hanging="360"/>
      </w:pPr>
      <w:rPr>
        <w:rFonts w:ascii="Wingdings" w:hAnsi="Wingdings" w:hint="default"/>
      </w:rPr>
    </w:lvl>
    <w:lvl w:ilvl="6" w:tplc="70C469F6">
      <w:start w:val="1"/>
      <w:numFmt w:val="bullet"/>
      <w:lvlText w:val=""/>
      <w:lvlJc w:val="left"/>
      <w:pPr>
        <w:ind w:left="5040" w:hanging="360"/>
      </w:pPr>
      <w:rPr>
        <w:rFonts w:ascii="Symbol" w:hAnsi="Symbol" w:hint="default"/>
      </w:rPr>
    </w:lvl>
    <w:lvl w:ilvl="7" w:tplc="9BD4A102">
      <w:start w:val="1"/>
      <w:numFmt w:val="bullet"/>
      <w:lvlText w:val="o"/>
      <w:lvlJc w:val="left"/>
      <w:pPr>
        <w:ind w:left="5760" w:hanging="360"/>
      </w:pPr>
      <w:rPr>
        <w:rFonts w:ascii="Courier New" w:hAnsi="Courier New" w:hint="default"/>
      </w:rPr>
    </w:lvl>
    <w:lvl w:ilvl="8" w:tplc="35822CA8">
      <w:start w:val="1"/>
      <w:numFmt w:val="bullet"/>
      <w:lvlText w:val=""/>
      <w:lvlJc w:val="left"/>
      <w:pPr>
        <w:ind w:left="6480" w:hanging="360"/>
      </w:pPr>
      <w:rPr>
        <w:rFonts w:ascii="Wingdings" w:hAnsi="Wingdings" w:hint="default"/>
      </w:rPr>
    </w:lvl>
  </w:abstractNum>
  <w:num w:numId="1" w16cid:durableId="457727973">
    <w:abstractNumId w:val="1"/>
  </w:num>
  <w:num w:numId="2" w16cid:durableId="9858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3B1335"/>
    <w:rsid w:val="001419EC"/>
    <w:rsid w:val="006C255B"/>
    <w:rsid w:val="006D2538"/>
    <w:rsid w:val="00862908"/>
    <w:rsid w:val="009147FA"/>
    <w:rsid w:val="00BF3203"/>
    <w:rsid w:val="00BF3C7B"/>
    <w:rsid w:val="00C230DC"/>
    <w:rsid w:val="00E45B07"/>
    <w:rsid w:val="01A8DD09"/>
    <w:rsid w:val="029CE8C9"/>
    <w:rsid w:val="02C37877"/>
    <w:rsid w:val="0367F0C0"/>
    <w:rsid w:val="047DDBA8"/>
    <w:rsid w:val="05386A48"/>
    <w:rsid w:val="0643B879"/>
    <w:rsid w:val="07076AF8"/>
    <w:rsid w:val="07981D83"/>
    <w:rsid w:val="09119322"/>
    <w:rsid w:val="0A0CC2B7"/>
    <w:rsid w:val="0A361981"/>
    <w:rsid w:val="0A9BB545"/>
    <w:rsid w:val="0B3C5729"/>
    <w:rsid w:val="0BEA37CF"/>
    <w:rsid w:val="0C66D6EC"/>
    <w:rsid w:val="0C994D9C"/>
    <w:rsid w:val="0CC259AF"/>
    <w:rsid w:val="11664864"/>
    <w:rsid w:val="13FBD324"/>
    <w:rsid w:val="1435B863"/>
    <w:rsid w:val="15AB9B6E"/>
    <w:rsid w:val="1776E5EC"/>
    <w:rsid w:val="18639231"/>
    <w:rsid w:val="18665DA0"/>
    <w:rsid w:val="18719AC7"/>
    <w:rsid w:val="19455ED4"/>
    <w:rsid w:val="19784D83"/>
    <w:rsid w:val="1AE622EA"/>
    <w:rsid w:val="1BCADE32"/>
    <w:rsid w:val="1C25A27B"/>
    <w:rsid w:val="1CBF5217"/>
    <w:rsid w:val="1EE19508"/>
    <w:rsid w:val="20FAE875"/>
    <w:rsid w:val="21292AA6"/>
    <w:rsid w:val="22CECED4"/>
    <w:rsid w:val="231AAD50"/>
    <w:rsid w:val="24577121"/>
    <w:rsid w:val="248DBB63"/>
    <w:rsid w:val="249D29DA"/>
    <w:rsid w:val="24A28CCE"/>
    <w:rsid w:val="26460A86"/>
    <w:rsid w:val="269FD806"/>
    <w:rsid w:val="26E55753"/>
    <w:rsid w:val="26E5D6E0"/>
    <w:rsid w:val="28214F80"/>
    <w:rsid w:val="285F687D"/>
    <w:rsid w:val="2A09CF90"/>
    <w:rsid w:val="2B16A341"/>
    <w:rsid w:val="2C13862B"/>
    <w:rsid w:val="2C680235"/>
    <w:rsid w:val="2CD3EE29"/>
    <w:rsid w:val="2CEF180E"/>
    <w:rsid w:val="2F3C4A8C"/>
    <w:rsid w:val="2FE9CF4B"/>
    <w:rsid w:val="301AB1CE"/>
    <w:rsid w:val="323995CF"/>
    <w:rsid w:val="323BA9E6"/>
    <w:rsid w:val="328C901A"/>
    <w:rsid w:val="3403E8A3"/>
    <w:rsid w:val="343B1335"/>
    <w:rsid w:val="3542C73A"/>
    <w:rsid w:val="35A52664"/>
    <w:rsid w:val="35EE88E8"/>
    <w:rsid w:val="3656AEBE"/>
    <w:rsid w:val="365A7229"/>
    <w:rsid w:val="36B9E71D"/>
    <w:rsid w:val="3753E918"/>
    <w:rsid w:val="38E570DD"/>
    <w:rsid w:val="3A73850D"/>
    <w:rsid w:val="3BD57087"/>
    <w:rsid w:val="3BF715AB"/>
    <w:rsid w:val="3C700025"/>
    <w:rsid w:val="3CCE81FC"/>
    <w:rsid w:val="3D1025F4"/>
    <w:rsid w:val="3D6E376F"/>
    <w:rsid w:val="3DAF3F89"/>
    <w:rsid w:val="40A6C2E7"/>
    <w:rsid w:val="41742FB4"/>
    <w:rsid w:val="41D23409"/>
    <w:rsid w:val="44168B65"/>
    <w:rsid w:val="4545E1CD"/>
    <w:rsid w:val="4698AA4E"/>
    <w:rsid w:val="46DE043F"/>
    <w:rsid w:val="46F4C1F4"/>
    <w:rsid w:val="47C59409"/>
    <w:rsid w:val="48278CE2"/>
    <w:rsid w:val="4844E725"/>
    <w:rsid w:val="48C75AF1"/>
    <w:rsid w:val="48F1401F"/>
    <w:rsid w:val="4A5EFB7A"/>
    <w:rsid w:val="4B0C6325"/>
    <w:rsid w:val="4BB85304"/>
    <w:rsid w:val="4C600B87"/>
    <w:rsid w:val="4DB8C65B"/>
    <w:rsid w:val="4EA7C24A"/>
    <w:rsid w:val="515B0D06"/>
    <w:rsid w:val="51A5385F"/>
    <w:rsid w:val="5425F270"/>
    <w:rsid w:val="54A2CD4C"/>
    <w:rsid w:val="54FA3C4F"/>
    <w:rsid w:val="5571C40D"/>
    <w:rsid w:val="55C80023"/>
    <w:rsid w:val="566F74DF"/>
    <w:rsid w:val="57A03714"/>
    <w:rsid w:val="585C89E2"/>
    <w:rsid w:val="58F21642"/>
    <w:rsid w:val="5903355E"/>
    <w:rsid w:val="590AEF5D"/>
    <w:rsid w:val="59C2AE1F"/>
    <w:rsid w:val="5A0DD5EC"/>
    <w:rsid w:val="5A62023E"/>
    <w:rsid w:val="5ACBE9D4"/>
    <w:rsid w:val="5C2D0D72"/>
    <w:rsid w:val="5DFA50A9"/>
    <w:rsid w:val="5E871095"/>
    <w:rsid w:val="5F2C6BE8"/>
    <w:rsid w:val="600AF18B"/>
    <w:rsid w:val="60D3EF31"/>
    <w:rsid w:val="611BB9C2"/>
    <w:rsid w:val="62E2740B"/>
    <w:rsid w:val="638DF2EF"/>
    <w:rsid w:val="64363FAF"/>
    <w:rsid w:val="677B3C94"/>
    <w:rsid w:val="6A341B5B"/>
    <w:rsid w:val="6A6EE4E8"/>
    <w:rsid w:val="6A97243A"/>
    <w:rsid w:val="6AF6304D"/>
    <w:rsid w:val="6AFDFE2F"/>
    <w:rsid w:val="6B998E11"/>
    <w:rsid w:val="6D9030D6"/>
    <w:rsid w:val="7062A223"/>
    <w:rsid w:val="731E02CF"/>
    <w:rsid w:val="73B55B00"/>
    <w:rsid w:val="73DC3033"/>
    <w:rsid w:val="741E0567"/>
    <w:rsid w:val="75870C15"/>
    <w:rsid w:val="76E64AFE"/>
    <w:rsid w:val="78E7F6D3"/>
    <w:rsid w:val="7ADC7821"/>
    <w:rsid w:val="7ADF9222"/>
    <w:rsid w:val="7DFA6D70"/>
    <w:rsid w:val="7FD76DB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1335"/>
  <w15:chartTrackingRefBased/>
  <w15:docId w15:val="{83BEEEF6-EFC2-4E84-B388-B8147C4F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36B9E71D"/>
    <w:pPr>
      <w:ind w:left="720"/>
      <w:contextualSpacing/>
    </w:pPr>
  </w:style>
  <w:style w:type="paragraph" w:styleId="Sidhuvud">
    <w:name w:val="header"/>
    <w:basedOn w:val="Normal"/>
    <w:uiPriority w:val="99"/>
    <w:unhideWhenUsed/>
    <w:rsid w:val="73DC3033"/>
    <w:pPr>
      <w:tabs>
        <w:tab w:val="center" w:pos="4680"/>
        <w:tab w:val="right" w:pos="9360"/>
      </w:tabs>
      <w:spacing w:after="0" w:line="240" w:lineRule="auto"/>
    </w:pPr>
  </w:style>
  <w:style w:type="paragraph" w:styleId="Sidfot">
    <w:name w:val="footer"/>
    <w:basedOn w:val="Normal"/>
    <w:uiPriority w:val="99"/>
    <w:unhideWhenUsed/>
    <w:rsid w:val="73DC3033"/>
    <w:pPr>
      <w:tabs>
        <w:tab w:val="center" w:pos="4680"/>
        <w:tab w:val="right" w:pos="9360"/>
      </w:tabs>
      <w:spacing w:after="0" w:line="240" w:lineRule="auto"/>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89460BC7515048894321D40DFA3452" ma:contentTypeVersion="11" ma:contentTypeDescription="Skapa ett nytt dokument." ma:contentTypeScope="" ma:versionID="5697cd1872fedf7ebd1af0d29f88c73a">
  <xsd:schema xmlns:xsd="http://www.w3.org/2001/XMLSchema" xmlns:xs="http://www.w3.org/2001/XMLSchema" xmlns:p="http://schemas.microsoft.com/office/2006/metadata/properties" xmlns:ns2="20ff10f3-4209-4a33-af3d-8e7ff85559a5" targetNamespace="http://schemas.microsoft.com/office/2006/metadata/properties" ma:root="true" ma:fieldsID="8320c156f95e78c6d10acd8001b14546" ns2:_="">
    <xsd:import namespace="20ff10f3-4209-4a33-af3d-8e7ff8555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f10f3-4209-4a33-af3d-8e7ff8555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3394736-4d37-4956-8531-d66aba0d00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ff10f3-4209-4a33-af3d-8e7ff8555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B43F5B-815D-4DA7-9C45-E9B00D8BC3D8}">
  <ds:schemaRefs>
    <ds:schemaRef ds:uri="http://schemas.microsoft.com/sharepoint/v3/contenttype/forms"/>
  </ds:schemaRefs>
</ds:datastoreItem>
</file>

<file path=customXml/itemProps2.xml><?xml version="1.0" encoding="utf-8"?>
<ds:datastoreItem xmlns:ds="http://schemas.openxmlformats.org/officeDocument/2006/customXml" ds:itemID="{9E032654-3D75-43AA-8859-2C5BA094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f10f3-4209-4a33-af3d-8e7ff8555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2728B-FE95-4A14-B33D-834AF2CC3C28}">
  <ds:schemaRefs>
    <ds:schemaRef ds:uri="http://schemas.microsoft.com/office/2006/metadata/properties"/>
    <ds:schemaRef ds:uri="http://schemas.microsoft.com/office/infopath/2007/PartnerControls"/>
    <ds:schemaRef ds:uri="20ff10f3-4209-4a33-af3d-8e7ff85559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1332</Characters>
  <Application>Microsoft Office Word</Application>
  <DocSecurity>4</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Calmgren</dc:creator>
  <cp:keywords/>
  <dc:description/>
  <cp:lastModifiedBy>Andreas Wadskog</cp:lastModifiedBy>
  <cp:revision>2</cp:revision>
  <dcterms:created xsi:type="dcterms:W3CDTF">2026-03-20T12:57:00Z</dcterms:created>
  <dcterms:modified xsi:type="dcterms:W3CDTF">2026-03-20T12:57:00Z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0x010100F889460BC7515048894321D40DFA3452</vt:lpwstr>
  </property>
  <property fmtid="{D5CDD505-2E9C-101B-9397-08002B2CF9AE}" pid="3" name="MSIP_Label_a3ba5959-5e5c-4b38-948a-0c9f27315739_Enabled">
    <vt:lpwstr>true</vt:lpwstr>
  </property>
  <property fmtid="{D5CDD505-2E9C-101B-9397-08002B2CF9AE}" pid="4" name="MSIP_Label_a3ba5959-5e5c-4b38-948a-0c9f27315739_SetDate">
    <vt:lpwstr>2025-03-20T13:12:25Z</vt:lpwstr>
  </property>
  <property fmtid="{D5CDD505-2E9C-101B-9397-08002B2CF9AE}" pid="5" name="MSIP_Label_a3ba5959-5e5c-4b38-948a-0c9f27315739_Method">
    <vt:lpwstr>Privileged</vt:lpwstr>
  </property>
  <property fmtid="{D5CDD505-2E9C-101B-9397-08002B2CF9AE}" pid="6" name="MSIP_Label_a3ba5959-5e5c-4b38-948a-0c9f27315739_Name">
    <vt:lpwstr>Intern</vt:lpwstr>
  </property>
  <property fmtid="{D5CDD505-2E9C-101B-9397-08002B2CF9AE}" pid="7" name="MSIP_Label_a3ba5959-5e5c-4b38-948a-0c9f27315739_SiteId">
    <vt:lpwstr>01a454d1-960e-4eed-a3f0-6c638d74f68d</vt:lpwstr>
  </property>
  <property fmtid="{D5CDD505-2E9C-101B-9397-08002B2CF9AE}" pid="8" name="MSIP_Label_a3ba5959-5e5c-4b38-948a-0c9f27315739_ActionId">
    <vt:lpwstr>18e60127-a4c2-41bf-af12-48e56e3d8283</vt:lpwstr>
  </property>
  <property fmtid="{D5CDD505-2E9C-101B-9397-08002B2CF9AE}" pid="9" name="MSIP_Label_a3ba5959-5e5c-4b38-948a-0c9f27315739_ContentBits">
    <vt:lpwstr>0</vt:lpwstr>
  </property>
  <property fmtid="{D5CDD505-2E9C-101B-9397-08002B2CF9AE}" pid="10" name="MSIP_Label_a3ba5959-5e5c-4b38-948a-0c9f27315739_Tag">
    <vt:lpwstr>10, 0, 1, 2</vt:lpwstr>
  </property>
  <property fmtid="{D5CDD505-2E9C-101B-9397-08002B2CF9AE}" pid="11" name="MediaServiceImageTags">
    <vt:lpwstr/>
  </property>
</Properties>
</file>