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Kioskrutiner – Bingokiosken (lilla kiosken vid grusplanen)</w:t>
      </w:r>
      <w:r>
        <w:rPr>
          <w:rStyle w:val="eop"/>
          <w:b/>
          <w:bCs/>
          <w:sz w:val="28"/>
          <w:szCs w:val="28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Kiosken sköts av två vuxna från ansvarigt lag.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Nycklar och växelkassa finns på plats på </w:t>
      </w:r>
      <w:proofErr w:type="spellStart"/>
      <w:r>
        <w:rPr>
          <w:rStyle w:val="normaltextrun"/>
        </w:rPr>
        <w:t>Klinta</w:t>
      </w:r>
      <w:proofErr w:type="spellEnd"/>
      <w:r>
        <w:rPr>
          <w:rStyle w:val="normaltextrun"/>
        </w:rPr>
        <w:t xml:space="preserve"> IP hos bingoansvarige.</w:t>
      </w:r>
      <w:r>
        <w:rPr>
          <w:rStyle w:val="normaltextrun"/>
          <w:color w:val="FF0000"/>
        </w:rPr>
        <w:t> </w:t>
      </w:r>
      <w:r>
        <w:rPr>
          <w:rStyle w:val="normaltextrun"/>
        </w:rPr>
        <w:t>Ni behöver alltså </w:t>
      </w:r>
      <w:r>
        <w:rPr>
          <w:rStyle w:val="normaltextrun"/>
          <w:b/>
          <w:bCs/>
        </w:rPr>
        <w:t>inte</w:t>
      </w:r>
      <w:r>
        <w:rPr>
          <w:rStyle w:val="normaltextrun"/>
        </w:rPr>
        <w:t> hämta kassa och nycklar någon dag innan bingopasset.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</w:rPr>
        <w:t>Förarbete:</w:t>
      </w:r>
      <w:r>
        <w:rPr>
          <w:rStyle w:val="eop"/>
          <w:b/>
          <w:bCs/>
        </w:rPr>
        <w:t> </w:t>
      </w:r>
    </w:p>
    <w:p w:rsidR="00EA2E47" w:rsidRDefault="00EA2E47" w:rsidP="00EA2E47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Var på plats och öppna kiosken ca 2 timmar före bingostart.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Skruva loss ”balken” för fönsterluckorna från insidan.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Sätt upp kioskvimplar, ställ ut kärl för returburkar/flaskor samt sätt i plastpåse i papperskorgen och ställ ut den.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Ställ ut ketchup och senap på ett bord utanför kiosken.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Ta fram korvbröd ur frysen för tining, ca 5 påsar. Korv finns i kylen.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Ta fram lite av chokladen från kylen och ”skylta” med.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</w:rPr>
        <w:t>Korvkokning:</w:t>
      </w:r>
      <w:r>
        <w:rPr>
          <w:rStyle w:val="eop"/>
          <w:b/>
          <w:bCs/>
        </w:rPr>
        <w:t> </w:t>
      </w:r>
    </w:p>
    <w:p w:rsidR="00EA2E47" w:rsidRDefault="00EA2E47" w:rsidP="00EA2E47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Kontrollera om vatten finns i korvkokaren, värmeslingorna ska vara täckta (ca 10 cm). Låt vattnet vara kvar tills nästa gång. Fyll på vatten om det behövs.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Om det finns korv i plastpåse i frysen – tag denna först (=okokt, fryst korv), fyll vatten i behållaren. Annars - öppna en korvburk och häll i korven tillsammans med korvspadet i behållaren. 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Kontrollera att kontakten till korvkokaren sitter i vägguttaget och sätt på värmereglagen (2 </w:t>
      </w:r>
      <w:proofErr w:type="spellStart"/>
      <w:r>
        <w:rPr>
          <w:rStyle w:val="spellingerror"/>
        </w:rPr>
        <w:t>st</w:t>
      </w:r>
      <w:proofErr w:type="spellEnd"/>
      <w:r>
        <w:rPr>
          <w:rStyle w:val="normaltextrun"/>
        </w:rPr>
        <w:t>). Reglaget ska vara på högsta effekt i ca 15 minuter, vrid sedan ner termostaten till 70ºC.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Fyll på korv vid behov i det fack i behållaren som blir tomt.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Undvik att värma korv i onödan!!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</w:rPr>
        <w:t>Kaffekokning:</w:t>
      </w:r>
      <w:r>
        <w:rPr>
          <w:rStyle w:val="eop"/>
          <w:b/>
          <w:bCs/>
        </w:rPr>
        <w:t> </w:t>
      </w:r>
    </w:p>
    <w:p w:rsidR="00EA2E47" w:rsidRDefault="00EA2E47" w:rsidP="00EA2E47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Brygg en kanna kaffe till att börja med (och häll på pumptermos). Det var väldigt olika åtgång olika måndagar.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</w:rPr>
        <w:t>Övrigt:</w:t>
      </w:r>
      <w:r>
        <w:rPr>
          <w:rStyle w:val="eop"/>
          <w:b/>
          <w:bCs/>
        </w:rPr>
        <w:t> </w:t>
      </w:r>
    </w:p>
    <w:p w:rsidR="00EA2E47" w:rsidRDefault="00EA2E47" w:rsidP="00EA2E47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Försäljningen är stor innan bingon samt i pausen (ca 20.10 - 20.30). Var då beredda med korv och kaffe.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Under bingospelet kan ni passa på att fika. Föreningen bjuder på korv och bröd, dricka samt kaffe.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>
        <w:rPr>
          <w:rStyle w:val="normaltextrun"/>
          <w:b/>
          <w:bCs/>
        </w:rPr>
        <w:t>GLÖM INTE: Var noga med hygienen. Ha rena händer och håll korvbrödet med servett.</w:t>
      </w:r>
      <w:r>
        <w:rPr>
          <w:rStyle w:val="eop"/>
          <w:b/>
          <w:bCs/>
        </w:rPr>
        <w:t> </w:t>
      </w:r>
    </w:p>
    <w:p w:rsidR="00EA2E47" w:rsidRDefault="00EA2E47">
      <w:pPr>
        <w:rPr>
          <w:rStyle w:val="eop"/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>
        <w:rPr>
          <w:rStyle w:val="eop"/>
          <w:b/>
          <w:bCs/>
        </w:rPr>
        <w:br w:type="page"/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Efterarbete: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Efter pausen kan ni påbörja efterarbetet och stänga kiosken.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Frys in ev. okokt korv. Märk påsarna med datum och antalet korvar. Etiketter och fryspåsar finns. (Om etiketterna har svårt att fästa, tag en till plastpåse utanpå.)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Kokt överbliven korv kastas.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Överblivet korvbröd fryses in.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Lägg in osålda chokladbitar i kylen.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Ketchup och senap ställs in i kylskåpet.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Dra ur kontakten till kaffebryggaren och se till att korvkokaren är avstängd. </w:t>
      </w:r>
      <w:r>
        <w:rPr>
          <w:rStyle w:val="normaltextrun"/>
          <w:b/>
          <w:bCs/>
        </w:rPr>
        <w:t>Lyssna så att glassfrysen inte har tystnat, då har ni dragit ur huvudkontakten.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Plocka ner vimplar</w:t>
      </w:r>
      <w:r>
        <w:rPr>
          <w:rStyle w:val="normaltextrun"/>
        </w:rPr>
        <w:t xml:space="preserve"> och</w:t>
      </w:r>
      <w:r>
        <w:rPr>
          <w:rStyle w:val="normaltextrun"/>
        </w:rPr>
        <w:t xml:space="preserve"> lås</w:t>
      </w:r>
      <w:r>
        <w:rPr>
          <w:rStyle w:val="normaltextrun"/>
        </w:rPr>
        <w:t xml:space="preserve"> </w:t>
      </w:r>
      <w:r>
        <w:rPr>
          <w:rStyle w:val="normaltextrun"/>
        </w:rPr>
        <w:t>fönsterluckorna med ”balken”. Ta med soppåsen och släng i soptunnan bakom stora huset (</w:t>
      </w:r>
      <w:proofErr w:type="spellStart"/>
      <w:r>
        <w:rPr>
          <w:rStyle w:val="spellingerror"/>
        </w:rPr>
        <w:t>IIF:s</w:t>
      </w:r>
      <w:proofErr w:type="spellEnd"/>
      <w:r>
        <w:rPr>
          <w:rStyle w:val="normaltextrun"/>
        </w:rPr>
        <w:t> kansli, omklädningsrum).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Räkna kassan och skriv upp resultatet på kassarapporten som finns i växelkassan.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Lämna växelkassan och kassarapporten till bingoansvarige.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Diska och gör rent på bänkar och golv. Värm gärna vatten i vattenkokaren för att få varmvatten till rengöringen.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Kioskpersonalen brukar vara klar vid 21-tiden.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Om ni har några idéer om hur något kan förbättras, är vi tacksamma för förslag.</w:t>
      </w: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A2E47" w:rsidRDefault="00EA2E47" w:rsidP="00EA2E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</w:rPr>
        <w:t>Tack för hjälpen och lycka till!</w:t>
      </w:r>
      <w:r>
        <w:rPr>
          <w:rStyle w:val="eop"/>
          <w:b/>
          <w:bCs/>
        </w:rPr>
        <w:t> </w:t>
      </w:r>
    </w:p>
    <w:p w:rsidR="00B17645" w:rsidRPr="00EA2E47" w:rsidRDefault="00EA2E47" w:rsidP="00EA2E47"/>
    <w:sectPr w:rsidR="00B17645" w:rsidRPr="00EA2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5938"/>
    <w:multiLevelType w:val="multilevel"/>
    <w:tmpl w:val="28F2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ED78C8"/>
    <w:multiLevelType w:val="multilevel"/>
    <w:tmpl w:val="B25A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185DA0"/>
    <w:multiLevelType w:val="multilevel"/>
    <w:tmpl w:val="097E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24379E"/>
    <w:multiLevelType w:val="multilevel"/>
    <w:tmpl w:val="B51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5D380F"/>
    <w:multiLevelType w:val="multilevel"/>
    <w:tmpl w:val="8A7C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7E7EFA"/>
    <w:multiLevelType w:val="multilevel"/>
    <w:tmpl w:val="25BA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855F72"/>
    <w:multiLevelType w:val="multilevel"/>
    <w:tmpl w:val="B2DC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451A41"/>
    <w:multiLevelType w:val="multilevel"/>
    <w:tmpl w:val="C71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1D4528"/>
    <w:multiLevelType w:val="multilevel"/>
    <w:tmpl w:val="A2F8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0C49D4"/>
    <w:multiLevelType w:val="multilevel"/>
    <w:tmpl w:val="1654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47"/>
    <w:rsid w:val="005F7393"/>
    <w:rsid w:val="00687B51"/>
    <w:rsid w:val="00E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6BB7"/>
  <w15:chartTrackingRefBased/>
  <w15:docId w15:val="{7A56A894-CA95-4813-B9E9-D1A8AD97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A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EA2E47"/>
  </w:style>
  <w:style w:type="character" w:customStyle="1" w:styleId="eop">
    <w:name w:val="eop"/>
    <w:basedOn w:val="Standardstycketeckensnitt"/>
    <w:rsid w:val="00EA2E47"/>
  </w:style>
  <w:style w:type="character" w:customStyle="1" w:styleId="spellingerror">
    <w:name w:val="spellingerror"/>
    <w:basedOn w:val="Standardstycketeckensnitt"/>
    <w:rsid w:val="00EA2E47"/>
  </w:style>
  <w:style w:type="character" w:customStyle="1" w:styleId="pagebreaktextspan">
    <w:name w:val="pagebreaktextspan"/>
    <w:basedOn w:val="Standardstycketeckensnitt"/>
    <w:rsid w:val="00EA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0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Klintberg</dc:creator>
  <cp:keywords/>
  <dc:description/>
  <cp:lastModifiedBy>Andreas Klintberg</cp:lastModifiedBy>
  <cp:revision>1</cp:revision>
  <dcterms:created xsi:type="dcterms:W3CDTF">2019-03-24T20:37:00Z</dcterms:created>
  <dcterms:modified xsi:type="dcterms:W3CDTF">2019-03-24T20:39:00Z</dcterms:modified>
</cp:coreProperties>
</file>