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Föräldrarmöte 20240427:</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Viktig information: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Zenithcup (sista helgen i augusti eller första helgen i september)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beh</w:t>
      </w:r>
      <w:r>
        <w:rPr>
          <w:rFonts w:ascii="Calibri" w:hAnsi="Calibri" w:cs="Calibri" w:eastAsia="Calibri"/>
          <w:color w:val="auto"/>
          <w:spacing w:val="0"/>
          <w:position w:val="0"/>
          <w:sz w:val="22"/>
          <w:shd w:fill="auto" w:val="clear"/>
        </w:rPr>
        <w:t xml:space="preserve">övs 2 föräldrar som hjälper till att planera. Huvudanasvariga som delar ut pass till resten av förädrarna. Robert Niklasson ansvarig kontaktperson. - Rebecca Loft (Juni), Sandra Mattsson (Elin) ställer upp.</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 föräldrar kommer behöva ställa upp på ett pass var.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Pengar till lagkassan, från parkering, fikaförsäljning. (bra att tänka på att kolla swish)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Föräldrarrepresentant: Sandra och Camilla, Linda Bodfors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även Instagram (IKZenith_F16)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Aktivitetsansvarig</w:t>
      </w:r>
      <w:r>
        <w:rPr>
          <w:rFonts w:ascii="Calibri" w:hAnsi="Calibri" w:cs="Calibri" w:eastAsia="Calibri"/>
          <w:color w:val="auto"/>
          <w:spacing w:val="0"/>
          <w:position w:val="0"/>
          <w:sz w:val="22"/>
          <w:shd w:fill="auto" w:val="clear"/>
        </w:rPr>
        <w:t xml:space="preserve">: Martina Falk (Celine), Jennie Johansson (Ebba)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Förslag teambuilding 5 kamp, grilla. Barn mot vuxna. Förslag söndag kväll. Sara kollar gympasalen och med Martina och Jennie.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Kassör</w:t>
      </w:r>
      <w:r>
        <w:rPr>
          <w:rFonts w:ascii="Calibri" w:hAnsi="Calibri" w:cs="Calibri" w:eastAsia="Calibri"/>
          <w:color w:val="auto"/>
          <w:spacing w:val="0"/>
          <w:position w:val="0"/>
          <w:sz w:val="22"/>
          <w:shd w:fill="auto" w:val="clear"/>
        </w:rPr>
        <w:t xml:space="preserve">: Linda Körling. 3500 i lagkassan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Fikaförsäljning som förslag för att få in mer pengar till lagkassan. Det påpekas att flera andra lag säljer redan fika därför väljer F16 att inte starta egen försäljning.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Allmän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information</w:t>
      </w:r>
      <w:r>
        <w:rPr>
          <w:rFonts w:ascii="Calibri" w:hAnsi="Calibri" w:cs="Calibri" w:eastAsia="Calibri"/>
          <w:color w:val="auto"/>
          <w:spacing w:val="0"/>
          <w:position w:val="0"/>
          <w:sz w:val="22"/>
          <w:shd w:fill="auto" w:val="clear"/>
        </w:rPr>
        <w:t xml:space="preserve">:</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Sammandrag bekostar klubben. Cupper betalar man per lag ca.600 per lag. Swisha per cup.</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Nya medlemmar: Barnen behöver förstå reglerna någorlunda innan de spelar match för att undvika risk för skador och att de själva inte känner sig redo. Det kommer ske en individuell bedömning när barnen är redo, i samråd med föräldrar. Krav att man måste betalat medlemsavgift innan man kan vara med pga försäkringar.</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Även barn som har varit med längre tid behöver hjälp att förstå reglerna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öräldrar uppmanas att läsa reglerna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https://aktiva.svenskfotboll.se/48f9c5/globalassets/svff/dokumentdokumentblock/nationella-spelformer/5mot5-20.pdf</w:t>
        </w:r>
      </w:hyperlink>
      <w:r>
        <w:rPr>
          <w:rFonts w:ascii="Calibri" w:hAnsi="Calibri" w:cs="Calibri" w:eastAsia="Calibri"/>
          <w:color w:val="auto"/>
          <w:spacing w:val="0"/>
          <w:position w:val="0"/>
          <w:sz w:val="22"/>
          <w:shd w:fill="auto" w:val="clear"/>
        </w:rPr>
        <w:t xml:space="preserve">.</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Anmälan till träning eller cup/sammandrag. Svara gärna så fort ni vet. Anmälan till cupper sker ofta långt innan så vi behöver ha svar tidigt.</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Anmälan på laget, om det blir förändring, använd laget för att ändra.</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Föräldrar: var gärna med och hjälp till med att hålla ihop laget och samla ihop barn på cupper/sammandrag.</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önskar få fler ledare för att klara av då alla ledarna inte alltid kan närvara pga andra aktiviteter eller sjukdomar - Henrik Hermansson (Julia) Karin (Signe) går med som Ledare, båda har tidigare fotbollserfarenheter. </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Seriespel börjar nästa år.</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Ansvar äver barn när ni inte närvarar på träning/match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till att ha l</w:t>
      </w:r>
      <w:r>
        <w:rPr>
          <w:rFonts w:ascii="Calibri" w:hAnsi="Calibri" w:cs="Calibri" w:eastAsia="Calibri"/>
          <w:color w:val="auto"/>
          <w:spacing w:val="0"/>
          <w:position w:val="0"/>
          <w:sz w:val="22"/>
          <w:shd w:fill="auto" w:val="clear"/>
        </w:rPr>
        <w:t xml:space="preserve">ämnat över ansvaret till en annan förälder.</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Hjälp under träningar om barn blir ledsna/arga en ’längre’ tid och de behöver gå av plan.</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Hjälp med tränarnas barn så att vi kan fortsätta hålla i träningen. Vi säger till i så fall.</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Kläder efter väder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om barnen </w:t>
      </w:r>
      <w:r>
        <w:rPr>
          <w:rFonts w:ascii="Calibri" w:hAnsi="Calibri" w:cs="Calibri" w:eastAsia="Calibri"/>
          <w:color w:val="auto"/>
          <w:spacing w:val="0"/>
          <w:position w:val="0"/>
          <w:sz w:val="22"/>
          <w:shd w:fill="auto" w:val="clear"/>
        </w:rPr>
        <w:t xml:space="preserve">är för kalla/varma så påverkar det deras spel negativt.</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Tejpa öron eller ta ut örhängen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tr</w:t>
      </w:r>
      <w:r>
        <w:rPr>
          <w:rFonts w:ascii="Calibri" w:hAnsi="Calibri" w:cs="Calibri" w:eastAsia="Calibri"/>
          <w:color w:val="auto"/>
          <w:spacing w:val="0"/>
          <w:position w:val="0"/>
          <w:sz w:val="22"/>
          <w:shd w:fill="auto" w:val="clear"/>
        </w:rPr>
        <w:t xml:space="preserve">äning och match av säkerhetsskäl.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ktiva.svenskfotboll.se/48f9c5/globalassets/svff/dokumentdokumentblock/nationella-spelformer/5mot5-20.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