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BB9" w:rsidRPr="00B344C8" w:rsidRDefault="00613BB9">
      <w:pPr>
        <w:rPr>
          <w:b/>
          <w:sz w:val="32"/>
          <w:szCs w:val="32"/>
        </w:rPr>
      </w:pPr>
      <w:r w:rsidRPr="00B344C8">
        <w:rPr>
          <w:b/>
          <w:sz w:val="32"/>
          <w:szCs w:val="32"/>
        </w:rPr>
        <w:t>Vuxen som ansvarar för matchklocka och sekretariat på hemmamatcher Sirius F12/13 Södra</w:t>
      </w:r>
    </w:p>
    <w:p w:rsidR="00CA2998" w:rsidRDefault="00613BB9">
      <w:r>
        <w:t>Alla hemmamatcher spelas för närvarande på IFU</w:t>
      </w:r>
      <w:r w:rsidR="003704FD">
        <w:t xml:space="preserve"> och vi behöver hjälpas åt att sköta sekretariatet </w:t>
      </w:r>
      <w:r w:rsidR="000E0DF7">
        <w:t>och sköta matchrapportering</w:t>
      </w:r>
      <w:r w:rsidR="003704FD">
        <w:t xml:space="preserve">. </w:t>
      </w:r>
      <w:r w:rsidR="00797D27">
        <w:t>Det blir bara en match per spelare.</w:t>
      </w:r>
      <w:r w:rsidR="008922E5">
        <w:t xml:space="preserve"> </w:t>
      </w:r>
      <w:r>
        <w:t>Du behöver vara på plats vid sekretariatet</w:t>
      </w:r>
      <w:r w:rsidR="003704FD">
        <w:t>,</w:t>
      </w:r>
      <w:r>
        <w:t xml:space="preserve"> vid planen</w:t>
      </w:r>
      <w:r w:rsidR="003704FD">
        <w:t>,</w:t>
      </w:r>
      <w:r>
        <w:t xml:space="preserve"> senaste 15 min innan matchstart. </w:t>
      </w:r>
      <w:r w:rsidR="003704FD">
        <w:t xml:space="preserve">OBS! Matcher kan flyttas så datum och tid kan ändras. I kallelsen (där spelarna kallas till matchen) ska rätt datum och tid stå. </w:t>
      </w:r>
      <w:r>
        <w:t>Byt i första</w:t>
      </w:r>
      <w:r w:rsidR="00797D27">
        <w:t xml:space="preserve"> </w:t>
      </w:r>
      <w:r>
        <w:t xml:space="preserve">hand med varandra om datumet </w:t>
      </w:r>
      <w:r w:rsidR="003704FD">
        <w:t xml:space="preserve">du är tilldelad </w:t>
      </w:r>
      <w:r>
        <w:t xml:space="preserve">inte fungerar, förslagsvis via </w:t>
      </w:r>
      <w:proofErr w:type="spellStart"/>
      <w:r>
        <w:t>WhatsUp</w:t>
      </w:r>
      <w:proofErr w:type="spellEnd"/>
      <w:r>
        <w:t>-gruppen.</w:t>
      </w:r>
      <w:r w:rsidR="00DC111A">
        <w:t xml:space="preserve"> Meddela bytet till </w:t>
      </w:r>
      <w:r w:rsidR="000E0DF7">
        <w:t>Karin så uppdateras schemat</w:t>
      </w:r>
      <w:r w:rsidR="00DC111A">
        <w:t>.</w:t>
      </w:r>
      <w:r>
        <w:t xml:space="preserve"> Hittar du ingen ersättare kontakta någon av ledarna. </w:t>
      </w:r>
    </w:p>
    <w:p w:rsidR="003704FD" w:rsidRDefault="003704FD">
      <w:r>
        <w:t xml:space="preserve">Är du osäker på hur matchklocka och rapportering ska skötas så kom gärna och var med i sekretariatet vid något tillfälle innan din match. </w:t>
      </w:r>
    </w:p>
    <w:p w:rsidR="00613BB9" w:rsidRDefault="00613BB9"/>
    <w:p w:rsidR="00613BB9" w:rsidRDefault="00613BB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93"/>
        <w:gridCol w:w="1381"/>
        <w:gridCol w:w="4225"/>
        <w:gridCol w:w="2217"/>
      </w:tblGrid>
      <w:tr w:rsidR="00AF0E41" w:rsidTr="00CA0078">
        <w:tc>
          <w:tcPr>
            <w:tcW w:w="1193" w:type="dxa"/>
            <w:shd w:val="clear" w:color="auto" w:fill="F7CAAC" w:themeFill="accent2" w:themeFillTint="66"/>
          </w:tcPr>
          <w:p w:rsidR="00AF0E41" w:rsidRPr="008922E5" w:rsidRDefault="00AF0E41">
            <w:pPr>
              <w:rPr>
                <w:b/>
              </w:rPr>
            </w:pPr>
            <w:r w:rsidRPr="008922E5">
              <w:rPr>
                <w:b/>
              </w:rPr>
              <w:t>Datum och tid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:rsidR="00AF0E41" w:rsidRPr="008922E5" w:rsidRDefault="00AF0E41">
            <w:pPr>
              <w:rPr>
                <w:b/>
              </w:rPr>
            </w:pPr>
            <w:r>
              <w:rPr>
                <w:b/>
              </w:rPr>
              <w:t>Match mot</w:t>
            </w:r>
          </w:p>
        </w:tc>
        <w:tc>
          <w:tcPr>
            <w:tcW w:w="4225" w:type="dxa"/>
            <w:shd w:val="clear" w:color="auto" w:fill="F7CAAC" w:themeFill="accent2" w:themeFillTint="66"/>
          </w:tcPr>
          <w:p w:rsidR="00AF0E41" w:rsidRPr="008922E5" w:rsidRDefault="00AF0E41">
            <w:pPr>
              <w:rPr>
                <w:b/>
              </w:rPr>
            </w:pPr>
            <w:r w:rsidRPr="008922E5">
              <w:rPr>
                <w:b/>
              </w:rPr>
              <w:t>Ansvarig vuxen/förälder till</w:t>
            </w:r>
          </w:p>
        </w:tc>
        <w:tc>
          <w:tcPr>
            <w:tcW w:w="2217" w:type="dxa"/>
            <w:shd w:val="clear" w:color="auto" w:fill="F7CAAC" w:themeFill="accent2" w:themeFillTint="66"/>
          </w:tcPr>
          <w:p w:rsidR="00AF0E41" w:rsidRPr="008922E5" w:rsidRDefault="00AF0E41">
            <w:pPr>
              <w:rPr>
                <w:b/>
              </w:rPr>
            </w:pPr>
            <w:r>
              <w:rPr>
                <w:b/>
              </w:rPr>
              <w:t>Ansvarig ledare</w:t>
            </w:r>
          </w:p>
        </w:tc>
      </w:tr>
      <w:tr w:rsidR="00AF0E41" w:rsidTr="00CA0078">
        <w:tc>
          <w:tcPr>
            <w:tcW w:w="1193" w:type="dxa"/>
          </w:tcPr>
          <w:p w:rsidR="00AF0E41" w:rsidRDefault="00AF0E41">
            <w:r>
              <w:t>4/10, 10:00</w:t>
            </w:r>
          </w:p>
        </w:tc>
        <w:tc>
          <w:tcPr>
            <w:tcW w:w="1381" w:type="dxa"/>
            <w:shd w:val="clear" w:color="auto" w:fill="FFFFFF" w:themeFill="background1"/>
          </w:tcPr>
          <w:p w:rsidR="00AF0E41" w:rsidRDefault="00AF0E41">
            <w:proofErr w:type="spellStart"/>
            <w:r>
              <w:t>Hagunda</w:t>
            </w:r>
            <w:proofErr w:type="spellEnd"/>
          </w:p>
        </w:tc>
        <w:tc>
          <w:tcPr>
            <w:tcW w:w="4225" w:type="dxa"/>
            <w:shd w:val="clear" w:color="auto" w:fill="FFFFFF" w:themeFill="background1"/>
          </w:tcPr>
          <w:p w:rsidR="00AF0E41" w:rsidRDefault="000E0DF7">
            <w:r>
              <w:t>Majken och Tuva</w:t>
            </w:r>
          </w:p>
        </w:tc>
        <w:tc>
          <w:tcPr>
            <w:tcW w:w="2217" w:type="dxa"/>
            <w:shd w:val="clear" w:color="auto" w:fill="FFFFFF" w:themeFill="background1"/>
          </w:tcPr>
          <w:p w:rsidR="00AF0E41" w:rsidRDefault="00CA0078">
            <w:r>
              <w:t>Emil/Karin</w:t>
            </w:r>
          </w:p>
        </w:tc>
      </w:tr>
      <w:tr w:rsidR="00AF0E41" w:rsidTr="00CA0078">
        <w:tc>
          <w:tcPr>
            <w:tcW w:w="1193" w:type="dxa"/>
          </w:tcPr>
          <w:p w:rsidR="00AF0E41" w:rsidRDefault="00AF0E41">
            <w:r>
              <w:t>19/10, 09:00</w:t>
            </w:r>
          </w:p>
        </w:tc>
        <w:tc>
          <w:tcPr>
            <w:tcW w:w="1381" w:type="dxa"/>
          </w:tcPr>
          <w:p w:rsidR="00AF0E41" w:rsidRDefault="00AF0E41">
            <w:proofErr w:type="spellStart"/>
            <w:r>
              <w:t>Vaksala</w:t>
            </w:r>
            <w:proofErr w:type="spellEnd"/>
          </w:p>
        </w:tc>
        <w:tc>
          <w:tcPr>
            <w:tcW w:w="4225" w:type="dxa"/>
          </w:tcPr>
          <w:p w:rsidR="00AF0E41" w:rsidRDefault="00F63347">
            <w:r>
              <w:t>Lovisa</w:t>
            </w:r>
            <w:r w:rsidR="00CA0078">
              <w:t xml:space="preserve"> och Cornelia</w:t>
            </w:r>
          </w:p>
        </w:tc>
        <w:tc>
          <w:tcPr>
            <w:tcW w:w="2217" w:type="dxa"/>
          </w:tcPr>
          <w:p w:rsidR="00AF0E41" w:rsidRDefault="00F63347">
            <w:r>
              <w:t>Emil</w:t>
            </w:r>
            <w:bookmarkStart w:id="0" w:name="_GoBack"/>
            <w:bookmarkEnd w:id="0"/>
            <w:r w:rsidR="00CA0078">
              <w:t>/Paul</w:t>
            </w:r>
          </w:p>
        </w:tc>
      </w:tr>
      <w:tr w:rsidR="00AF0E41" w:rsidTr="00CA0078">
        <w:tc>
          <w:tcPr>
            <w:tcW w:w="1193" w:type="dxa"/>
          </w:tcPr>
          <w:p w:rsidR="00AF0E41" w:rsidRDefault="00AF0E41">
            <w:r>
              <w:t>9/11, 09:00</w:t>
            </w:r>
          </w:p>
        </w:tc>
        <w:tc>
          <w:tcPr>
            <w:tcW w:w="1381" w:type="dxa"/>
          </w:tcPr>
          <w:p w:rsidR="00AF0E41" w:rsidRDefault="00AF0E41">
            <w:r>
              <w:t>Storvreta</w:t>
            </w:r>
          </w:p>
        </w:tc>
        <w:tc>
          <w:tcPr>
            <w:tcW w:w="4225" w:type="dxa"/>
          </w:tcPr>
          <w:p w:rsidR="00AF0E41" w:rsidRDefault="00CA0078">
            <w:proofErr w:type="spellStart"/>
            <w:r>
              <w:t>Emanuelle</w:t>
            </w:r>
            <w:proofErr w:type="spellEnd"/>
            <w:r>
              <w:t xml:space="preserve"> och Hanna</w:t>
            </w:r>
          </w:p>
        </w:tc>
        <w:tc>
          <w:tcPr>
            <w:tcW w:w="2217" w:type="dxa"/>
          </w:tcPr>
          <w:p w:rsidR="00AF0E41" w:rsidRDefault="00CA0078">
            <w:r>
              <w:t>Paul/Pierre</w:t>
            </w:r>
          </w:p>
        </w:tc>
      </w:tr>
      <w:tr w:rsidR="00AF0E41" w:rsidTr="00CA0078">
        <w:tc>
          <w:tcPr>
            <w:tcW w:w="1193" w:type="dxa"/>
          </w:tcPr>
          <w:p w:rsidR="00AF0E41" w:rsidRDefault="00AF0E41">
            <w:r>
              <w:t>22/11, 12:30</w:t>
            </w:r>
          </w:p>
        </w:tc>
        <w:tc>
          <w:tcPr>
            <w:tcW w:w="1381" w:type="dxa"/>
          </w:tcPr>
          <w:p w:rsidR="00AF0E41" w:rsidRDefault="00AF0E41">
            <w:r>
              <w:t>Dannemora</w:t>
            </w:r>
          </w:p>
        </w:tc>
        <w:tc>
          <w:tcPr>
            <w:tcW w:w="4225" w:type="dxa"/>
          </w:tcPr>
          <w:p w:rsidR="00AF0E41" w:rsidRDefault="00CA0078">
            <w:r>
              <w:t>Fanny och Nelly</w:t>
            </w:r>
          </w:p>
        </w:tc>
        <w:tc>
          <w:tcPr>
            <w:tcW w:w="2217" w:type="dxa"/>
          </w:tcPr>
          <w:p w:rsidR="00AF0E41" w:rsidRDefault="00CA0078">
            <w:r>
              <w:t>Paul/Emil</w:t>
            </w:r>
          </w:p>
        </w:tc>
      </w:tr>
      <w:tr w:rsidR="00AF0E41" w:rsidTr="00CA0078">
        <w:tc>
          <w:tcPr>
            <w:tcW w:w="1193" w:type="dxa"/>
          </w:tcPr>
          <w:p w:rsidR="00AF0E41" w:rsidRDefault="00AF0E41">
            <w:r>
              <w:t>7/12, 17:00</w:t>
            </w:r>
          </w:p>
        </w:tc>
        <w:tc>
          <w:tcPr>
            <w:tcW w:w="1381" w:type="dxa"/>
          </w:tcPr>
          <w:p w:rsidR="00AF0E41" w:rsidRDefault="00AF0E41">
            <w:r>
              <w:t>RA 19</w:t>
            </w:r>
          </w:p>
        </w:tc>
        <w:tc>
          <w:tcPr>
            <w:tcW w:w="4225" w:type="dxa"/>
          </w:tcPr>
          <w:p w:rsidR="00AF0E41" w:rsidRDefault="00CA0078">
            <w:r>
              <w:t>Filippa och Hillevi</w:t>
            </w:r>
          </w:p>
        </w:tc>
        <w:tc>
          <w:tcPr>
            <w:tcW w:w="2217" w:type="dxa"/>
          </w:tcPr>
          <w:p w:rsidR="00AF0E41" w:rsidRDefault="00CA0078">
            <w:r>
              <w:t>Emil/Pierre</w:t>
            </w:r>
          </w:p>
        </w:tc>
      </w:tr>
      <w:tr w:rsidR="00AF0E41" w:rsidTr="00CA0078">
        <w:tc>
          <w:tcPr>
            <w:tcW w:w="1193" w:type="dxa"/>
          </w:tcPr>
          <w:p w:rsidR="00AF0E41" w:rsidRDefault="00AF0E41">
            <w:r>
              <w:t>20/12, 15:30</w:t>
            </w:r>
          </w:p>
        </w:tc>
        <w:tc>
          <w:tcPr>
            <w:tcW w:w="1381" w:type="dxa"/>
          </w:tcPr>
          <w:p w:rsidR="00AF0E41" w:rsidRDefault="00AF0E41">
            <w:r>
              <w:t>Enköping</w:t>
            </w:r>
          </w:p>
        </w:tc>
        <w:tc>
          <w:tcPr>
            <w:tcW w:w="4225" w:type="dxa"/>
          </w:tcPr>
          <w:p w:rsidR="00AF0E41" w:rsidRDefault="00CA0078">
            <w:proofErr w:type="spellStart"/>
            <w:r>
              <w:t>Ilham</w:t>
            </w:r>
            <w:proofErr w:type="spellEnd"/>
            <w:r>
              <w:t xml:space="preserve"> och </w:t>
            </w:r>
            <w:r w:rsidR="00F63347">
              <w:t>Herta</w:t>
            </w:r>
          </w:p>
        </w:tc>
        <w:tc>
          <w:tcPr>
            <w:tcW w:w="2217" w:type="dxa"/>
          </w:tcPr>
          <w:p w:rsidR="00AF0E41" w:rsidRDefault="00CA0078">
            <w:r>
              <w:t>Pierre/Maria</w:t>
            </w:r>
          </w:p>
        </w:tc>
      </w:tr>
      <w:tr w:rsidR="00AF0E41" w:rsidTr="00CA0078">
        <w:tc>
          <w:tcPr>
            <w:tcW w:w="1193" w:type="dxa"/>
          </w:tcPr>
          <w:p w:rsidR="00AF0E41" w:rsidRDefault="00AF0E41">
            <w:r>
              <w:t>18/1, 15:30</w:t>
            </w:r>
          </w:p>
        </w:tc>
        <w:tc>
          <w:tcPr>
            <w:tcW w:w="1381" w:type="dxa"/>
          </w:tcPr>
          <w:p w:rsidR="00AF0E41" w:rsidRDefault="00AF0E41">
            <w:r>
              <w:t>Sirius</w:t>
            </w:r>
          </w:p>
        </w:tc>
        <w:tc>
          <w:tcPr>
            <w:tcW w:w="4225" w:type="dxa"/>
          </w:tcPr>
          <w:p w:rsidR="00AF0E41" w:rsidRDefault="00CA0078">
            <w:r>
              <w:t xml:space="preserve">Linnea och </w:t>
            </w:r>
            <w:r w:rsidR="00572BA6">
              <w:t>M</w:t>
            </w:r>
            <w:r w:rsidR="00797D27">
              <w:t>aja</w:t>
            </w:r>
          </w:p>
        </w:tc>
        <w:tc>
          <w:tcPr>
            <w:tcW w:w="2217" w:type="dxa"/>
          </w:tcPr>
          <w:p w:rsidR="00AF0E41" w:rsidRDefault="00AF0E41"/>
        </w:tc>
      </w:tr>
      <w:tr w:rsidR="00AF0E41" w:rsidTr="00CA0078">
        <w:tc>
          <w:tcPr>
            <w:tcW w:w="1193" w:type="dxa"/>
          </w:tcPr>
          <w:p w:rsidR="00AF0E41" w:rsidRDefault="00AF0E41">
            <w:r>
              <w:t>31/1, 09:00</w:t>
            </w:r>
          </w:p>
        </w:tc>
        <w:tc>
          <w:tcPr>
            <w:tcW w:w="1381" w:type="dxa"/>
          </w:tcPr>
          <w:p w:rsidR="00AF0E41" w:rsidRDefault="00AF0E41">
            <w:r>
              <w:t>Bälinge</w:t>
            </w:r>
          </w:p>
        </w:tc>
        <w:tc>
          <w:tcPr>
            <w:tcW w:w="4225" w:type="dxa"/>
          </w:tcPr>
          <w:p w:rsidR="00AF0E41" w:rsidRDefault="000E0DF7">
            <w:r>
              <w:t xml:space="preserve">Hilda och </w:t>
            </w:r>
            <w:proofErr w:type="spellStart"/>
            <w:r>
              <w:t>Aaliyah</w:t>
            </w:r>
            <w:proofErr w:type="spellEnd"/>
          </w:p>
        </w:tc>
        <w:tc>
          <w:tcPr>
            <w:tcW w:w="2217" w:type="dxa"/>
          </w:tcPr>
          <w:p w:rsidR="00AF0E41" w:rsidRDefault="00AF0E41"/>
        </w:tc>
      </w:tr>
      <w:tr w:rsidR="00AF0E41" w:rsidTr="00CA0078">
        <w:tc>
          <w:tcPr>
            <w:tcW w:w="1193" w:type="dxa"/>
          </w:tcPr>
          <w:p w:rsidR="00AF0E41" w:rsidRDefault="00AF0E41">
            <w:r>
              <w:t>15/2, 09:00</w:t>
            </w:r>
          </w:p>
        </w:tc>
        <w:tc>
          <w:tcPr>
            <w:tcW w:w="1381" w:type="dxa"/>
          </w:tcPr>
          <w:p w:rsidR="00AF0E41" w:rsidRDefault="00AF0E41">
            <w:r>
              <w:t>Örsundsbro</w:t>
            </w:r>
          </w:p>
        </w:tc>
        <w:tc>
          <w:tcPr>
            <w:tcW w:w="4225" w:type="dxa"/>
          </w:tcPr>
          <w:p w:rsidR="00AF0E41" w:rsidRDefault="00CA0078">
            <w:r>
              <w:t>Lillie</w:t>
            </w:r>
            <w:r w:rsidR="000E0DF7">
              <w:t xml:space="preserve">, Tilda och </w:t>
            </w:r>
            <w:proofErr w:type="spellStart"/>
            <w:r w:rsidR="000E0DF7">
              <w:t>Raqiya</w:t>
            </w:r>
            <w:proofErr w:type="spellEnd"/>
          </w:p>
        </w:tc>
        <w:tc>
          <w:tcPr>
            <w:tcW w:w="2217" w:type="dxa"/>
          </w:tcPr>
          <w:p w:rsidR="00AF0E41" w:rsidRDefault="00AF0E41"/>
        </w:tc>
      </w:tr>
      <w:tr w:rsidR="00AF0E41" w:rsidTr="00CA0078">
        <w:tc>
          <w:tcPr>
            <w:tcW w:w="1193" w:type="dxa"/>
          </w:tcPr>
          <w:p w:rsidR="00AF0E41" w:rsidRDefault="00AF0E41">
            <w:r>
              <w:t>22/3, 09:00</w:t>
            </w:r>
          </w:p>
        </w:tc>
        <w:tc>
          <w:tcPr>
            <w:tcW w:w="1381" w:type="dxa"/>
          </w:tcPr>
          <w:p w:rsidR="00AF0E41" w:rsidRDefault="00AF0E41">
            <w:r>
              <w:t>Vide</w:t>
            </w:r>
          </w:p>
        </w:tc>
        <w:tc>
          <w:tcPr>
            <w:tcW w:w="4225" w:type="dxa"/>
          </w:tcPr>
          <w:p w:rsidR="00AF0E41" w:rsidRDefault="00797D27">
            <w:r>
              <w:t xml:space="preserve">Saga och </w:t>
            </w:r>
            <w:proofErr w:type="spellStart"/>
            <w:r>
              <w:t>Mahfuza</w:t>
            </w:r>
            <w:proofErr w:type="spellEnd"/>
          </w:p>
        </w:tc>
        <w:tc>
          <w:tcPr>
            <w:tcW w:w="2217" w:type="dxa"/>
          </w:tcPr>
          <w:p w:rsidR="00AF0E41" w:rsidRDefault="00AF0E41"/>
        </w:tc>
      </w:tr>
      <w:tr w:rsidR="00AF0E41" w:rsidTr="00CA0078">
        <w:tc>
          <w:tcPr>
            <w:tcW w:w="1193" w:type="dxa"/>
          </w:tcPr>
          <w:p w:rsidR="00AF0E41" w:rsidRDefault="00AF0E41"/>
        </w:tc>
        <w:tc>
          <w:tcPr>
            <w:tcW w:w="1381" w:type="dxa"/>
          </w:tcPr>
          <w:p w:rsidR="00AF0E41" w:rsidRDefault="00AF0E41"/>
        </w:tc>
        <w:tc>
          <w:tcPr>
            <w:tcW w:w="4225" w:type="dxa"/>
          </w:tcPr>
          <w:p w:rsidR="00AF0E41" w:rsidRDefault="00AF0E41"/>
        </w:tc>
        <w:tc>
          <w:tcPr>
            <w:tcW w:w="2217" w:type="dxa"/>
          </w:tcPr>
          <w:p w:rsidR="00AF0E41" w:rsidRDefault="00AF0E41"/>
        </w:tc>
      </w:tr>
      <w:tr w:rsidR="00AF0E41" w:rsidTr="00CA0078">
        <w:tc>
          <w:tcPr>
            <w:tcW w:w="1193" w:type="dxa"/>
          </w:tcPr>
          <w:p w:rsidR="00AF0E41" w:rsidRDefault="00AF0E41"/>
        </w:tc>
        <w:tc>
          <w:tcPr>
            <w:tcW w:w="1381" w:type="dxa"/>
          </w:tcPr>
          <w:p w:rsidR="00AF0E41" w:rsidRDefault="00AF0E41"/>
        </w:tc>
        <w:tc>
          <w:tcPr>
            <w:tcW w:w="4225" w:type="dxa"/>
          </w:tcPr>
          <w:p w:rsidR="00AF0E41" w:rsidRDefault="00AF0E41"/>
        </w:tc>
        <w:tc>
          <w:tcPr>
            <w:tcW w:w="2217" w:type="dxa"/>
          </w:tcPr>
          <w:p w:rsidR="00AF0E41" w:rsidRDefault="00AF0E41"/>
        </w:tc>
      </w:tr>
    </w:tbl>
    <w:p w:rsidR="00613BB9" w:rsidRDefault="00613BB9"/>
    <w:sectPr w:rsidR="0061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B9"/>
    <w:rsid w:val="000E0DF7"/>
    <w:rsid w:val="00137B4E"/>
    <w:rsid w:val="003704FD"/>
    <w:rsid w:val="00413017"/>
    <w:rsid w:val="00485EB5"/>
    <w:rsid w:val="00572BA6"/>
    <w:rsid w:val="005D78AD"/>
    <w:rsid w:val="00613BB9"/>
    <w:rsid w:val="00797D27"/>
    <w:rsid w:val="008922E5"/>
    <w:rsid w:val="00AF0E41"/>
    <w:rsid w:val="00B04ABF"/>
    <w:rsid w:val="00B344C8"/>
    <w:rsid w:val="00BE3A58"/>
    <w:rsid w:val="00CA0078"/>
    <w:rsid w:val="00DC111A"/>
    <w:rsid w:val="00F63347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6AA6"/>
  <w15:chartTrackingRefBased/>
  <w15:docId w15:val="{82C9DFBD-9D35-4E6A-9AA2-0E3E0EE0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1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85E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85E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85EB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5E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5EB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Jontell</dc:creator>
  <cp:keywords/>
  <dc:description/>
  <cp:lastModifiedBy>Karin Jontell</cp:lastModifiedBy>
  <cp:revision>8</cp:revision>
  <dcterms:created xsi:type="dcterms:W3CDTF">2024-10-04T19:02:00Z</dcterms:created>
  <dcterms:modified xsi:type="dcterms:W3CDTF">2025-10-16T19:35:00Z</dcterms:modified>
</cp:coreProperties>
</file>