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A5080" w:rsidP="6A8B654A" w:rsidRDefault="67CBA24F" w14:paraId="2025D49B" w14:textId="006343D4">
      <w:pPr>
        <w:spacing w:after="0"/>
        <w:jc w:val="center"/>
      </w:pPr>
      <w:r>
        <w:rPr>
          <w:noProof/>
        </w:rPr>
        <w:drawing>
          <wp:inline distT="0" distB="0" distL="0" distR="0" wp14:anchorId="72DB0356" wp14:editId="4A6CEC4E">
            <wp:extent cx="1047750" cy="1028700"/>
            <wp:effectExtent l="0" t="0" r="0" b="0"/>
            <wp:docPr id="708039111" name="Picture 708039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0274">
        <w:br/>
      </w:r>
    </w:p>
    <w:p w:rsidR="003A5080" w:rsidP="6A8B654A" w:rsidRDefault="003A5080" w14:paraId="1D352633" w14:textId="01EE7516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</w:p>
    <w:p w:rsidR="003A5080" w:rsidP="6A8B654A" w:rsidRDefault="45B0E76D" w14:paraId="3BA52F0A" w14:textId="4A668BF2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>Hej alla,</w:t>
      </w:r>
    </w:p>
    <w:p w:rsidR="003A5080" w:rsidP="6A8B654A" w:rsidRDefault="45B0E76D" w14:paraId="095C6E03" w14:textId="5B13AAD4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 xml:space="preserve"> </w:t>
      </w:r>
    </w:p>
    <w:p w:rsidR="003A5080" w:rsidP="6A8B654A" w:rsidRDefault="45B0E76D" w14:paraId="3BE98578" w14:textId="28C00362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>Säsongen börjar nu lida mot sitt slut, men innan vi tar en välbehövlig paus från handbollen s</w:t>
      </w:r>
      <w:r w:rsidRPr="6A8B654A" w:rsidR="29C41A6F">
        <w:rPr>
          <w:rFonts w:ascii="Helvetica" w:hAnsi="Helvetica" w:eastAsia="Helvetica" w:cs="Helvetica"/>
          <w:color w:val="4F5C64"/>
          <w:sz w:val="21"/>
          <w:szCs w:val="21"/>
        </w:rPr>
        <w:t>kall samtliga</w:t>
      </w:r>
      <w:r w:rsidRPr="6A8B654A">
        <w:rPr>
          <w:rFonts w:ascii="Helvetica" w:hAnsi="Helvetica" w:eastAsia="Helvetica" w:cs="Helvetica"/>
          <w:color w:val="4F5C64"/>
          <w:sz w:val="21"/>
          <w:szCs w:val="21"/>
        </w:rPr>
        <w:t xml:space="preserve"> ungdomslag gå igenom och inventera matchställ och övrigt material. Vi efterlyser även udda plagg som ligger i era förråd</w:t>
      </w:r>
      <w:r w:rsidRPr="6A8B654A" w:rsidR="2EB26910">
        <w:rPr>
          <w:rFonts w:ascii="Helvetica" w:hAnsi="Helvetica" w:eastAsia="Helvetica" w:cs="Helvetica"/>
          <w:color w:val="4F5C64"/>
          <w:sz w:val="21"/>
          <w:szCs w:val="21"/>
        </w:rPr>
        <w:t xml:space="preserve"> och “skräpar”</w:t>
      </w:r>
      <w:r w:rsidRPr="6A8B654A">
        <w:rPr>
          <w:rFonts w:ascii="Helvetica" w:hAnsi="Helvetica" w:eastAsia="Helvetica" w:cs="Helvetica"/>
          <w:color w:val="4F5C64"/>
          <w:sz w:val="21"/>
          <w:szCs w:val="21"/>
        </w:rPr>
        <w:t>.</w:t>
      </w:r>
    </w:p>
    <w:p w:rsidR="003A5080" w:rsidP="6A8B654A" w:rsidRDefault="45B0E76D" w14:paraId="17FAC9C1" w14:textId="1C8BA045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 xml:space="preserve"> </w:t>
      </w:r>
    </w:p>
    <w:p w:rsidR="003A5080" w:rsidP="6A8B654A" w:rsidRDefault="45B0E76D" w14:paraId="4D50309A" w14:textId="03133C7B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>Inventering.</w:t>
      </w:r>
    </w:p>
    <w:p w:rsidR="003A5080" w:rsidP="6A8B654A" w:rsidRDefault="45B0E76D" w14:paraId="5071B2FF" w14:textId="223DEC5A">
      <w:pPr>
        <w:spacing w:after="0"/>
        <w:rPr>
          <w:rFonts w:ascii="Helvetica" w:hAnsi="Helvetica" w:eastAsia="Helvetica" w:cs="Helvetica"/>
          <w:color w:val="4F5C64"/>
          <w:sz w:val="21"/>
          <w:szCs w:val="21"/>
          <w:u w:val="single"/>
        </w:rPr>
      </w:pPr>
      <w:r w:rsidRPr="15B736AC" w:rsidR="45B0E76D">
        <w:rPr>
          <w:rFonts w:ascii="Helvetica" w:hAnsi="Helvetica" w:eastAsia="Helvetica" w:cs="Helvetica"/>
          <w:color w:val="4F5C64"/>
          <w:sz w:val="21"/>
          <w:szCs w:val="21"/>
        </w:rPr>
        <w:t xml:space="preserve">Vänligen fyll i bifogad </w:t>
      </w:r>
      <w:r w:rsidRPr="15B736AC" w:rsidR="45B0E76D">
        <w:rPr>
          <w:rFonts w:ascii="Helvetica" w:hAnsi="Helvetica" w:eastAsia="Helvetica" w:cs="Helvetica"/>
          <w:color w:val="4F5C64"/>
          <w:sz w:val="21"/>
          <w:szCs w:val="21"/>
        </w:rPr>
        <w:t>excel</w:t>
      </w:r>
      <w:r w:rsidRPr="15B736AC" w:rsidR="45B0E76D">
        <w:rPr>
          <w:rFonts w:ascii="Helvetica" w:hAnsi="Helvetica" w:eastAsia="Helvetica" w:cs="Helvetica"/>
          <w:color w:val="4F5C64"/>
          <w:sz w:val="21"/>
          <w:szCs w:val="21"/>
        </w:rPr>
        <w:t xml:space="preserve">-fil </w:t>
      </w:r>
      <w:r w:rsidRPr="15B736AC" w:rsidR="4FEA9D98">
        <w:rPr>
          <w:rFonts w:ascii="Helvetica" w:hAnsi="Helvetica" w:eastAsia="Helvetica" w:cs="Helvetica"/>
          <w:color w:val="4F5C64"/>
          <w:sz w:val="21"/>
          <w:szCs w:val="21"/>
        </w:rPr>
        <w:t>(Observera att det är två sidor i filen</w:t>
      </w:r>
      <w:r w:rsidRPr="15B736AC" w:rsidR="3BC11663">
        <w:rPr>
          <w:rFonts w:ascii="Helvetica" w:hAnsi="Helvetica" w:eastAsia="Helvetica" w:cs="Helvetica"/>
          <w:color w:val="4F5C64"/>
          <w:sz w:val="21"/>
          <w:szCs w:val="21"/>
        </w:rPr>
        <w:t>.</w:t>
      </w:r>
      <w:r w:rsidRPr="15B736AC" w:rsidR="4FEA9D98">
        <w:rPr>
          <w:rFonts w:ascii="Helvetica" w:hAnsi="Helvetica" w:eastAsia="Helvetica" w:cs="Helvetica"/>
          <w:color w:val="4F5C64"/>
          <w:sz w:val="21"/>
          <w:szCs w:val="21"/>
        </w:rPr>
        <w:t>)</w:t>
      </w:r>
      <w:r w:rsidRPr="15B736AC" w:rsidR="5EDB8F51">
        <w:rPr>
          <w:rFonts w:ascii="Helvetica" w:hAnsi="Helvetica" w:eastAsia="Helvetica" w:cs="Helvetica"/>
          <w:color w:val="4F5C64"/>
          <w:sz w:val="21"/>
          <w:szCs w:val="21"/>
        </w:rPr>
        <w:t xml:space="preserve"> </w:t>
      </w:r>
      <w:r w:rsidRPr="15B736AC" w:rsidR="45B0E76D">
        <w:rPr>
          <w:rFonts w:ascii="Helvetica" w:hAnsi="Helvetica" w:eastAsia="Helvetica" w:cs="Helvetica"/>
          <w:color w:val="4F5C64"/>
          <w:sz w:val="21"/>
          <w:szCs w:val="21"/>
        </w:rPr>
        <w:t>enligt följande punkter och skicka den till</w:t>
      </w:r>
      <w:r w:rsidRPr="15B736AC" w:rsidR="45B0E76D">
        <w:rPr>
          <w:rFonts w:ascii="Helvetica" w:hAnsi="Helvetica" w:eastAsia="Helvetica" w:cs="Helvetica"/>
          <w:color w:val="4F5C64"/>
          <w:sz w:val="21"/>
          <w:szCs w:val="21"/>
          <w:u w:val="single"/>
        </w:rPr>
        <w:t xml:space="preserve"> </w:t>
      </w:r>
      <w:hyperlink r:id="R15ae209088894e4f">
        <w:r w:rsidRPr="15B736AC" w:rsidR="45B0E76D">
          <w:rPr>
            <w:rStyle w:val="Hyperlnk"/>
            <w:rFonts w:ascii="Helvetica" w:hAnsi="Helvetica" w:eastAsia="Helvetica" w:cs="Helvetica"/>
            <w:sz w:val="21"/>
            <w:szCs w:val="21"/>
          </w:rPr>
          <w:t>mikael.andersson7@gmail.com</w:t>
        </w:r>
      </w:hyperlink>
      <w:r w:rsidRPr="15B736AC" w:rsidR="45B0E76D">
        <w:rPr>
          <w:rFonts w:ascii="Helvetica" w:hAnsi="Helvetica" w:eastAsia="Helvetica" w:cs="Helvetica"/>
          <w:color w:val="4F5C64"/>
          <w:sz w:val="21"/>
          <w:szCs w:val="21"/>
          <w:u w:val="single"/>
        </w:rPr>
        <w:t xml:space="preserve"> </w:t>
      </w:r>
      <w:r w:rsidRPr="15B736AC" w:rsidR="45B0E76D">
        <w:rPr>
          <w:rFonts w:ascii="Helvetica" w:hAnsi="Helvetica" w:eastAsia="Helvetica" w:cs="Helvetica"/>
          <w:b w:val="1"/>
          <w:bCs w:val="1"/>
          <w:color w:val="4F5C64"/>
          <w:sz w:val="21"/>
          <w:szCs w:val="21"/>
          <w:u w:val="single"/>
        </w:rPr>
        <w:t xml:space="preserve">SENAST </w:t>
      </w:r>
      <w:r w:rsidRPr="15B736AC" w:rsidR="5DDE6767">
        <w:rPr>
          <w:rFonts w:ascii="Helvetica" w:hAnsi="Helvetica" w:eastAsia="Helvetica" w:cs="Helvetica"/>
          <w:b w:val="1"/>
          <w:bCs w:val="1"/>
          <w:color w:val="4F5C64"/>
          <w:sz w:val="21"/>
          <w:szCs w:val="21"/>
          <w:u w:val="single"/>
        </w:rPr>
        <w:t>30/4</w:t>
      </w:r>
      <w:r w:rsidRPr="15B736AC" w:rsidR="45B0E76D">
        <w:rPr>
          <w:rFonts w:ascii="Helvetica" w:hAnsi="Helvetica" w:eastAsia="Helvetica" w:cs="Helvetica"/>
          <w:b w:val="1"/>
          <w:bCs w:val="1"/>
          <w:color w:val="4F5C64"/>
          <w:sz w:val="21"/>
          <w:szCs w:val="21"/>
          <w:u w:val="single"/>
        </w:rPr>
        <w:t xml:space="preserve"> 2025</w:t>
      </w:r>
      <w:r w:rsidRPr="15B736AC" w:rsidR="45B0E76D">
        <w:rPr>
          <w:rFonts w:ascii="Helvetica" w:hAnsi="Helvetica" w:eastAsia="Helvetica" w:cs="Helvetica"/>
          <w:color w:val="4F5C64"/>
          <w:sz w:val="21"/>
          <w:szCs w:val="21"/>
          <w:u w:val="single"/>
        </w:rPr>
        <w:t>.</w:t>
      </w:r>
    </w:p>
    <w:p w:rsidR="003A5080" w:rsidP="6A8B654A" w:rsidRDefault="003A5080" w14:paraId="20AFBF0A" w14:textId="53BBAE10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</w:p>
    <w:p w:rsidR="003A5080" w:rsidP="6A8B654A" w:rsidRDefault="45B0E76D" w14:paraId="72F40E15" w14:textId="2F3A11BD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15B736AC" w:rsidR="45B0E76D">
        <w:rPr>
          <w:rFonts w:ascii="Helvetica" w:hAnsi="Helvetica" w:eastAsia="Helvetica" w:cs="Helvetica"/>
          <w:color w:val="4F5C64"/>
          <w:sz w:val="21"/>
          <w:szCs w:val="21"/>
        </w:rPr>
        <w:t>• Fyll i uppgifter om befintligt matchställ</w:t>
      </w:r>
      <w:r w:rsidRPr="15B736AC" w:rsidR="4932C6AA">
        <w:rPr>
          <w:rFonts w:ascii="Helvetica" w:hAnsi="Helvetica" w:eastAsia="Helvetica" w:cs="Helvetica"/>
          <w:color w:val="4F5C64"/>
          <w:sz w:val="21"/>
          <w:szCs w:val="21"/>
        </w:rPr>
        <w:t xml:space="preserve">, </w:t>
      </w:r>
      <w:r w:rsidRPr="15B736AC" w:rsidR="45B0E76D">
        <w:rPr>
          <w:rFonts w:ascii="Helvetica" w:hAnsi="Helvetica" w:eastAsia="Helvetica" w:cs="Helvetica"/>
          <w:color w:val="4F5C64"/>
          <w:sz w:val="21"/>
          <w:szCs w:val="21"/>
        </w:rPr>
        <w:t>bollar</w:t>
      </w:r>
      <w:r w:rsidRPr="15B736AC" w:rsidR="7E77DA45">
        <w:rPr>
          <w:rFonts w:ascii="Helvetica" w:hAnsi="Helvetica" w:eastAsia="Helvetica" w:cs="Helvetica"/>
          <w:color w:val="4F5C64"/>
          <w:sz w:val="21"/>
          <w:szCs w:val="21"/>
        </w:rPr>
        <w:t xml:space="preserve"> och övrigt materi</w:t>
      </w:r>
      <w:r w:rsidRPr="15B736AC" w:rsidR="65BCD715">
        <w:rPr>
          <w:rFonts w:ascii="Helvetica" w:hAnsi="Helvetica" w:eastAsia="Helvetica" w:cs="Helvetica"/>
          <w:color w:val="4F5C64"/>
          <w:sz w:val="21"/>
          <w:szCs w:val="21"/>
        </w:rPr>
        <w:t>a</w:t>
      </w:r>
      <w:r w:rsidRPr="15B736AC" w:rsidR="7E77DA45">
        <w:rPr>
          <w:rFonts w:ascii="Helvetica" w:hAnsi="Helvetica" w:eastAsia="Helvetica" w:cs="Helvetica"/>
          <w:color w:val="4F5C64"/>
          <w:sz w:val="21"/>
          <w:szCs w:val="21"/>
        </w:rPr>
        <w:t>l</w:t>
      </w:r>
      <w:r w:rsidRPr="15B736AC" w:rsidR="45B0E76D">
        <w:rPr>
          <w:rFonts w:ascii="Helvetica" w:hAnsi="Helvetica" w:eastAsia="Helvetica" w:cs="Helvetica"/>
          <w:color w:val="4F5C64"/>
          <w:sz w:val="21"/>
          <w:szCs w:val="21"/>
        </w:rPr>
        <w:t>.</w:t>
      </w:r>
      <w:r w:rsidRPr="15B736AC" w:rsidR="1C4C0945">
        <w:rPr>
          <w:rFonts w:ascii="Helvetica" w:hAnsi="Helvetica" w:eastAsia="Helvetica" w:cs="Helvetica"/>
          <w:color w:val="4F5C64"/>
          <w:sz w:val="21"/>
          <w:szCs w:val="21"/>
        </w:rPr>
        <w:t xml:space="preserve"> </w:t>
      </w:r>
    </w:p>
    <w:p w:rsidR="003A5080" w:rsidP="6A8B654A" w:rsidRDefault="45B0E76D" w14:paraId="7A5AB087" w14:textId="4DD7DCA4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>• Fyll i uppgifter om behov till kommande säsong</w:t>
      </w:r>
      <w:r w:rsidRPr="6A8B654A" w:rsidR="6F2FAC1B">
        <w:rPr>
          <w:rFonts w:ascii="Helvetica" w:hAnsi="Helvetica" w:eastAsia="Helvetica" w:cs="Helvetica"/>
          <w:color w:val="4F5C64"/>
          <w:sz w:val="21"/>
          <w:szCs w:val="21"/>
        </w:rPr>
        <w:t xml:space="preserve"> 25/26</w:t>
      </w:r>
      <w:r w:rsidRPr="6A8B654A">
        <w:rPr>
          <w:rFonts w:ascii="Helvetica" w:hAnsi="Helvetica" w:eastAsia="Helvetica" w:cs="Helvetica"/>
          <w:color w:val="4F5C64"/>
          <w:sz w:val="21"/>
          <w:szCs w:val="21"/>
        </w:rPr>
        <w:t>. OBS! Fylls endast i om behov finns till nästa säsong.</w:t>
      </w:r>
    </w:p>
    <w:p w:rsidR="003A5080" w:rsidP="6A8B654A" w:rsidRDefault="45B0E76D" w14:paraId="5CEAA652" w14:textId="4947D7CC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 xml:space="preserve"> </w:t>
      </w:r>
    </w:p>
    <w:p w:rsidR="003A5080" w:rsidP="6A8B654A" w:rsidRDefault="45B0E76D" w14:paraId="29FA8AEB" w14:textId="6470C8BF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>Efterlysning av udda plagg (tröjor, byxor i gult, grönt eller vitt).</w:t>
      </w:r>
    </w:p>
    <w:p w:rsidR="003A5080" w:rsidP="6A8B654A" w:rsidRDefault="45B0E76D" w14:paraId="1B8BCA4A" w14:textId="43D6E929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>Vi efterlyser även matchkläder som inte är av samma modell som ordinarie modell som ni i lagen har i era befintliga matchställ.</w:t>
      </w:r>
    </w:p>
    <w:p w:rsidR="003A5080" w:rsidP="6A8B654A" w:rsidRDefault="45B0E76D" w14:paraId="3EC7E384" w14:textId="5EEC1468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>Udda plagg skall omgående lämnas till kansliet för genomgång. Förhoppningsvis så kan dom komma till användning där dom hör hemma, d.v.s i sitt ursprungliga match- och reservställ.</w:t>
      </w:r>
    </w:p>
    <w:p w:rsidR="003A5080" w:rsidP="6A8B654A" w:rsidRDefault="45B0E76D" w14:paraId="15212D2F" w14:textId="2FBA58EC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 xml:space="preserve"> </w:t>
      </w:r>
    </w:p>
    <w:p w:rsidR="003A5080" w:rsidP="6A8B654A" w:rsidRDefault="45B0E76D" w14:paraId="74B130C9" w14:textId="235A384B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>Gör så här med udda plagg:</w:t>
      </w:r>
    </w:p>
    <w:p w:rsidR="003A5080" w:rsidP="6A8B654A" w:rsidRDefault="45B0E76D" w14:paraId="47FE50B0" w14:textId="1426C3E4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>Plaggen går bra att lägga i kartong uppmärkt med -UDDA PLAGG- som står(från 2/4) innanför dörren i förrådet vid kansliet.</w:t>
      </w:r>
      <w:r w:rsidRPr="6A8B654A" w:rsidR="5B942BF3">
        <w:rPr>
          <w:rFonts w:ascii="Helvetica" w:hAnsi="Helvetica" w:eastAsia="Helvetica" w:cs="Helvetica"/>
          <w:color w:val="4F5C64"/>
          <w:sz w:val="21"/>
          <w:szCs w:val="21"/>
        </w:rPr>
        <w:t xml:space="preserve"> </w:t>
      </w:r>
    </w:p>
    <w:p w:rsidR="003A5080" w:rsidP="6A8B654A" w:rsidRDefault="5B942BF3" w14:paraId="07808B7E" w14:textId="227C55B6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>VÄNLIGEN MÄRK UPP FRÅN VILKET LAG EVENTUELLA KLÄDER KOMMER IFRÅN.</w:t>
      </w:r>
    </w:p>
    <w:p w:rsidR="003A5080" w:rsidP="6A8B654A" w:rsidRDefault="45B0E76D" w14:paraId="109982E2" w14:textId="4FC1EDAB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 xml:space="preserve"> </w:t>
      </w:r>
    </w:p>
    <w:p w:rsidR="003A5080" w:rsidP="6A8B654A" w:rsidRDefault="45B0E76D" w14:paraId="2E0D9A2B" w14:textId="74136000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>OBS!</w:t>
      </w:r>
    </w:p>
    <w:p w:rsidR="003A5080" w:rsidP="6A8B654A" w:rsidRDefault="45B0E76D" w14:paraId="19E93EDC" w14:textId="557E1C71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 xml:space="preserve">Inlämning av udda plagg och inventering skall vara klar och inlämnad </w:t>
      </w:r>
      <w:r w:rsidRPr="6A8B654A">
        <w:rPr>
          <w:rFonts w:ascii="Helvetica" w:hAnsi="Helvetica" w:eastAsia="Helvetica" w:cs="Helvetica"/>
          <w:b/>
          <w:bCs/>
          <w:color w:val="4F5C64"/>
          <w:sz w:val="21"/>
          <w:szCs w:val="21"/>
          <w:u w:val="single"/>
        </w:rPr>
        <w:t>SENAST 15/5 202</w:t>
      </w:r>
      <w:r w:rsidRPr="6A8B654A" w:rsidR="2230E871">
        <w:rPr>
          <w:rFonts w:ascii="Helvetica" w:hAnsi="Helvetica" w:eastAsia="Helvetica" w:cs="Helvetica"/>
          <w:b/>
          <w:bCs/>
          <w:color w:val="4F5C64"/>
          <w:sz w:val="21"/>
          <w:szCs w:val="21"/>
          <w:u w:val="single"/>
        </w:rPr>
        <w:t>5</w:t>
      </w:r>
      <w:r w:rsidRPr="6A8B654A">
        <w:rPr>
          <w:rFonts w:ascii="Helvetica" w:hAnsi="Helvetica" w:eastAsia="Helvetica" w:cs="Helvetica"/>
          <w:color w:val="4F5C64"/>
          <w:sz w:val="21"/>
          <w:szCs w:val="21"/>
        </w:rPr>
        <w:t>.</w:t>
      </w:r>
    </w:p>
    <w:p w:rsidR="003A5080" w:rsidP="6A8B654A" w:rsidRDefault="45B0E76D" w14:paraId="1FF1E5D8" w14:textId="438A7D4A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 xml:space="preserve"> </w:t>
      </w:r>
    </w:p>
    <w:p w:rsidR="003A5080" w:rsidP="6A8B654A" w:rsidRDefault="45B0E76D" w14:paraId="1D29815C" w14:textId="5409629E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>Tack för hjälpen!</w:t>
      </w:r>
    </w:p>
    <w:p w:rsidR="003A5080" w:rsidP="6A8B654A" w:rsidRDefault="45B0E76D" w14:paraId="767C8EC5" w14:textId="35133A65">
      <w:pPr>
        <w:spacing w:after="0"/>
        <w:rPr>
          <w:rFonts w:ascii="Helvetica" w:hAnsi="Helvetica" w:eastAsia="Helvetica" w:cs="Helvetica"/>
          <w:color w:val="4F5C64"/>
          <w:sz w:val="21"/>
          <w:szCs w:val="21"/>
        </w:rPr>
      </w:pPr>
      <w:r w:rsidRPr="6A8B654A">
        <w:rPr>
          <w:rFonts w:ascii="Helvetica" w:hAnsi="Helvetica" w:eastAsia="Helvetica" w:cs="Helvetica"/>
          <w:color w:val="4F5C64"/>
          <w:sz w:val="21"/>
          <w:szCs w:val="21"/>
        </w:rPr>
        <w:t>Mvh Mikael Andersson</w:t>
      </w:r>
    </w:p>
    <w:p w:rsidR="003A5080" w:rsidRDefault="003A5080" w14:paraId="56CB2131" w14:textId="391959EC"/>
    <w:sectPr w:rsidR="003A5080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A2BE3F"/>
    <w:rsid w:val="000F0EE0"/>
    <w:rsid w:val="001B0274"/>
    <w:rsid w:val="002C43A0"/>
    <w:rsid w:val="003A5080"/>
    <w:rsid w:val="00543B7A"/>
    <w:rsid w:val="00822455"/>
    <w:rsid w:val="00A31743"/>
    <w:rsid w:val="00EA243C"/>
    <w:rsid w:val="03DEAC58"/>
    <w:rsid w:val="0746CFE4"/>
    <w:rsid w:val="10982A68"/>
    <w:rsid w:val="15B736AC"/>
    <w:rsid w:val="15E9E709"/>
    <w:rsid w:val="1C4C0945"/>
    <w:rsid w:val="2137790F"/>
    <w:rsid w:val="2230E871"/>
    <w:rsid w:val="22E6CB95"/>
    <w:rsid w:val="23F87CDF"/>
    <w:rsid w:val="24220A92"/>
    <w:rsid w:val="28980DA1"/>
    <w:rsid w:val="29C41A6F"/>
    <w:rsid w:val="2EB26910"/>
    <w:rsid w:val="30CCF97F"/>
    <w:rsid w:val="3BC11663"/>
    <w:rsid w:val="3BCE769A"/>
    <w:rsid w:val="43537748"/>
    <w:rsid w:val="45B0E76D"/>
    <w:rsid w:val="4629FE7A"/>
    <w:rsid w:val="4932C6AA"/>
    <w:rsid w:val="4FEA9D98"/>
    <w:rsid w:val="50F2AF1C"/>
    <w:rsid w:val="52ADBBE1"/>
    <w:rsid w:val="5B942BF3"/>
    <w:rsid w:val="5DDE6767"/>
    <w:rsid w:val="5EDB8F51"/>
    <w:rsid w:val="6240D906"/>
    <w:rsid w:val="62CCAB33"/>
    <w:rsid w:val="636E3480"/>
    <w:rsid w:val="65BCD715"/>
    <w:rsid w:val="67CBA24F"/>
    <w:rsid w:val="6A8B654A"/>
    <w:rsid w:val="6F2FAC1B"/>
    <w:rsid w:val="7BA2BE3F"/>
    <w:rsid w:val="7E77D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BE3F"/>
  <w15:chartTrackingRefBased/>
  <w15:docId w15:val="{3C31294E-5A13-8143-94DD-DEE04173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6A8B654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mailto:mikael.andersson7@gmail.com" TargetMode="External" Id="R15ae209088894e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Mikael Andersson</dc:creator>
  <keywords/>
  <dc:description/>
  <lastModifiedBy>Mikael Andersson</lastModifiedBy>
  <revision>4</revision>
  <dcterms:created xsi:type="dcterms:W3CDTF">2025-02-24T16:25:00.0000000Z</dcterms:created>
  <dcterms:modified xsi:type="dcterms:W3CDTF">2025-03-22T15:02:10.0716409Z</dcterms:modified>
</coreProperties>
</file>