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DB8D" w14:textId="1152C58A" w:rsidR="0039577E" w:rsidRPr="0039577E" w:rsidRDefault="0039577E" w:rsidP="0039577E">
      <w:pPr>
        <w:pStyle w:val="Heading1"/>
        <w:jc w:val="center"/>
        <w:rPr>
          <w:b/>
          <w:bCs/>
          <w:color w:val="C00000"/>
          <w:lang w:val="sv-SE"/>
        </w:rPr>
      </w:pPr>
      <w:r w:rsidRPr="0039577E">
        <w:rPr>
          <w:b/>
          <w:bCs/>
          <w:color w:val="C00000"/>
          <w:lang w:val="sv-SE"/>
        </w:rPr>
        <w:t>Fys Troja Juniorer V26-3</w:t>
      </w:r>
      <w:r w:rsidR="00377893">
        <w:rPr>
          <w:b/>
          <w:bCs/>
          <w:color w:val="C00000"/>
          <w:lang w:val="sv-SE"/>
        </w:rPr>
        <w:t>2</w:t>
      </w:r>
    </w:p>
    <w:p w14:paraId="1E037AB9" w14:textId="77777777" w:rsidR="00377893" w:rsidRDefault="00377893" w:rsidP="00143BF2">
      <w:pPr>
        <w:rPr>
          <w:lang w:val="sv-SE"/>
        </w:rPr>
      </w:pPr>
    </w:p>
    <w:p w14:paraId="1AF8BDC5" w14:textId="77777777" w:rsidR="004477FD" w:rsidRDefault="00143BF2" w:rsidP="00143BF2">
      <w:pPr>
        <w:rPr>
          <w:lang w:val="sv-SE"/>
        </w:rPr>
      </w:pPr>
      <w:r>
        <w:rPr>
          <w:lang w:val="sv-SE"/>
        </w:rPr>
        <w:t>Nu när ni har tränat på riktigt bra sedan säsongsslut</w:t>
      </w:r>
      <w:r w:rsidR="007504A4">
        <w:rPr>
          <w:lang w:val="sv-SE"/>
        </w:rPr>
        <w:t>et</w:t>
      </w:r>
      <w:r>
        <w:rPr>
          <w:lang w:val="sv-SE"/>
        </w:rPr>
        <w:t xml:space="preserve"> är jag supertaggad på att se er kliva ut på isen i augusti - </w:t>
      </w:r>
      <w:r w:rsidRPr="007504A4">
        <w:rPr>
          <w:b/>
          <w:bCs/>
          <w:lang w:val="sv-SE"/>
        </w:rPr>
        <w:t>starkare</w:t>
      </w:r>
      <w:r>
        <w:rPr>
          <w:lang w:val="sv-SE"/>
        </w:rPr>
        <w:t xml:space="preserve">, </w:t>
      </w:r>
      <w:r w:rsidRPr="007504A4">
        <w:rPr>
          <w:b/>
          <w:bCs/>
          <w:lang w:val="sv-SE"/>
        </w:rPr>
        <w:t>snabbare</w:t>
      </w:r>
      <w:r>
        <w:rPr>
          <w:lang w:val="sv-SE"/>
        </w:rPr>
        <w:t xml:space="preserve"> och med </w:t>
      </w:r>
      <w:r w:rsidRPr="007504A4">
        <w:rPr>
          <w:b/>
          <w:bCs/>
          <w:lang w:val="sv-SE"/>
        </w:rPr>
        <w:t>mer</w:t>
      </w:r>
      <w:r>
        <w:rPr>
          <w:lang w:val="sv-SE"/>
        </w:rPr>
        <w:t xml:space="preserve"> </w:t>
      </w:r>
      <w:r w:rsidRPr="007504A4">
        <w:rPr>
          <w:b/>
          <w:bCs/>
          <w:lang w:val="sv-SE"/>
        </w:rPr>
        <w:t>ork</w:t>
      </w:r>
      <w:r>
        <w:rPr>
          <w:lang w:val="sv-SE"/>
        </w:rPr>
        <w:t xml:space="preserve">. Se till att göra ert bästa med träningsupplägget, samtidigt som ni självklart </w:t>
      </w:r>
      <w:r w:rsidR="00171EFD">
        <w:rPr>
          <w:lang w:val="sv-SE"/>
        </w:rPr>
        <w:t>kombinerar med att</w:t>
      </w:r>
      <w:r>
        <w:rPr>
          <w:lang w:val="sv-SE"/>
        </w:rPr>
        <w:t xml:space="preserve"> njuta lite av sommarlovet</w:t>
      </w:r>
      <w:r w:rsidR="00171EFD">
        <w:rPr>
          <w:lang w:val="sv-SE"/>
        </w:rPr>
        <w:t xml:space="preserve">. </w:t>
      </w:r>
    </w:p>
    <w:p w14:paraId="714EFE46" w14:textId="09479A57" w:rsidR="00143BF2" w:rsidRDefault="00143BF2" w:rsidP="00143BF2">
      <w:pPr>
        <w:rPr>
          <w:lang w:val="sv-SE"/>
        </w:rPr>
      </w:pPr>
      <w:r>
        <w:rPr>
          <w:lang w:val="sv-SE"/>
        </w:rPr>
        <w:t>Jag förstår att det kan vara någon/några veckor där man inte är hemma och kan följa sin dagliga rutin, men då får ni följa upplägget så gott det går</w:t>
      </w:r>
      <w:r w:rsidR="00634086">
        <w:rPr>
          <w:lang w:val="sv-SE"/>
        </w:rPr>
        <w:t xml:space="preserve"> - </w:t>
      </w:r>
      <w:r w:rsidR="00634086" w:rsidRPr="00171EFD">
        <w:rPr>
          <w:u w:val="single"/>
          <w:lang w:val="sv-SE"/>
        </w:rPr>
        <w:t xml:space="preserve">ni styr er </w:t>
      </w:r>
      <w:r w:rsidR="00171EFD" w:rsidRPr="00171EFD">
        <w:rPr>
          <w:u w:val="single"/>
          <w:lang w:val="sv-SE"/>
        </w:rPr>
        <w:t xml:space="preserve">egen </w:t>
      </w:r>
      <w:r w:rsidR="00634086" w:rsidRPr="00171EFD">
        <w:rPr>
          <w:u w:val="single"/>
          <w:lang w:val="sv-SE"/>
        </w:rPr>
        <w:t>utveckling under kommande veckor</w:t>
      </w:r>
      <w:r>
        <w:rPr>
          <w:lang w:val="sv-SE"/>
        </w:rPr>
        <w:t xml:space="preserve">. Det går </w:t>
      </w:r>
      <w:r w:rsidRPr="00171EFD">
        <w:rPr>
          <w:b/>
          <w:bCs/>
          <w:lang w:val="sv-SE"/>
        </w:rPr>
        <w:t>alltid</w:t>
      </w:r>
      <w:r>
        <w:rPr>
          <w:lang w:val="sv-SE"/>
        </w:rPr>
        <w:t xml:space="preserve"> att löpa, och anpassa gympassen utifrån sina förutsättningar.  Jag finns tillgänglig via telefon om ni behöver hjälp med något över sommaren så hör av er om det är något</w:t>
      </w:r>
      <w:r w:rsidR="00171EFD">
        <w:rPr>
          <w:lang w:val="sv-SE"/>
        </w:rPr>
        <w:t xml:space="preserve">, övningar etc. </w:t>
      </w:r>
    </w:p>
    <w:p w14:paraId="690B078B" w14:textId="5CD7CFFD" w:rsidR="00522239" w:rsidRDefault="00522239" w:rsidP="00143BF2">
      <w:pPr>
        <w:rPr>
          <w:lang w:val="sv-SE"/>
        </w:rPr>
      </w:pPr>
      <w:r w:rsidRPr="00522239">
        <w:rPr>
          <w:b/>
          <w:bCs/>
          <w:lang w:val="sv-SE"/>
        </w:rPr>
        <w:t>Vecka 25</w:t>
      </w:r>
      <w:r>
        <w:rPr>
          <w:lang w:val="sv-SE"/>
        </w:rPr>
        <w:t xml:space="preserve"> anser jag att ni tar en de-load vecka, om ni väljer att ta helt ledigt från träning eller köra ett par pass under veckan för att inte gå bort från träningen helt är upp till er. </w:t>
      </w:r>
    </w:p>
    <w:p w14:paraId="2C2206AE" w14:textId="2C3F9A6C" w:rsidR="00143BF2" w:rsidRPr="00AF1262" w:rsidRDefault="00143BF2">
      <w:pPr>
        <w:rPr>
          <w:lang w:val="sv-SE"/>
        </w:rPr>
        <w:sectPr w:rsidR="00143BF2" w:rsidRPr="00AF12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sv-SE"/>
        </w:rPr>
        <w:t xml:space="preserve">Stort lycka till med </w:t>
      </w:r>
      <w:r w:rsidR="003C6A3B">
        <w:rPr>
          <w:lang w:val="sv-SE"/>
        </w:rPr>
        <w:t>sommarträningen</w:t>
      </w:r>
      <w:r>
        <w:rPr>
          <w:lang w:val="sv-SE"/>
        </w:rPr>
        <w:t xml:space="preserve">! Önskar er en trevlig sommar och jag ser fram emot att få fortsätta följa eran utveckling </w:t>
      </w:r>
      <w:r w:rsidR="003C6A3B">
        <w:rPr>
          <w:lang w:val="sv-SE"/>
        </w:rPr>
        <w:t xml:space="preserve">på distans </w:t>
      </w:r>
      <w:r w:rsidR="00AF1262">
        <w:rPr>
          <w:lang w:val="sv-SE"/>
        </w:rPr>
        <w:t>framöver</w:t>
      </w:r>
      <w:r w:rsidR="00AF1262" w:rsidRPr="00AF1262">
        <w:rPr>
          <w:b/>
          <w:bCs/>
          <w:sz w:val="28"/>
          <w:szCs w:val="28"/>
          <w:lang w:val="sv-SE"/>
        </w:rPr>
        <w:t>!</w:t>
      </w:r>
    </w:p>
    <w:p w14:paraId="7A5741A1" w14:textId="623547E7" w:rsidR="0039577E" w:rsidRPr="0039577E" w:rsidRDefault="0039577E">
      <w:pPr>
        <w:rPr>
          <w:b/>
          <w:bCs/>
          <w:sz w:val="28"/>
          <w:szCs w:val="28"/>
          <w:lang w:val="sv-SE"/>
        </w:rPr>
      </w:pPr>
      <w:r w:rsidRPr="0039577E">
        <w:rPr>
          <w:b/>
          <w:bCs/>
          <w:sz w:val="28"/>
          <w:szCs w:val="28"/>
          <w:highlight w:val="yellow"/>
          <w:lang w:val="sv-SE"/>
        </w:rPr>
        <w:lastRenderedPageBreak/>
        <w:t>Veckoschema</w:t>
      </w:r>
      <w:r w:rsidRPr="0039577E">
        <w:rPr>
          <w:b/>
          <w:bCs/>
          <w:sz w:val="28"/>
          <w:szCs w:val="28"/>
          <w:lang w:val="sv-SE"/>
        </w:rPr>
        <w:t xml:space="preserve"> </w:t>
      </w:r>
    </w:p>
    <w:p w14:paraId="4A4F8D95" w14:textId="6D08F59A" w:rsidR="0039577E" w:rsidRPr="006333CF" w:rsidRDefault="0039577E">
      <w:pPr>
        <w:rPr>
          <w:color w:val="0070C0"/>
          <w:lang w:val="sv-SE"/>
        </w:rPr>
      </w:pPr>
      <w:r w:rsidRPr="0039577E">
        <w:rPr>
          <w:b/>
          <w:bCs/>
          <w:lang w:val="sv-SE"/>
        </w:rPr>
        <w:t>Måndag FM:</w:t>
      </w:r>
      <w:r>
        <w:rPr>
          <w:lang w:val="sv-SE"/>
        </w:rPr>
        <w:br/>
      </w:r>
      <w:r w:rsidRPr="006333CF">
        <w:rPr>
          <w:color w:val="0070C0"/>
          <w:lang w:val="sv-SE"/>
        </w:rPr>
        <w:t>Högintensiva cykelintervaller (helst) alternativt löpintervaller: 6 stycken 15/45 sek arbete/vila, 3 minuter setvila, upprepa x3. 15 sek arbetet är på så högt tempo som möjligt, gärna wattbike/airbike om möjligt</w:t>
      </w:r>
      <w:r w:rsidR="007D2124" w:rsidRPr="006333CF">
        <w:rPr>
          <w:color w:val="0070C0"/>
          <w:lang w:val="sv-SE"/>
        </w:rPr>
        <w:t xml:space="preserve"> med hög RPM. </w:t>
      </w:r>
      <w:r w:rsidR="00090DC8">
        <w:rPr>
          <w:color w:val="0070C0"/>
          <w:lang w:val="sv-SE"/>
        </w:rPr>
        <w:t xml:space="preserve"> </w:t>
      </w:r>
    </w:p>
    <w:p w14:paraId="37E6FDC2" w14:textId="10E8135A" w:rsidR="0039577E" w:rsidRDefault="0039577E">
      <w:pPr>
        <w:rPr>
          <w:lang w:val="sv-SE"/>
        </w:rPr>
      </w:pPr>
      <w:r w:rsidRPr="00657E3F">
        <w:rPr>
          <w:b/>
          <w:bCs/>
          <w:lang w:val="sv-SE"/>
        </w:rPr>
        <w:t>Måndag EM:</w:t>
      </w:r>
      <w:r w:rsidR="00090DC8">
        <w:rPr>
          <w:b/>
          <w:bCs/>
          <w:lang w:val="sv-SE"/>
        </w:rPr>
        <w:t xml:space="preserve"> </w:t>
      </w:r>
    </w:p>
    <w:p w14:paraId="2C69012E" w14:textId="614F3D13" w:rsidR="0039577E" w:rsidRDefault="0039577E">
      <w:pPr>
        <w:rPr>
          <w:lang w:val="sv-SE"/>
        </w:rPr>
      </w:pPr>
      <w:r w:rsidRPr="0097482B">
        <w:rPr>
          <w:color w:val="196B24" w:themeColor="accent3"/>
          <w:lang w:val="sv-SE"/>
        </w:rPr>
        <w:t>Uppvärmning: 5–10 min pulshöjande + dynamisk rörlighet</w:t>
      </w:r>
      <w:r>
        <w:rPr>
          <w:lang w:val="sv-SE"/>
        </w:rPr>
        <w:br/>
      </w:r>
      <w:r w:rsidRPr="006333CF">
        <w:rPr>
          <w:color w:val="C00000"/>
          <w:lang w:val="sv-SE"/>
        </w:rPr>
        <w:t>Gym överkropp</w:t>
      </w:r>
    </w:p>
    <w:p w14:paraId="284C325E" w14:textId="323B11C7" w:rsidR="0039577E" w:rsidRDefault="0039577E">
      <w:pPr>
        <w:rPr>
          <w:b/>
          <w:bCs/>
          <w:lang w:val="sv-SE"/>
        </w:rPr>
      </w:pPr>
      <w:r w:rsidRPr="0039577E">
        <w:rPr>
          <w:b/>
          <w:bCs/>
          <w:lang w:val="sv-SE"/>
        </w:rPr>
        <w:t>Tisdag:</w:t>
      </w:r>
      <w:r w:rsidR="00090DC8">
        <w:rPr>
          <w:b/>
          <w:bCs/>
          <w:lang w:val="sv-SE"/>
        </w:rPr>
        <w:t xml:space="preserve"> </w:t>
      </w:r>
    </w:p>
    <w:p w14:paraId="6AB7DB63" w14:textId="1D4D8638" w:rsidR="0039577E" w:rsidRPr="0039577E" w:rsidRDefault="0039577E">
      <w:pPr>
        <w:rPr>
          <w:lang w:val="sv-SE"/>
        </w:rPr>
      </w:pPr>
      <w:r w:rsidRPr="0097482B">
        <w:rPr>
          <w:color w:val="196B24" w:themeColor="accent3"/>
          <w:lang w:val="sv-SE"/>
        </w:rPr>
        <w:t>Uppvärmning: 5–10 min pulshöjande + dynamisk rörlighet</w:t>
      </w:r>
      <w:r w:rsidR="00165963">
        <w:rPr>
          <w:lang w:val="sv-SE"/>
        </w:rPr>
        <w:br/>
      </w:r>
      <w:r w:rsidR="00165963" w:rsidRPr="006333CF">
        <w:rPr>
          <w:color w:val="0070C0"/>
          <w:lang w:val="sv-SE"/>
        </w:rPr>
        <w:t xml:space="preserve">Sprinter: 5 sek maxsprint 90 sek vila, 10 sek maxsprint 120 sek vila x2, 5 sek maxsprint 90 sek vila. </w:t>
      </w:r>
      <w:r>
        <w:rPr>
          <w:lang w:val="sv-SE"/>
        </w:rPr>
        <w:br/>
      </w:r>
      <w:r w:rsidRPr="006333CF">
        <w:rPr>
          <w:color w:val="C00000"/>
          <w:lang w:val="sv-SE"/>
        </w:rPr>
        <w:t>Gym Underkropp</w:t>
      </w:r>
    </w:p>
    <w:p w14:paraId="51EB1044" w14:textId="1F25CDF8" w:rsidR="0039577E" w:rsidRPr="006333CF" w:rsidRDefault="0039577E" w:rsidP="0039577E">
      <w:pPr>
        <w:rPr>
          <w:color w:val="0070C0"/>
          <w:lang w:val="sv-SE"/>
        </w:rPr>
      </w:pPr>
      <w:r w:rsidRPr="00657E3F">
        <w:rPr>
          <w:b/>
          <w:bCs/>
          <w:lang w:val="sv-SE"/>
        </w:rPr>
        <w:t>Onsdag:</w:t>
      </w:r>
      <w:r w:rsidR="00090DC8">
        <w:rPr>
          <w:b/>
          <w:bCs/>
          <w:lang w:val="sv-SE"/>
        </w:rPr>
        <w:t xml:space="preserve"> </w:t>
      </w:r>
      <w:r>
        <w:rPr>
          <w:lang w:val="sv-SE"/>
        </w:rPr>
        <w:br/>
      </w:r>
      <w:r w:rsidRPr="006333CF">
        <w:rPr>
          <w:color w:val="0070C0"/>
          <w:lang w:val="sv-SE"/>
        </w:rPr>
        <w:t>Aeroba löpintervaller, (80–95% av maxpuls) 4 min arbete - 3 min gå/aktiv vila: upprepa x4</w:t>
      </w:r>
    </w:p>
    <w:p w14:paraId="41DBF00C" w14:textId="373C80DC" w:rsidR="0039577E" w:rsidRPr="00657E3F" w:rsidRDefault="0039577E" w:rsidP="0039577E">
      <w:pPr>
        <w:rPr>
          <w:b/>
          <w:bCs/>
          <w:lang w:val="sv-SE"/>
        </w:rPr>
      </w:pPr>
      <w:r w:rsidRPr="00657E3F">
        <w:rPr>
          <w:b/>
          <w:bCs/>
          <w:lang w:val="sv-SE"/>
        </w:rPr>
        <w:t xml:space="preserve">Torsdag: </w:t>
      </w:r>
    </w:p>
    <w:p w14:paraId="2D94D30E" w14:textId="6B4CB194" w:rsidR="0039577E" w:rsidRDefault="0039577E" w:rsidP="0039577E">
      <w:pPr>
        <w:rPr>
          <w:lang w:val="sv-SE"/>
        </w:rPr>
      </w:pPr>
      <w:r w:rsidRPr="0097482B">
        <w:rPr>
          <w:color w:val="196B24" w:themeColor="accent3"/>
          <w:lang w:val="sv-SE"/>
        </w:rPr>
        <w:t>Uppvärmning: 5–10 min pulshöjande + dynamisk rörlighet</w:t>
      </w:r>
      <w:r w:rsidRPr="0097482B">
        <w:rPr>
          <w:color w:val="196B24" w:themeColor="accent3"/>
          <w:lang w:val="sv-SE"/>
        </w:rPr>
        <w:br/>
      </w:r>
      <w:r w:rsidRPr="006333CF">
        <w:rPr>
          <w:color w:val="C00000"/>
          <w:lang w:val="sv-SE"/>
        </w:rPr>
        <w:t>Gym överkropp</w:t>
      </w:r>
    </w:p>
    <w:p w14:paraId="417179A2" w14:textId="56ECB089" w:rsidR="0039577E" w:rsidRDefault="0039577E" w:rsidP="0039577E">
      <w:pPr>
        <w:rPr>
          <w:b/>
          <w:bCs/>
          <w:lang w:val="sv-SE"/>
        </w:rPr>
      </w:pPr>
      <w:r w:rsidRPr="00657E3F">
        <w:rPr>
          <w:b/>
          <w:bCs/>
          <w:lang w:val="sv-SE"/>
        </w:rPr>
        <w:t>Fredag:</w:t>
      </w:r>
      <w:r w:rsidR="006333CF">
        <w:rPr>
          <w:b/>
          <w:bCs/>
          <w:lang w:val="sv-SE"/>
        </w:rPr>
        <w:t xml:space="preserve"> </w:t>
      </w:r>
      <w:r w:rsidRPr="00C77DE0">
        <w:rPr>
          <w:lang w:val="sv-SE"/>
        </w:rPr>
        <w:br/>
      </w:r>
      <w:r w:rsidRPr="006333CF">
        <w:rPr>
          <w:color w:val="C00000"/>
          <w:lang w:val="sv-SE"/>
        </w:rPr>
        <w:t>Gym underkropp</w:t>
      </w:r>
    </w:p>
    <w:p w14:paraId="39540282" w14:textId="27285B0E" w:rsidR="0039577E" w:rsidRDefault="0039577E" w:rsidP="0039577E">
      <w:pPr>
        <w:rPr>
          <w:lang w:val="sv-SE"/>
        </w:rPr>
      </w:pPr>
      <w:r>
        <w:rPr>
          <w:b/>
          <w:bCs/>
          <w:lang w:val="sv-SE"/>
        </w:rPr>
        <w:t>Lördag:</w:t>
      </w:r>
      <w:r w:rsidR="00090DC8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br/>
      </w:r>
      <w:r w:rsidRPr="006333CF">
        <w:rPr>
          <w:color w:val="0070C0"/>
          <w:lang w:val="sv-SE"/>
        </w:rPr>
        <w:t xml:space="preserve">Löpning eller cykel 45–60 minuter I zon 2 (obs! </w:t>
      </w:r>
      <w:r w:rsidR="00BA4A2B">
        <w:rPr>
          <w:color w:val="0070C0"/>
          <w:lang w:val="sv-SE"/>
        </w:rPr>
        <w:t xml:space="preserve">helst </w:t>
      </w:r>
      <w:r w:rsidRPr="006333CF">
        <w:rPr>
          <w:color w:val="0070C0"/>
          <w:lang w:val="sv-SE"/>
        </w:rPr>
        <w:t xml:space="preserve">130–140 puls) </w:t>
      </w:r>
    </w:p>
    <w:p w14:paraId="66F11A14" w14:textId="4C9CE51C" w:rsidR="0039577E" w:rsidRDefault="0039577E" w:rsidP="0039577E">
      <w:pPr>
        <w:rPr>
          <w:lang w:val="sv-SE"/>
        </w:rPr>
      </w:pPr>
      <w:r w:rsidRPr="00FE5967">
        <w:rPr>
          <w:b/>
          <w:bCs/>
          <w:lang w:val="sv-SE"/>
        </w:rPr>
        <w:t>Söndag:</w:t>
      </w:r>
      <w:r>
        <w:rPr>
          <w:lang w:val="sv-SE"/>
        </w:rPr>
        <w:br/>
        <w:t>Träningsfritt / Rörlighetspass 20–30 minuter eller egen träning</w:t>
      </w:r>
    </w:p>
    <w:p w14:paraId="0E351858" w14:textId="77777777" w:rsidR="0039577E" w:rsidRDefault="0039577E" w:rsidP="0039577E">
      <w:pPr>
        <w:rPr>
          <w:lang w:val="sv-SE"/>
        </w:rPr>
        <w:sectPr w:rsidR="003957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7F70A0" w14:textId="6D4F975A" w:rsidR="007704DE" w:rsidRPr="00C430E1" w:rsidRDefault="007704DE" w:rsidP="00C430E1">
      <w:pPr>
        <w:pStyle w:val="Heading2"/>
        <w:jc w:val="center"/>
        <w:rPr>
          <w:b/>
          <w:bCs/>
          <w:color w:val="C00000"/>
          <w:lang w:val="sv-SE"/>
        </w:rPr>
      </w:pPr>
      <w:proofErr w:type="spellStart"/>
      <w:r w:rsidRPr="00C430E1">
        <w:rPr>
          <w:b/>
          <w:bCs/>
          <w:color w:val="C00000"/>
          <w:lang w:val="sv-SE"/>
        </w:rPr>
        <w:lastRenderedPageBreak/>
        <w:t>Gympass</w:t>
      </w:r>
      <w:proofErr w:type="spellEnd"/>
      <w:r w:rsidRPr="00C430E1">
        <w:rPr>
          <w:b/>
          <w:bCs/>
          <w:color w:val="C00000"/>
          <w:lang w:val="sv-SE"/>
        </w:rPr>
        <w:t xml:space="preserve"> V26-29 (4 veckor)</w:t>
      </w:r>
    </w:p>
    <w:p w14:paraId="08183178" w14:textId="6539EE7F" w:rsidR="0039577E" w:rsidRDefault="0039577E" w:rsidP="0039577E">
      <w:pPr>
        <w:rPr>
          <w:lang w:val="sv-SE"/>
        </w:rPr>
      </w:pPr>
      <w:r w:rsidRPr="0039577E">
        <w:rPr>
          <w:noProof/>
          <w:lang w:val="sv-SE"/>
        </w:rPr>
        <w:drawing>
          <wp:inline distT="0" distB="0" distL="0" distR="0" wp14:anchorId="0135AAD5" wp14:editId="7283B41E">
            <wp:extent cx="5943600" cy="3383280"/>
            <wp:effectExtent l="0" t="0" r="0" b="0"/>
            <wp:docPr id="727520023" name="Picture 1" descr="A table with a number of exerci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20023" name="Picture 1" descr="A table with a number of exercis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br/>
        <w:t>(</w:t>
      </w:r>
      <w:r w:rsidR="007704DE" w:rsidRPr="00143BF2">
        <w:rPr>
          <w:color w:val="C00000"/>
          <w:lang w:val="sv-SE"/>
        </w:rPr>
        <w:t xml:space="preserve">Röd </w:t>
      </w:r>
      <w:r w:rsidR="007704DE">
        <w:rPr>
          <w:lang w:val="sv-SE"/>
        </w:rPr>
        <w:t>text = kan genomföras i super-set)</w:t>
      </w:r>
      <w:r w:rsidR="007704DE">
        <w:rPr>
          <w:lang w:val="sv-SE"/>
        </w:rPr>
        <w:br/>
      </w:r>
      <w:r w:rsidR="007704DE">
        <w:rPr>
          <w:lang w:val="sv-SE"/>
        </w:rPr>
        <w:br/>
      </w:r>
      <w:r w:rsidR="007704DE" w:rsidRPr="007704DE">
        <w:rPr>
          <w:noProof/>
          <w:lang w:val="sv-SE"/>
        </w:rPr>
        <w:drawing>
          <wp:inline distT="0" distB="0" distL="0" distR="0" wp14:anchorId="5B5C4F4F" wp14:editId="47B4FA9A">
            <wp:extent cx="5943600" cy="3411220"/>
            <wp:effectExtent l="0" t="0" r="0" b="5080"/>
            <wp:docPr id="2031482928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82928" name="Picture 1" descr="A table with text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F418" w14:textId="77777777" w:rsidR="007704DE" w:rsidRDefault="007704DE" w:rsidP="0039577E">
      <w:pPr>
        <w:rPr>
          <w:lang w:val="sv-SE"/>
        </w:rPr>
        <w:sectPr w:rsidR="007704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191ED0" w14:textId="71DF151D" w:rsidR="007704DE" w:rsidRDefault="007704DE" w:rsidP="0039577E">
      <w:pPr>
        <w:rPr>
          <w:lang w:val="sv-SE"/>
        </w:rPr>
      </w:pPr>
      <w:r w:rsidRPr="007704DE">
        <w:rPr>
          <w:noProof/>
          <w:lang w:val="sv-SE"/>
        </w:rPr>
        <w:lastRenderedPageBreak/>
        <w:drawing>
          <wp:inline distT="0" distB="0" distL="0" distR="0" wp14:anchorId="1639F1CC" wp14:editId="0DAC1821">
            <wp:extent cx="5943600" cy="3488055"/>
            <wp:effectExtent l="0" t="0" r="0" b="4445"/>
            <wp:docPr id="1504902613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02613" name="Picture 1" descr="A table with numbers and lett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AA03" w14:textId="77777777" w:rsidR="007704DE" w:rsidRDefault="007704DE" w:rsidP="0039577E">
      <w:pPr>
        <w:rPr>
          <w:lang w:val="sv-SE"/>
        </w:rPr>
      </w:pPr>
    </w:p>
    <w:p w14:paraId="495ED256" w14:textId="7E740C82" w:rsidR="007704DE" w:rsidRDefault="007704DE" w:rsidP="0039577E">
      <w:pPr>
        <w:rPr>
          <w:lang w:val="sv-SE"/>
        </w:rPr>
      </w:pPr>
      <w:r w:rsidRPr="007704DE">
        <w:rPr>
          <w:noProof/>
          <w:lang w:val="sv-SE"/>
        </w:rPr>
        <w:drawing>
          <wp:inline distT="0" distB="0" distL="0" distR="0" wp14:anchorId="4510C1ED" wp14:editId="316405A9">
            <wp:extent cx="5943600" cy="3559175"/>
            <wp:effectExtent l="0" t="0" r="0" b="0"/>
            <wp:docPr id="210904206" name="Picture 1" descr="A table with a number of exerci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4206" name="Picture 1" descr="A table with a number of exercis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804D" w14:textId="77777777" w:rsidR="007704DE" w:rsidRDefault="007704DE" w:rsidP="0039577E">
      <w:pPr>
        <w:rPr>
          <w:lang w:val="sv-SE"/>
        </w:rPr>
        <w:sectPr w:rsidR="007704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AE3817" w14:textId="2B8F3BDA" w:rsidR="007704DE" w:rsidRPr="002E77B3" w:rsidRDefault="007704DE" w:rsidP="002E77B3">
      <w:pPr>
        <w:pStyle w:val="Heading2"/>
        <w:jc w:val="center"/>
        <w:rPr>
          <w:b/>
          <w:bCs/>
          <w:color w:val="C00000"/>
          <w:lang w:val="sv-SE"/>
        </w:rPr>
      </w:pPr>
      <w:proofErr w:type="spellStart"/>
      <w:r w:rsidRPr="002E77B3">
        <w:rPr>
          <w:b/>
          <w:bCs/>
          <w:color w:val="C00000"/>
          <w:lang w:val="sv-SE"/>
        </w:rPr>
        <w:lastRenderedPageBreak/>
        <w:t>Gympass</w:t>
      </w:r>
      <w:proofErr w:type="spellEnd"/>
      <w:r w:rsidRPr="002E77B3">
        <w:rPr>
          <w:b/>
          <w:bCs/>
          <w:color w:val="C00000"/>
          <w:lang w:val="sv-SE"/>
        </w:rPr>
        <w:t xml:space="preserve"> V30-32 (2 veckor)</w:t>
      </w:r>
    </w:p>
    <w:p w14:paraId="68196601" w14:textId="54374E85" w:rsidR="007704DE" w:rsidRDefault="007704DE" w:rsidP="0039577E">
      <w:pPr>
        <w:rPr>
          <w:lang w:val="sv-SE"/>
        </w:rPr>
      </w:pPr>
      <w:r>
        <w:rPr>
          <w:lang w:val="sv-SE"/>
        </w:rPr>
        <w:t xml:space="preserve">För dessa två veckor genomför ni tre pass i stället för fyra per vecka. Passen genomförs helst </w:t>
      </w:r>
      <w:r w:rsidR="00A7537A">
        <w:rPr>
          <w:lang w:val="sv-SE"/>
        </w:rPr>
        <w:t>måndag</w:t>
      </w:r>
      <w:r>
        <w:rPr>
          <w:lang w:val="sv-SE"/>
        </w:rPr>
        <w:t xml:space="preserve"> - </w:t>
      </w:r>
      <w:r w:rsidR="00A7537A">
        <w:rPr>
          <w:lang w:val="sv-SE"/>
        </w:rPr>
        <w:t>o</w:t>
      </w:r>
      <w:r>
        <w:rPr>
          <w:lang w:val="sv-SE"/>
        </w:rPr>
        <w:t xml:space="preserve">nsdag - </w:t>
      </w:r>
      <w:r w:rsidR="00A7537A">
        <w:rPr>
          <w:lang w:val="sv-SE"/>
        </w:rPr>
        <w:t>f</w:t>
      </w:r>
      <w:r>
        <w:rPr>
          <w:lang w:val="sv-SE"/>
        </w:rPr>
        <w:t xml:space="preserve">redag, men ni kan även göra det på andra dagar, i samma ordning och med liknande mellanrum från passen. </w:t>
      </w:r>
      <w:r w:rsidR="00C430E1">
        <w:rPr>
          <w:lang w:val="sv-SE"/>
        </w:rPr>
        <w:br/>
      </w:r>
      <w:r w:rsidR="00C430E1">
        <w:rPr>
          <w:lang w:val="sv-SE"/>
        </w:rPr>
        <w:br/>
        <w:t xml:space="preserve">För konditionsträningen följer ni samma schema som står ovan. </w:t>
      </w:r>
    </w:p>
    <w:p w14:paraId="2E2F8A6F" w14:textId="65456A74" w:rsidR="007704DE" w:rsidRDefault="007704DE" w:rsidP="0039577E">
      <w:pPr>
        <w:rPr>
          <w:lang w:val="sv-SE"/>
        </w:rPr>
      </w:pPr>
      <w:r w:rsidRPr="007704DE">
        <w:rPr>
          <w:noProof/>
          <w:lang w:val="sv-SE"/>
        </w:rPr>
        <w:drawing>
          <wp:inline distT="0" distB="0" distL="0" distR="0" wp14:anchorId="3311DE93" wp14:editId="6E940905">
            <wp:extent cx="5943600" cy="2924810"/>
            <wp:effectExtent l="0" t="0" r="0" b="0"/>
            <wp:docPr id="334298541" name="Picture 1" descr="A table with red lines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98541" name="Picture 1" descr="A table with red lines and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EB3A" w14:textId="77777777" w:rsidR="007704DE" w:rsidRDefault="007704DE" w:rsidP="0039577E">
      <w:pPr>
        <w:rPr>
          <w:lang w:val="sv-SE"/>
        </w:rPr>
      </w:pPr>
    </w:p>
    <w:p w14:paraId="41F8C658" w14:textId="77777777" w:rsidR="007704DE" w:rsidRDefault="007704DE" w:rsidP="0039577E">
      <w:pPr>
        <w:rPr>
          <w:lang w:val="sv-SE"/>
        </w:rPr>
        <w:sectPr w:rsidR="007704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04DE">
        <w:rPr>
          <w:noProof/>
          <w:lang w:val="sv-SE"/>
        </w:rPr>
        <w:drawing>
          <wp:inline distT="0" distB="0" distL="0" distR="0" wp14:anchorId="72A8272E" wp14:editId="64A5A6B1">
            <wp:extent cx="5943600" cy="3200400"/>
            <wp:effectExtent l="0" t="0" r="0" b="0"/>
            <wp:docPr id="37476685" name="Picture 1" descr="A table with red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6685" name="Picture 1" descr="A table with red and white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8CD5" w14:textId="2D35FCB8" w:rsidR="007704DE" w:rsidRDefault="007704DE" w:rsidP="0039577E">
      <w:pPr>
        <w:rPr>
          <w:lang w:val="sv-SE"/>
        </w:rPr>
      </w:pPr>
      <w:r w:rsidRPr="007704DE">
        <w:rPr>
          <w:noProof/>
          <w:lang w:val="sv-SE"/>
        </w:rPr>
        <w:lastRenderedPageBreak/>
        <w:drawing>
          <wp:inline distT="0" distB="0" distL="0" distR="0" wp14:anchorId="0B2CF0BE" wp14:editId="7D9BD0E8">
            <wp:extent cx="5943600" cy="3372485"/>
            <wp:effectExtent l="0" t="0" r="0" b="5715"/>
            <wp:docPr id="2130936666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36666" name="Picture 1" descr="A table with text and number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94B1" w14:textId="145BD30A" w:rsidR="00143BF2" w:rsidRPr="0039577E" w:rsidRDefault="005D7012" w:rsidP="00143BF2">
      <w:pPr>
        <w:rPr>
          <w:lang w:val="sv-SE"/>
        </w:rPr>
      </w:pPr>
      <w:r>
        <w:rPr>
          <w:lang w:val="sv-SE"/>
        </w:rPr>
        <w:br/>
      </w:r>
    </w:p>
    <w:p w14:paraId="23B5F1E2" w14:textId="0DB6D112" w:rsidR="00394B2A" w:rsidRPr="0039577E" w:rsidRDefault="00394B2A" w:rsidP="0039577E">
      <w:pPr>
        <w:rPr>
          <w:lang w:val="sv-SE"/>
        </w:rPr>
      </w:pPr>
    </w:p>
    <w:sectPr w:rsidR="00394B2A" w:rsidRPr="0039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7E"/>
    <w:rsid w:val="00090DC8"/>
    <w:rsid w:val="00143BF2"/>
    <w:rsid w:val="00165963"/>
    <w:rsid w:val="00171EFD"/>
    <w:rsid w:val="001B49BE"/>
    <w:rsid w:val="001D5860"/>
    <w:rsid w:val="002141E9"/>
    <w:rsid w:val="002152F2"/>
    <w:rsid w:val="002A67CF"/>
    <w:rsid w:val="002E77B3"/>
    <w:rsid w:val="003654F4"/>
    <w:rsid w:val="00377893"/>
    <w:rsid w:val="00394B2A"/>
    <w:rsid w:val="0039577E"/>
    <w:rsid w:val="003C6A3B"/>
    <w:rsid w:val="003F4849"/>
    <w:rsid w:val="004477FD"/>
    <w:rsid w:val="00522239"/>
    <w:rsid w:val="00537E42"/>
    <w:rsid w:val="005D7012"/>
    <w:rsid w:val="006333CF"/>
    <w:rsid w:val="00634086"/>
    <w:rsid w:val="006C1F6F"/>
    <w:rsid w:val="0072271D"/>
    <w:rsid w:val="007504A4"/>
    <w:rsid w:val="007704DE"/>
    <w:rsid w:val="007D2124"/>
    <w:rsid w:val="008605A4"/>
    <w:rsid w:val="0097482B"/>
    <w:rsid w:val="009B1D51"/>
    <w:rsid w:val="009D476F"/>
    <w:rsid w:val="00A7537A"/>
    <w:rsid w:val="00AF1262"/>
    <w:rsid w:val="00BA4A2B"/>
    <w:rsid w:val="00C430E1"/>
    <w:rsid w:val="00C70D87"/>
    <w:rsid w:val="00D36E96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B0303"/>
  <w15:chartTrackingRefBased/>
  <w15:docId w15:val="{93E94019-445E-EC4A-B4D9-9E01C4B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5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Shellhammer</dc:creator>
  <cp:keywords/>
  <dc:description/>
  <cp:lastModifiedBy>Marcus Shellhammer</cp:lastModifiedBy>
  <cp:revision>20</cp:revision>
  <cp:lastPrinted>2025-06-05T09:16:00Z</cp:lastPrinted>
  <dcterms:created xsi:type="dcterms:W3CDTF">2025-06-03T08:01:00Z</dcterms:created>
  <dcterms:modified xsi:type="dcterms:W3CDTF">2025-06-07T14:38:00Z</dcterms:modified>
</cp:coreProperties>
</file>