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B9DC" w14:textId="1FCAA33D" w:rsidR="00550557" w:rsidRDefault="00550557" w:rsidP="00550557">
      <w:pPr>
        <w:rPr>
          <w:b/>
          <w:bCs/>
        </w:rPr>
      </w:pPr>
      <w:r>
        <w:rPr>
          <w:b/>
          <w:bCs/>
        </w:rPr>
        <w:t>Information försäljningar/ekonomi</w:t>
      </w:r>
    </w:p>
    <w:p w14:paraId="49EE9BFA" w14:textId="1D533925" w:rsidR="00550557" w:rsidRPr="00550557" w:rsidRDefault="00550557" w:rsidP="00550557">
      <w:r w:rsidRPr="00550557">
        <w:t>Tack för ett bra möte senast</w:t>
      </w:r>
      <w:r>
        <w:t xml:space="preserve">, kul </w:t>
      </w:r>
      <w:r w:rsidRPr="00550557">
        <w:t xml:space="preserve">att se engagemanget i laget! Vi </w:t>
      </w:r>
      <w:r>
        <w:t xml:space="preserve">i </w:t>
      </w:r>
      <w:r w:rsidR="00D40D62">
        <w:t xml:space="preserve">den </w:t>
      </w:r>
      <w:r>
        <w:t xml:space="preserve">nya säljgruppen har gått igenom ekonomi och möjligheter i kassan. Vid mötet </w:t>
      </w:r>
      <w:r w:rsidRPr="00550557">
        <w:t>var alla överens om att vi vill ha så få separata försäljningar</w:t>
      </w:r>
      <w:r>
        <w:t xml:space="preserve"> </w:t>
      </w:r>
      <w:r w:rsidRPr="00550557">
        <w:t>som möjligt, men samtidigt se till att vi tryggt klarar våra kostnader under säsongen.</w:t>
      </w:r>
    </w:p>
    <w:p w14:paraId="62221469" w14:textId="0542A669" w:rsidR="00550557" w:rsidRDefault="00550557" w:rsidP="00550557">
      <w:r w:rsidRPr="00550557">
        <w:t xml:space="preserve">För att </w:t>
      </w:r>
      <w:r>
        <w:t>möjliggöra det vi pratade om vid mötet och ha hela beloppet för gästkorten i balans på kontot</w:t>
      </w:r>
      <w:r w:rsidRPr="00550557">
        <w:t xml:space="preserve"> till Kopparcupen </w:t>
      </w:r>
      <w:r>
        <w:t>bestämde vi att</w:t>
      </w:r>
      <w:r w:rsidRPr="00550557">
        <w:t xml:space="preserve"> alla sätt</w:t>
      </w:r>
      <w:r>
        <w:t>er</w:t>
      </w:r>
      <w:r w:rsidRPr="00550557">
        <w:t xml:space="preserve"> in 400 kr</w:t>
      </w:r>
      <w:r>
        <w:t>/spelare</w:t>
      </w:r>
      <w:r w:rsidRPr="00550557">
        <w:t xml:space="preserve"> till lagkassan </w:t>
      </w:r>
      <w:r>
        <w:t>senast 25</w:t>
      </w:r>
      <w:r w:rsidRPr="00550557">
        <w:t xml:space="preserve"> november. På så sätt slipper vi lägga till </w:t>
      </w:r>
      <w:r>
        <w:t xml:space="preserve">en </w:t>
      </w:r>
      <w:r w:rsidRPr="00550557">
        <w:t>extra försäljning</w:t>
      </w:r>
      <w:r>
        <w:t xml:space="preserve"> nu</w:t>
      </w:r>
      <w:r w:rsidRPr="00550557">
        <w:t xml:space="preserve"> utöver de tre föreningsförsäljningar som redan finns planerade. </w:t>
      </w:r>
      <w:proofErr w:type="spellStart"/>
      <w:r>
        <w:t>Swisha</w:t>
      </w:r>
      <w:proofErr w:type="spellEnd"/>
      <w:r>
        <w:t xml:space="preserve"> beloppet till Johnny på nummer 0703490217. </w:t>
      </w:r>
    </w:p>
    <w:p w14:paraId="5D148B96" w14:textId="4DDF992E" w:rsidR="00550557" w:rsidRPr="00550557" w:rsidRDefault="00550557" w:rsidP="00550557">
      <w:pPr>
        <w:rPr>
          <w:u w:val="single"/>
        </w:rPr>
      </w:pPr>
      <w:r w:rsidRPr="00550557">
        <w:rPr>
          <w:u w:val="single"/>
        </w:rPr>
        <w:t>Under säsongen planeras följande försäljningar</w:t>
      </w:r>
      <w:r w:rsidR="00D40D62">
        <w:rPr>
          <w:u w:val="single"/>
        </w:rPr>
        <w:t>/aktiviteter</w:t>
      </w:r>
    </w:p>
    <w:p w14:paraId="7599C1D2" w14:textId="4BF18C14" w:rsidR="00D40D62" w:rsidRPr="00702AA2" w:rsidRDefault="00D40D62" w:rsidP="00550557">
      <w:r>
        <w:rPr>
          <w:b/>
          <w:bCs/>
        </w:rPr>
        <w:t xml:space="preserve">Tomtevandring i </w:t>
      </w:r>
      <w:proofErr w:type="spellStart"/>
      <w:r w:rsidR="00702AA2">
        <w:rPr>
          <w:b/>
          <w:bCs/>
        </w:rPr>
        <w:t>adolfsberg</w:t>
      </w:r>
      <w:proofErr w:type="spellEnd"/>
      <w:r>
        <w:rPr>
          <w:b/>
          <w:bCs/>
        </w:rPr>
        <w:t xml:space="preserve"> 6:e december</w:t>
      </w:r>
      <w:r>
        <w:rPr>
          <w:b/>
          <w:bCs/>
        </w:rPr>
        <w:br/>
      </w:r>
      <w:r>
        <w:t xml:space="preserve">Just vårt lag har fått möjlighet </w:t>
      </w:r>
      <w:r w:rsidR="00702AA2">
        <w:t>at</w:t>
      </w:r>
      <w:r>
        <w:t>t ta hand om tomtevandringen i år</w:t>
      </w:r>
      <w:r w:rsidR="00702AA2">
        <w:t xml:space="preserve"> (damlaget hade den förra året).</w:t>
      </w:r>
      <w:r>
        <w:t xml:space="preserve"> Här behöver vi hela laget – alla spelare och alla föräldrars hjälp för att ro den i land! Vi får 3 000 kronor direkt till lagkassan </w:t>
      </w:r>
      <w:r w:rsidR="00702AA2">
        <w:t xml:space="preserve">OCH vi får en fantastisk möjlighet för grabbarna att utveckla sina ledaregenskaper. </w:t>
      </w:r>
      <w:r>
        <w:t xml:space="preserve"> Vi återkommer om tider och arbetsuppgifter för detta.</w:t>
      </w:r>
    </w:p>
    <w:p w14:paraId="7C303C89" w14:textId="439CE8BF" w:rsidR="00550557" w:rsidRPr="00550557" w:rsidRDefault="00550557" w:rsidP="00550557">
      <w:r w:rsidRPr="00550557">
        <w:rPr>
          <w:b/>
          <w:bCs/>
        </w:rPr>
        <w:t>Försäljning 1</w:t>
      </w:r>
      <w:r w:rsidR="00D40D62">
        <w:rPr>
          <w:b/>
          <w:bCs/>
        </w:rPr>
        <w:t xml:space="preserve"> startar nu</w:t>
      </w:r>
      <w:r w:rsidRPr="00550557">
        <w:rPr>
          <w:b/>
          <w:bCs/>
        </w:rPr>
        <w:t xml:space="preserve"> – Bingolotter &amp; Julkalendrar </w:t>
      </w:r>
    </w:p>
    <w:p w14:paraId="062B992C" w14:textId="31407C55" w:rsidR="00550557" w:rsidRPr="00550557" w:rsidRDefault="00550557" w:rsidP="00550557">
      <w:r w:rsidRPr="00550557">
        <w:t>Varje spelare säljer 8 lotter</w:t>
      </w:r>
      <w:r w:rsidR="00D40D62">
        <w:t xml:space="preserve"> (säljkrav från klubben), den</w:t>
      </w:r>
      <w:r w:rsidRPr="00550557">
        <w:t xml:space="preserve"> intäkten går till föreningen.</w:t>
      </w:r>
      <w:r>
        <w:br/>
      </w:r>
      <w:r w:rsidRPr="00550557">
        <w:t>Det finns möjlighet till friköp på 440 kr för den som föredrar det.</w:t>
      </w:r>
      <w:r w:rsidR="00D40D62">
        <w:t xml:space="preserve"> </w:t>
      </w:r>
      <w:r w:rsidRPr="00550557">
        <w:t xml:space="preserve">För </w:t>
      </w:r>
      <w:r w:rsidR="00D40D62">
        <w:t>lagets egen vinst</w:t>
      </w:r>
      <w:r w:rsidRPr="00550557">
        <w:t xml:space="preserve"> </w:t>
      </w:r>
      <w:r w:rsidR="00D40D62">
        <w:t>utökar vi</w:t>
      </w:r>
      <w:r w:rsidRPr="00550557">
        <w:t xml:space="preserve"> försäljningskravet med ytterligare 8 lotter eller 6 kalendrar, där </w:t>
      </w:r>
      <w:r w:rsidR="00D40D62">
        <w:t xml:space="preserve">går </w:t>
      </w:r>
      <w:r w:rsidRPr="00550557">
        <w:t>100 % av intäkten till lagkassan (eller friköp</w:t>
      </w:r>
      <w:r>
        <w:t xml:space="preserve"> </w:t>
      </w:r>
      <w:r w:rsidRPr="00550557">
        <w:t>för 400 kr).</w:t>
      </w:r>
      <w:r w:rsidR="00D40D62">
        <w:t xml:space="preserve"> Nytt för i år är att vi hämtar ut lotterna och kalendrar under vecka 46, detta möjliggör att grabbarna under november-december tillsammans kan köra försäljningskvällar, knacka dörr och sälja fysiska lotter – det kommer öka försäljningen! </w:t>
      </w:r>
    </w:p>
    <w:p w14:paraId="7E8E559B" w14:textId="0EC415AF" w:rsidR="00550557" w:rsidRPr="00550557" w:rsidRDefault="00550557" w:rsidP="00550557">
      <w:r w:rsidRPr="00550557">
        <w:t>Bingolott: 100 kr/</w:t>
      </w:r>
      <w:proofErr w:type="spellStart"/>
      <w:r w:rsidRPr="00550557">
        <w:t>st</w:t>
      </w:r>
      <w:proofErr w:type="spellEnd"/>
      <w:r>
        <w:t xml:space="preserve"> </w:t>
      </w:r>
      <w:r w:rsidRPr="00550557">
        <w:t>Kalender: 100 kr/</w:t>
      </w:r>
      <w:proofErr w:type="spellStart"/>
      <w:r w:rsidRPr="00550557">
        <w:t>st</w:t>
      </w:r>
      <w:proofErr w:type="spellEnd"/>
    </w:p>
    <w:p w14:paraId="578050C2" w14:textId="6068C5DA" w:rsidR="00550557" w:rsidRPr="00550557" w:rsidRDefault="00550557" w:rsidP="00550557">
      <w:r w:rsidRPr="00550557">
        <w:rPr>
          <w:b/>
          <w:bCs/>
        </w:rPr>
        <w:t xml:space="preserve">Försäljning 2 </w:t>
      </w:r>
      <w:r w:rsidR="00D40D62">
        <w:rPr>
          <w:b/>
          <w:bCs/>
        </w:rPr>
        <w:t xml:space="preserve">februari-mars </w:t>
      </w:r>
      <w:r w:rsidRPr="00550557">
        <w:rPr>
          <w:b/>
          <w:bCs/>
        </w:rPr>
        <w:t xml:space="preserve">– Toalettpapper </w:t>
      </w:r>
    </w:p>
    <w:p w14:paraId="651728C7" w14:textId="3A6F9998" w:rsidR="00550557" w:rsidRPr="00550557" w:rsidRDefault="00550557" w:rsidP="00550557">
      <w:r w:rsidRPr="00550557">
        <w:t>Här kommer vi också att ha en dubblerad försäljning, med möjlighet till friköp för den som hellre vill lösa det på det sättet.</w:t>
      </w:r>
      <w:r w:rsidR="00D40D62">
        <w:t xml:space="preserve"> Klubben återkommer med mer info när det närmar sig.</w:t>
      </w:r>
    </w:p>
    <w:p w14:paraId="7CC2A4CD" w14:textId="7D9BED45" w:rsidR="00550557" w:rsidRPr="00550557" w:rsidRDefault="00550557" w:rsidP="00550557">
      <w:r w:rsidRPr="00550557">
        <w:rPr>
          <w:b/>
          <w:bCs/>
        </w:rPr>
        <w:t>Försäljning 3</w:t>
      </w:r>
      <w:r w:rsidR="00D40D62">
        <w:rPr>
          <w:b/>
          <w:bCs/>
        </w:rPr>
        <w:t xml:space="preserve"> april-maj</w:t>
      </w:r>
      <w:r w:rsidRPr="00550557">
        <w:rPr>
          <w:b/>
          <w:bCs/>
        </w:rPr>
        <w:t xml:space="preserve"> – </w:t>
      </w:r>
      <w:r w:rsidR="00D40D62">
        <w:rPr>
          <w:b/>
          <w:bCs/>
        </w:rPr>
        <w:t>vad informeras om</w:t>
      </w:r>
      <w:r w:rsidRPr="00550557">
        <w:rPr>
          <w:b/>
          <w:bCs/>
        </w:rPr>
        <w:t xml:space="preserve"> längre fram under säsongen</w:t>
      </w:r>
    </w:p>
    <w:p w14:paraId="40C676E4" w14:textId="29BC5E04" w:rsidR="00550557" w:rsidRDefault="00D40D62" w:rsidP="00550557">
      <w:r>
        <w:t xml:space="preserve">Mer info kommer när vi vet vad det är. </w:t>
      </w:r>
    </w:p>
    <w:p w14:paraId="2D80FF68" w14:textId="3D01A438" w:rsidR="00D40D62" w:rsidRDefault="00702AA2" w:rsidP="00550557">
      <w:r>
        <w:t xml:space="preserve">Utöver ovan ser vi den kioskintäkt vi får som ett extra plus. </w:t>
      </w:r>
    </w:p>
    <w:p w14:paraId="2DF39858" w14:textId="6AAD1A42" w:rsidR="00D40D62" w:rsidRDefault="00D40D62" w:rsidP="00550557">
      <w:r>
        <w:t xml:space="preserve">Har ni några som helst frågor kring försäljningar eller ekonomi kan ni höra av er till någon av oss. </w:t>
      </w:r>
    </w:p>
    <w:p w14:paraId="4BFED864" w14:textId="29D1567E" w:rsidR="00D40D62" w:rsidRPr="00550557" w:rsidRDefault="00D40D62" w:rsidP="00550557">
      <w:r>
        <w:t>/Försäljningsgruppen (Johnny, Angelica B, Sandra)</w:t>
      </w:r>
    </w:p>
    <w:p w14:paraId="1BD0FA7C" w14:textId="007732D2" w:rsidR="00550557" w:rsidRPr="00550557" w:rsidRDefault="00550557" w:rsidP="00550557">
      <w:r w:rsidRPr="00550557">
        <w:t xml:space="preserve">  </w:t>
      </w:r>
    </w:p>
    <w:p w14:paraId="3B262709" w14:textId="77777777" w:rsidR="00550557" w:rsidRPr="00550557" w:rsidRDefault="00550557" w:rsidP="00550557"/>
    <w:p w14:paraId="47D3773A" w14:textId="77777777" w:rsidR="007B53FB" w:rsidRDefault="007B53FB" w:rsidP="007B53FB"/>
    <w:sectPr w:rsidR="007B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9570" w14:textId="77777777" w:rsidR="00550557" w:rsidRDefault="00550557" w:rsidP="00550557">
      <w:pPr>
        <w:spacing w:after="0" w:line="240" w:lineRule="auto"/>
      </w:pPr>
      <w:r>
        <w:separator/>
      </w:r>
    </w:p>
  </w:endnote>
  <w:endnote w:type="continuationSeparator" w:id="0">
    <w:p w14:paraId="78F02C34" w14:textId="77777777" w:rsidR="00550557" w:rsidRDefault="00550557" w:rsidP="0055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1C97" w14:textId="77777777" w:rsidR="00550557" w:rsidRDefault="00550557" w:rsidP="00550557">
      <w:pPr>
        <w:spacing w:after="0" w:line="240" w:lineRule="auto"/>
      </w:pPr>
      <w:r>
        <w:separator/>
      </w:r>
    </w:p>
  </w:footnote>
  <w:footnote w:type="continuationSeparator" w:id="0">
    <w:p w14:paraId="3230513E" w14:textId="77777777" w:rsidR="00550557" w:rsidRDefault="00550557" w:rsidP="00550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B"/>
    <w:rsid w:val="0010326F"/>
    <w:rsid w:val="00185A9F"/>
    <w:rsid w:val="00550557"/>
    <w:rsid w:val="00702AA2"/>
    <w:rsid w:val="007B53FB"/>
    <w:rsid w:val="009543B5"/>
    <w:rsid w:val="00AB25BA"/>
    <w:rsid w:val="00D167ED"/>
    <w:rsid w:val="00D40D62"/>
    <w:rsid w:val="00ED1DA5"/>
    <w:rsid w:val="00F75FEA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46AD"/>
  <w15:chartTrackingRefBased/>
  <w15:docId w15:val="{E1BBE312-5ECF-4F64-A129-AA1ADA26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3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53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53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53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53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53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53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53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53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53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53F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50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0557"/>
  </w:style>
  <w:style w:type="paragraph" w:styleId="Sidfot">
    <w:name w:val="footer"/>
    <w:basedOn w:val="Normal"/>
    <w:link w:val="SidfotChar"/>
    <w:uiPriority w:val="99"/>
    <w:unhideWhenUsed/>
    <w:rsid w:val="00550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Ström</dc:creator>
  <cp:keywords/>
  <dc:description/>
  <cp:lastModifiedBy>Johnny Ström</cp:lastModifiedBy>
  <cp:revision>1</cp:revision>
  <dcterms:created xsi:type="dcterms:W3CDTF">2025-10-09T15:55:00Z</dcterms:created>
  <dcterms:modified xsi:type="dcterms:W3CDTF">2025-10-09T17:22:00Z</dcterms:modified>
</cp:coreProperties>
</file>