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2880"/>
      </w:tblGrid>
      <w:tr w:rsidR="002A12B6" w:rsidRPr="00382C45" w14:paraId="54F4AAA7" w14:textId="77777777" w:rsidTr="0E4F1248">
        <w:trPr>
          <w:trHeight w:val="300"/>
        </w:trPr>
        <w:tc>
          <w:tcPr>
            <w:tcW w:w="6516" w:type="dxa"/>
            <w:vAlign w:val="center"/>
          </w:tcPr>
          <w:p w14:paraId="7C24E6B1" w14:textId="6D118F57" w:rsidR="00AB076F" w:rsidRPr="00AB076F" w:rsidRDefault="00EB667D" w:rsidP="00382C45">
            <w:pPr>
              <w:pStyle w:val="Heading1"/>
              <w:rPr>
                <w:rFonts w:ascii="Source Sans Pro Black" w:hAnsi="Source Sans Pro Black"/>
                <w:sz w:val="56"/>
                <w:szCs w:val="56"/>
                <w:lang w:val="sv-SE"/>
              </w:rPr>
            </w:pPr>
            <w:r>
              <w:rPr>
                <w:rFonts w:ascii="Source Sans Pro Black" w:hAnsi="Source Sans Pro Black"/>
                <w:sz w:val="56"/>
                <w:szCs w:val="56"/>
                <w:lang w:val="sv-SE"/>
              </w:rPr>
              <w:t xml:space="preserve">IFK </w:t>
            </w:r>
            <w:r w:rsidR="00630264" w:rsidRPr="00AB076F">
              <w:rPr>
                <w:rFonts w:ascii="Source Sans Pro Black" w:hAnsi="Source Sans Pro Black"/>
                <w:sz w:val="56"/>
                <w:szCs w:val="56"/>
                <w:lang w:val="sv-SE"/>
              </w:rPr>
              <w:t>Ledarkontrakt</w:t>
            </w:r>
            <w:r w:rsidR="00AB076F" w:rsidRPr="00AB076F">
              <w:rPr>
                <w:rFonts w:ascii="Source Sans Pro Black" w:hAnsi="Source Sans Pro Black"/>
                <w:sz w:val="56"/>
                <w:szCs w:val="56"/>
                <w:lang w:val="sv-SE"/>
              </w:rPr>
              <w:t xml:space="preserve"> - </w:t>
            </w:r>
          </w:p>
          <w:p w14:paraId="3EC9139F" w14:textId="4C2390C2" w:rsidR="002A12B6" w:rsidRPr="00AB076F" w:rsidRDefault="00C92C2D" w:rsidP="00AB076F">
            <w:pPr>
              <w:rPr>
                <w:rFonts w:ascii="Source Sans Pro Black" w:eastAsiaTheme="majorEastAsia" w:hAnsi="Source Sans Pro Black" w:cstheme="majorBidi"/>
                <w:color w:val="0F4761" w:themeColor="accent1" w:themeShade="BF"/>
                <w:sz w:val="56"/>
                <w:szCs w:val="56"/>
                <w:lang w:val="sv-SE"/>
              </w:rPr>
            </w:pPr>
            <w:r>
              <w:rPr>
                <w:rFonts w:ascii="Source Sans Pro Black" w:eastAsiaTheme="majorEastAsia" w:hAnsi="Source Sans Pro Black" w:cstheme="majorBidi"/>
                <w:color w:val="0F4761" w:themeColor="accent1" w:themeShade="BF"/>
                <w:sz w:val="56"/>
                <w:szCs w:val="56"/>
                <w:lang w:val="sv-SE"/>
              </w:rPr>
              <w:t>F12</w:t>
            </w:r>
          </w:p>
        </w:tc>
        <w:tc>
          <w:tcPr>
            <w:tcW w:w="2880" w:type="dxa"/>
            <w:vAlign w:val="center"/>
          </w:tcPr>
          <w:p w14:paraId="43029400" w14:textId="77777777" w:rsidR="002A12B6" w:rsidRPr="00382C45" w:rsidRDefault="002A12B6">
            <w:pPr>
              <w:pStyle w:val="Heading1"/>
              <w:jc w:val="right"/>
              <w:rPr>
                <w:rFonts w:ascii="Source Sans Pro Black" w:hAnsi="Source Sans Pro Black"/>
                <w:b/>
                <w:bCs/>
                <w:sz w:val="44"/>
                <w:szCs w:val="44"/>
                <w:lang w:val="sv-SE"/>
              </w:rPr>
            </w:pPr>
            <w:r w:rsidRPr="00382C45">
              <w:rPr>
                <w:rFonts w:ascii="Source Sans Pro Black" w:hAnsi="Source Sans Pro Black"/>
                <w:noProof/>
                <w:sz w:val="44"/>
                <w:szCs w:val="44"/>
              </w:rPr>
              <w:drawing>
                <wp:inline distT="0" distB="0" distL="0" distR="0" wp14:anchorId="49439CAA" wp14:editId="41DDF0FC">
                  <wp:extent cx="1205691" cy="1295400"/>
                  <wp:effectExtent l="0" t="0" r="0" b="0"/>
                  <wp:docPr id="936922210" name="Picture 3" descr="A blue shield with white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0997252" name="Picture 3" descr="A blue shield with white text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371" cy="1302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97DDE9" w14:textId="77777777" w:rsidR="002A12B6" w:rsidRDefault="002A12B6" w:rsidP="00F152B9">
      <w:pPr>
        <w:rPr>
          <w:lang w:val="sv-SE"/>
        </w:rPr>
      </w:pPr>
    </w:p>
    <w:p w14:paraId="28DAB19A" w14:textId="326C0322" w:rsidR="00AE2D09" w:rsidRPr="00AE2D09" w:rsidRDefault="00AE2D09" w:rsidP="003D70CC">
      <w:pPr>
        <w:rPr>
          <w:b/>
          <w:bCs/>
          <w:lang w:val="sv-SE"/>
        </w:rPr>
      </w:pPr>
      <w:r w:rsidRPr="00AE2D09">
        <w:rPr>
          <w:b/>
          <w:bCs/>
          <w:lang w:val="sv-SE"/>
        </w:rPr>
        <w:t xml:space="preserve">Syfte: Ledarna och laget följer tillsammans de löften som laget </w:t>
      </w:r>
      <w:r>
        <w:rPr>
          <w:b/>
          <w:bCs/>
          <w:lang w:val="sv-SE"/>
        </w:rPr>
        <w:t xml:space="preserve">och ledarna </w:t>
      </w:r>
      <w:r w:rsidRPr="00AE2D09">
        <w:rPr>
          <w:b/>
          <w:bCs/>
          <w:lang w:val="sv-SE"/>
        </w:rPr>
        <w:t xml:space="preserve">har formulerat för att skapa trygghet, glädje och </w:t>
      </w:r>
      <w:r>
        <w:rPr>
          <w:b/>
          <w:bCs/>
          <w:lang w:val="sv-SE"/>
        </w:rPr>
        <w:t>utveckling</w:t>
      </w:r>
      <w:r w:rsidRPr="00AE2D09">
        <w:rPr>
          <w:b/>
          <w:bCs/>
          <w:lang w:val="sv-SE"/>
        </w:rPr>
        <w:t>.</w:t>
      </w:r>
    </w:p>
    <w:p w14:paraId="4F2D76A0" w14:textId="77777777" w:rsidR="00810933" w:rsidRDefault="00810933" w:rsidP="00EB667D">
      <w:pPr>
        <w:spacing w:after="0" w:line="240" w:lineRule="auto"/>
        <w:rPr>
          <w:b/>
          <w:bCs/>
          <w:lang w:val="sv-SE"/>
        </w:rPr>
      </w:pPr>
    </w:p>
    <w:p w14:paraId="4BDD8BB9" w14:textId="617E8E7F" w:rsidR="00810933" w:rsidRDefault="00810933" w:rsidP="00EB667D">
      <w:pPr>
        <w:spacing w:after="0" w:line="240" w:lineRule="auto"/>
        <w:rPr>
          <w:b/>
          <w:bCs/>
          <w:lang w:val="sv-SE"/>
        </w:rPr>
      </w:pPr>
      <w:r w:rsidRPr="00810933">
        <w:rPr>
          <w:b/>
          <w:bCs/>
          <w:lang w:val="sv-SE"/>
        </w:rPr>
        <w:t>Vad lovar vi varandra och spelarna när det gäller vårt ledarskap?</w:t>
      </w:r>
    </w:p>
    <w:p w14:paraId="535791BB" w14:textId="77777777" w:rsidR="00810933" w:rsidRDefault="00810933" w:rsidP="00EB667D">
      <w:pPr>
        <w:spacing w:after="0" w:line="240" w:lineRule="auto"/>
        <w:rPr>
          <w:b/>
          <w:bCs/>
          <w:lang w:val="sv-SE"/>
        </w:rPr>
      </w:pPr>
    </w:p>
    <w:p w14:paraId="5670B6DA" w14:textId="68420A30" w:rsidR="00EB667D" w:rsidRDefault="00C92C2D" w:rsidP="00C92C2D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</w:pPr>
      <w:r w:rsidRPr="00C92C2D"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  <w:t>Det är viktigt att vi ska ha roligt att vi har en gemenskap och känna en lagkänsla. Att vi ska fortsätta utvecklas både som lag och individuellt som spelare.</w:t>
      </w:r>
    </w:p>
    <w:p w14:paraId="7FB01DC7" w14:textId="77777777" w:rsidR="00C92C2D" w:rsidRPr="00C92C2D" w:rsidRDefault="00C92C2D" w:rsidP="00C92C2D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</w:pPr>
    </w:p>
    <w:p w14:paraId="254C73D5" w14:textId="77777777" w:rsidR="00C53D4E" w:rsidRDefault="00C53D4E" w:rsidP="00810933">
      <w:pPr>
        <w:spacing w:after="0" w:line="240" w:lineRule="auto"/>
        <w:rPr>
          <w:b/>
          <w:bCs/>
          <w:lang w:val="sv-SE"/>
        </w:rPr>
      </w:pPr>
      <w:r w:rsidRPr="00C53D4E">
        <w:rPr>
          <w:b/>
          <w:bCs/>
          <w:lang w:val="sv-SE"/>
        </w:rPr>
        <w:t>Hur lovar vi att agera på träningar, matcher, cuper och andra arrangemang?</w:t>
      </w:r>
    </w:p>
    <w:p w14:paraId="25EE98BE" w14:textId="77777777" w:rsidR="00C53D4E" w:rsidRDefault="00C53D4E" w:rsidP="00810933">
      <w:pPr>
        <w:spacing w:after="0" w:line="240" w:lineRule="auto"/>
        <w:rPr>
          <w:b/>
          <w:bCs/>
          <w:lang w:val="sv-SE"/>
        </w:rPr>
      </w:pPr>
    </w:p>
    <w:p w14:paraId="73024BCF" w14:textId="77777777" w:rsidR="00C92C2D" w:rsidRPr="00C92C2D" w:rsidRDefault="00C92C2D" w:rsidP="00C92C2D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</w:pPr>
      <w:r w:rsidRPr="00C92C2D"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  <w:t>Att vi har en glädje att komma till träningen, matcher mm att vi hälsar på varandra och att vi är trevliga mot domarna och motståndarna.</w:t>
      </w:r>
    </w:p>
    <w:p w14:paraId="2C96E9D9" w14:textId="77777777" w:rsidR="00810933" w:rsidRDefault="00810933" w:rsidP="003D70CC">
      <w:pPr>
        <w:rPr>
          <w:b/>
          <w:bCs/>
          <w:lang w:val="sv-SE"/>
        </w:rPr>
      </w:pPr>
    </w:p>
    <w:p w14:paraId="3A13F4F0" w14:textId="77777777" w:rsidR="00C53D4E" w:rsidRDefault="00C53D4E" w:rsidP="003D70CC">
      <w:pPr>
        <w:rPr>
          <w:b/>
          <w:bCs/>
          <w:lang w:val="sv-SE"/>
        </w:rPr>
      </w:pPr>
      <w:r w:rsidRPr="00C53D4E">
        <w:rPr>
          <w:b/>
          <w:bCs/>
          <w:lang w:val="sv-SE"/>
        </w:rPr>
        <w:t>Vad lovar vi att göra för att alla spelare ska känna trygghet, glädje och utveckling?</w:t>
      </w:r>
      <w:r w:rsidRPr="00C53D4E">
        <w:rPr>
          <w:b/>
          <w:bCs/>
          <w:lang w:val="sv-SE"/>
        </w:rPr>
        <w:t xml:space="preserve"> </w:t>
      </w:r>
    </w:p>
    <w:p w14:paraId="406F016A" w14:textId="77777777" w:rsidR="00B51CFF" w:rsidRPr="00B51CFF" w:rsidRDefault="00B51CFF" w:rsidP="00B51CFF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</w:pPr>
      <w:r w:rsidRPr="00B51CFF"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  <w:t xml:space="preserve">Att vi bygger en </w:t>
      </w:r>
      <w:proofErr w:type="gramStart"/>
      <w:r w:rsidRPr="00B51CFF"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  <w:t>lag gemenskap</w:t>
      </w:r>
      <w:proofErr w:type="gramEnd"/>
      <w:r w:rsidRPr="00B51CFF"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  <w:t xml:space="preserve"> att vi ser varandra i laget. </w:t>
      </w:r>
    </w:p>
    <w:p w14:paraId="4E9B31E8" w14:textId="77777777" w:rsidR="00C53D4E" w:rsidRDefault="00C53D4E" w:rsidP="003D70CC">
      <w:pPr>
        <w:rPr>
          <w:b/>
          <w:bCs/>
          <w:lang w:val="sv-SE"/>
        </w:rPr>
      </w:pPr>
    </w:p>
    <w:p w14:paraId="4CC3F82A" w14:textId="77777777" w:rsidR="009152F5" w:rsidRDefault="009152F5" w:rsidP="003D70CC">
      <w:pPr>
        <w:rPr>
          <w:b/>
          <w:bCs/>
          <w:lang w:val="sv-SE"/>
        </w:rPr>
      </w:pPr>
      <w:r w:rsidRPr="009152F5">
        <w:rPr>
          <w:b/>
          <w:bCs/>
          <w:lang w:val="sv-SE"/>
        </w:rPr>
        <w:t>Vårt gemensamma åtagande</w:t>
      </w:r>
      <w:r w:rsidRPr="009152F5">
        <w:rPr>
          <w:b/>
          <w:bCs/>
          <w:lang w:val="sv-SE"/>
        </w:rPr>
        <w:t xml:space="preserve"> </w:t>
      </w:r>
    </w:p>
    <w:p w14:paraId="6C4E930B" w14:textId="77777777" w:rsidR="00B51CFF" w:rsidRPr="00B51CFF" w:rsidRDefault="00B51CFF" w:rsidP="00B51CFF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</w:pPr>
      <w:r w:rsidRPr="00B51CFF"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  <w:t>Att vi fortsätter att ha en bra dialog mellan varandra. Att vi visar en glädje till handbollen så smittar det av sig till spelarna.</w:t>
      </w:r>
    </w:p>
    <w:p w14:paraId="43B16645" w14:textId="1D204772" w:rsidR="00E866DD" w:rsidRDefault="00E866DD" w:rsidP="003D70CC">
      <w:pPr>
        <w:rPr>
          <w:lang w:val="sv-SE"/>
        </w:rPr>
      </w:pPr>
    </w:p>
    <w:p w14:paraId="4569C019" w14:textId="77777777" w:rsidR="009152F5" w:rsidRDefault="009152F5" w:rsidP="003D70CC">
      <w:pPr>
        <w:rPr>
          <w:lang w:val="sv-SE"/>
        </w:rPr>
      </w:pPr>
    </w:p>
    <w:p w14:paraId="3B18F5B0" w14:textId="79B96209" w:rsidR="009152F5" w:rsidRPr="00790E02" w:rsidRDefault="009152F5" w:rsidP="003D70CC">
      <w:pPr>
        <w:rPr>
          <w:lang w:val="sv-SE"/>
        </w:rPr>
      </w:pPr>
      <w:r>
        <w:rPr>
          <w:lang w:val="sv-SE"/>
        </w:rPr>
        <w:t xml:space="preserve">Ledarna </w:t>
      </w:r>
      <w:r w:rsidR="00E84F98">
        <w:rPr>
          <w:lang w:val="sv-SE"/>
        </w:rPr>
        <w:t xml:space="preserve">– </w:t>
      </w:r>
      <w:r w:rsidR="00B51CFF">
        <w:rPr>
          <w:lang w:val="sv-SE"/>
        </w:rPr>
        <w:t>F12</w:t>
      </w:r>
    </w:p>
    <w:sectPr w:rsidR="009152F5" w:rsidRPr="00790E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5F16F" w14:textId="77777777" w:rsidR="005F2505" w:rsidRDefault="005F2505" w:rsidP="008F5CFF">
      <w:pPr>
        <w:spacing w:after="0" w:line="240" w:lineRule="auto"/>
      </w:pPr>
      <w:r>
        <w:separator/>
      </w:r>
    </w:p>
  </w:endnote>
  <w:endnote w:type="continuationSeparator" w:id="0">
    <w:p w14:paraId="098093E5" w14:textId="77777777" w:rsidR="005F2505" w:rsidRDefault="005F2505" w:rsidP="008F5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886D8" w14:textId="77777777" w:rsidR="00B51CFF" w:rsidRDefault="00B51C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83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635"/>
      <w:gridCol w:w="2202"/>
    </w:tblGrid>
    <w:tr w:rsidR="008F5CFF" w14:paraId="369377A3" w14:textId="77777777" w:rsidTr="0E4F1248">
      <w:trPr>
        <w:trHeight w:val="949"/>
      </w:trPr>
      <w:tc>
        <w:tcPr>
          <w:tcW w:w="7635" w:type="dxa"/>
          <w:vAlign w:val="center"/>
        </w:tcPr>
        <w:p w14:paraId="3FDA47A1" w14:textId="77777777" w:rsidR="008F5CFF" w:rsidRDefault="008F5CFF" w:rsidP="008F5CFF">
          <w:pPr>
            <w:pStyle w:val="Foo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7D5176A5" wp14:editId="39419D17">
                <wp:extent cx="2565400" cy="371473"/>
                <wp:effectExtent l="0" t="0" r="0" b="0"/>
                <wp:docPr id="1273056983" name="Picture 2" descr="A blue and black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859343" name="Picture 2" descr="A blue and black logo&#10;&#10;AI-generated content may b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72633" cy="387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02" w:type="dxa"/>
          <w:vAlign w:val="center"/>
        </w:tcPr>
        <w:p w14:paraId="33FAC63A" w14:textId="77777777" w:rsidR="008F5CFF" w:rsidRDefault="008F5CFF" w:rsidP="008F5CFF">
          <w:pPr>
            <w:pStyle w:val="Footer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25344CA8" wp14:editId="626D7F94">
                <wp:extent cx="596900" cy="598179"/>
                <wp:effectExtent l="0" t="0" r="0" b="0"/>
                <wp:docPr id="1509450081" name="Picture 1" descr="A blue and white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46554710" name="Picture 1" descr="A blue and white logo&#10;&#10;AI-generated content may be incorrect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1958" cy="6132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8F5CFF" w14:paraId="797E4CB3" w14:textId="77777777" w:rsidTr="0E4F1248">
      <w:trPr>
        <w:trHeight w:val="159"/>
      </w:trPr>
      <w:tc>
        <w:tcPr>
          <w:tcW w:w="7635" w:type="dxa"/>
          <w:vAlign w:val="center"/>
        </w:tcPr>
        <w:p w14:paraId="52617684" w14:textId="1AC7C851" w:rsidR="008F5CFF" w:rsidRPr="00633067" w:rsidRDefault="003D70CC" w:rsidP="0E4F1248">
          <w:pPr>
            <w:rPr>
              <w:lang w:val="sv-SE"/>
            </w:rPr>
          </w:pPr>
          <w:r>
            <w:rPr>
              <w:rFonts w:ascii="Aptos" w:eastAsia="Aptos" w:hAnsi="Aptos" w:cs="Aptos"/>
              <w:sz w:val="20"/>
              <w:szCs w:val="20"/>
              <w:lang w:val="sv-SE"/>
            </w:rPr>
            <w:t xml:space="preserve">Ledarkontrakt </w:t>
          </w:r>
          <w:proofErr w:type="gramStart"/>
          <w:r>
            <w:rPr>
              <w:rFonts w:ascii="Aptos" w:eastAsia="Aptos" w:hAnsi="Aptos" w:cs="Aptos"/>
              <w:sz w:val="20"/>
              <w:szCs w:val="20"/>
              <w:lang w:val="sv-SE"/>
            </w:rPr>
            <w:t xml:space="preserve">- </w:t>
          </w:r>
          <w:r w:rsidR="0E4F1248" w:rsidRPr="0E4F1248">
            <w:rPr>
              <w:rFonts w:ascii="Aptos" w:eastAsia="Aptos" w:hAnsi="Aptos" w:cs="Aptos"/>
              <w:sz w:val="20"/>
              <w:szCs w:val="20"/>
              <w:lang w:val="sv-SE"/>
            </w:rPr>
            <w:t>,</w:t>
          </w:r>
          <w:proofErr w:type="gramEnd"/>
          <w:r w:rsidR="0E4F1248" w:rsidRPr="0E4F1248">
            <w:rPr>
              <w:rFonts w:ascii="Aptos" w:eastAsia="Aptos" w:hAnsi="Aptos" w:cs="Aptos"/>
              <w:sz w:val="20"/>
              <w:szCs w:val="20"/>
              <w:lang w:val="sv-SE"/>
            </w:rPr>
            <w:t xml:space="preserve"> rev </w:t>
          </w:r>
          <w:proofErr w:type="spellStart"/>
          <w:r w:rsidR="0E4F1248" w:rsidRPr="0E4F1248">
            <w:rPr>
              <w:rFonts w:ascii="Aptos" w:eastAsia="Aptos" w:hAnsi="Aptos" w:cs="Aptos"/>
              <w:sz w:val="20"/>
              <w:szCs w:val="20"/>
              <w:lang w:val="sv-SE"/>
            </w:rPr>
            <w:t>datum.tid</w:t>
          </w:r>
          <w:proofErr w:type="spellEnd"/>
        </w:p>
      </w:tc>
      <w:tc>
        <w:tcPr>
          <w:tcW w:w="2202" w:type="dxa"/>
          <w:vAlign w:val="center"/>
        </w:tcPr>
        <w:p w14:paraId="000C78AE" w14:textId="77B1A4BC" w:rsidR="008F5CFF" w:rsidRPr="00633067" w:rsidRDefault="008F5CFF" w:rsidP="0E4F1248">
          <w:pPr>
            <w:pStyle w:val="Footer"/>
            <w:jc w:val="center"/>
            <w:rPr>
              <w:lang w:val="sv-SE"/>
            </w:rPr>
          </w:pPr>
          <w:r>
            <w:br/>
          </w:r>
          <w:r w:rsidR="003D70CC">
            <w:rPr>
              <w:lang w:val="sv-SE"/>
            </w:rPr>
            <w:t>Lag</w:t>
          </w:r>
          <w:r w:rsidR="00E84F98">
            <w:rPr>
              <w:lang w:val="sv-SE"/>
            </w:rPr>
            <w:t xml:space="preserve"> </w:t>
          </w:r>
          <w:r w:rsidR="00B51CFF">
            <w:rPr>
              <w:lang w:val="sv-SE"/>
            </w:rPr>
            <w:t>F12</w:t>
          </w:r>
        </w:p>
      </w:tc>
    </w:tr>
  </w:tbl>
  <w:p w14:paraId="7962E2BF" w14:textId="77777777" w:rsidR="008F5CFF" w:rsidRDefault="008F5C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375A2" w14:textId="77777777" w:rsidR="00B51CFF" w:rsidRDefault="00B51C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13E99" w14:textId="77777777" w:rsidR="005F2505" w:rsidRDefault="005F2505" w:rsidP="008F5CFF">
      <w:pPr>
        <w:spacing w:after="0" w:line="240" w:lineRule="auto"/>
      </w:pPr>
      <w:r>
        <w:separator/>
      </w:r>
    </w:p>
  </w:footnote>
  <w:footnote w:type="continuationSeparator" w:id="0">
    <w:p w14:paraId="5CAAC524" w14:textId="77777777" w:rsidR="005F2505" w:rsidRDefault="005F2505" w:rsidP="008F5C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D04D0" w14:textId="77777777" w:rsidR="00B51CFF" w:rsidRDefault="00B51C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2B68C3DA" w14:paraId="289F9ADD" w14:textId="77777777" w:rsidTr="2B68C3DA">
      <w:trPr>
        <w:trHeight w:val="300"/>
      </w:trPr>
      <w:tc>
        <w:tcPr>
          <w:tcW w:w="3135" w:type="dxa"/>
        </w:tcPr>
        <w:p w14:paraId="4B89C838" w14:textId="36BDAEAB" w:rsidR="2B68C3DA" w:rsidRDefault="2B68C3DA" w:rsidP="2B68C3DA">
          <w:pPr>
            <w:pStyle w:val="Header"/>
            <w:ind w:left="-115"/>
          </w:pPr>
        </w:p>
      </w:tc>
      <w:tc>
        <w:tcPr>
          <w:tcW w:w="3135" w:type="dxa"/>
        </w:tcPr>
        <w:p w14:paraId="1E7A5709" w14:textId="684719B5" w:rsidR="2B68C3DA" w:rsidRDefault="2B68C3DA" w:rsidP="2B68C3DA">
          <w:pPr>
            <w:pStyle w:val="Header"/>
            <w:jc w:val="center"/>
          </w:pPr>
        </w:p>
      </w:tc>
      <w:tc>
        <w:tcPr>
          <w:tcW w:w="3135" w:type="dxa"/>
        </w:tcPr>
        <w:p w14:paraId="6BC17A42" w14:textId="0FDF4C8E" w:rsidR="2B68C3DA" w:rsidRDefault="2B68C3DA" w:rsidP="2B68C3DA">
          <w:pPr>
            <w:pStyle w:val="Header"/>
            <w:jc w:val="right"/>
          </w:pP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0F62C" w14:textId="77777777" w:rsidR="00B51CFF" w:rsidRDefault="00B51C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E02"/>
    <w:rsid w:val="0000662B"/>
    <w:rsid w:val="00076E38"/>
    <w:rsid w:val="000938F0"/>
    <w:rsid w:val="000D2712"/>
    <w:rsid w:val="000E39B2"/>
    <w:rsid w:val="00136B96"/>
    <w:rsid w:val="001431D3"/>
    <w:rsid w:val="00184F29"/>
    <w:rsid w:val="001B0FAA"/>
    <w:rsid w:val="001E398D"/>
    <w:rsid w:val="00215069"/>
    <w:rsid w:val="0024470F"/>
    <w:rsid w:val="002475FC"/>
    <w:rsid w:val="00281E14"/>
    <w:rsid w:val="002A12B6"/>
    <w:rsid w:val="002C00D5"/>
    <w:rsid w:val="002C0181"/>
    <w:rsid w:val="0030006C"/>
    <w:rsid w:val="00307266"/>
    <w:rsid w:val="00325332"/>
    <w:rsid w:val="003667CF"/>
    <w:rsid w:val="00382C45"/>
    <w:rsid w:val="003C7FAB"/>
    <w:rsid w:val="003D70CC"/>
    <w:rsid w:val="003E2EEF"/>
    <w:rsid w:val="00402EA8"/>
    <w:rsid w:val="0041266D"/>
    <w:rsid w:val="00467C47"/>
    <w:rsid w:val="004B1D6B"/>
    <w:rsid w:val="004B4325"/>
    <w:rsid w:val="004B656F"/>
    <w:rsid w:val="0050395A"/>
    <w:rsid w:val="0051661F"/>
    <w:rsid w:val="00516E38"/>
    <w:rsid w:val="0053159D"/>
    <w:rsid w:val="00546556"/>
    <w:rsid w:val="00550931"/>
    <w:rsid w:val="0057738C"/>
    <w:rsid w:val="005B2A2A"/>
    <w:rsid w:val="005C352A"/>
    <w:rsid w:val="005D4724"/>
    <w:rsid w:val="005E50F8"/>
    <w:rsid w:val="005F2505"/>
    <w:rsid w:val="005F2AB3"/>
    <w:rsid w:val="00630264"/>
    <w:rsid w:val="0063330C"/>
    <w:rsid w:val="006A540C"/>
    <w:rsid w:val="006B6CB5"/>
    <w:rsid w:val="006C08DB"/>
    <w:rsid w:val="00743536"/>
    <w:rsid w:val="00774AE2"/>
    <w:rsid w:val="00790E02"/>
    <w:rsid w:val="007E5AEE"/>
    <w:rsid w:val="00810933"/>
    <w:rsid w:val="00821702"/>
    <w:rsid w:val="00860766"/>
    <w:rsid w:val="00892C5B"/>
    <w:rsid w:val="008E2FFE"/>
    <w:rsid w:val="008F5CFF"/>
    <w:rsid w:val="009152F5"/>
    <w:rsid w:val="009531FC"/>
    <w:rsid w:val="00966BB8"/>
    <w:rsid w:val="00976B62"/>
    <w:rsid w:val="00997CBA"/>
    <w:rsid w:val="009B1D19"/>
    <w:rsid w:val="009C388C"/>
    <w:rsid w:val="009C4D26"/>
    <w:rsid w:val="009E679F"/>
    <w:rsid w:val="009F7416"/>
    <w:rsid w:val="00A00ADE"/>
    <w:rsid w:val="00A2365A"/>
    <w:rsid w:val="00A669B0"/>
    <w:rsid w:val="00A831CD"/>
    <w:rsid w:val="00AB076F"/>
    <w:rsid w:val="00AC501D"/>
    <w:rsid w:val="00AE0ACD"/>
    <w:rsid w:val="00AE1A55"/>
    <w:rsid w:val="00AE1EBB"/>
    <w:rsid w:val="00AE2D09"/>
    <w:rsid w:val="00AF4619"/>
    <w:rsid w:val="00B04392"/>
    <w:rsid w:val="00B337D5"/>
    <w:rsid w:val="00B51CFF"/>
    <w:rsid w:val="00B879C4"/>
    <w:rsid w:val="00BA78AB"/>
    <w:rsid w:val="00C13FC0"/>
    <w:rsid w:val="00C41C17"/>
    <w:rsid w:val="00C53D4E"/>
    <w:rsid w:val="00C92C2D"/>
    <w:rsid w:val="00CD69D2"/>
    <w:rsid w:val="00CE26D8"/>
    <w:rsid w:val="00CE59B4"/>
    <w:rsid w:val="00CF2EF8"/>
    <w:rsid w:val="00D3232F"/>
    <w:rsid w:val="00D95A25"/>
    <w:rsid w:val="00DA36FB"/>
    <w:rsid w:val="00DD4B96"/>
    <w:rsid w:val="00E104A6"/>
    <w:rsid w:val="00E84F98"/>
    <w:rsid w:val="00E866DD"/>
    <w:rsid w:val="00E94E5F"/>
    <w:rsid w:val="00EB667D"/>
    <w:rsid w:val="00F01864"/>
    <w:rsid w:val="00F13F0A"/>
    <w:rsid w:val="00F152B9"/>
    <w:rsid w:val="00F25536"/>
    <w:rsid w:val="00F521FB"/>
    <w:rsid w:val="00FA5273"/>
    <w:rsid w:val="00FD2D53"/>
    <w:rsid w:val="00FD4DEB"/>
    <w:rsid w:val="00FF6AD5"/>
    <w:rsid w:val="04342AFC"/>
    <w:rsid w:val="0D3B4193"/>
    <w:rsid w:val="0E4F1248"/>
    <w:rsid w:val="1A1F0233"/>
    <w:rsid w:val="21F033BB"/>
    <w:rsid w:val="2688A134"/>
    <w:rsid w:val="2B68C3DA"/>
    <w:rsid w:val="2FE0062E"/>
    <w:rsid w:val="3F7C0379"/>
    <w:rsid w:val="4173D414"/>
    <w:rsid w:val="7DBA8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CB05F1"/>
  <w15:chartTrackingRefBased/>
  <w15:docId w15:val="{347D8087-EF60-410E-BFB9-3EA5C3297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0E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0E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0E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0E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0E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0E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0E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0E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0E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0E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0E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0E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0E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0E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0E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0E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0E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0E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0E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0E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0E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0E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0E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0E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0E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0E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E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E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0E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F5C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5CFF"/>
  </w:style>
  <w:style w:type="paragraph" w:styleId="Footer">
    <w:name w:val="footer"/>
    <w:basedOn w:val="Normal"/>
    <w:link w:val="FooterChar"/>
    <w:uiPriority w:val="99"/>
    <w:unhideWhenUsed/>
    <w:rsid w:val="008F5C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5CFF"/>
  </w:style>
  <w:style w:type="table" w:styleId="TableGrid">
    <w:name w:val="Table Grid"/>
    <w:basedOn w:val="TableNormal"/>
    <w:uiPriority w:val="39"/>
    <w:rsid w:val="008F5C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12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7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0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1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898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6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5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8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40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0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09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784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 Pettersson Viklund</dc:creator>
  <cp:keywords/>
  <dc:description/>
  <cp:lastModifiedBy>IFK Kristinehamn Handboll</cp:lastModifiedBy>
  <cp:revision>4</cp:revision>
  <dcterms:created xsi:type="dcterms:W3CDTF">2026-09-18T03:41:00Z</dcterms:created>
  <dcterms:modified xsi:type="dcterms:W3CDTF">2026-09-18T03:42:00Z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9540963-e559-4020-8a90-fe8a502c2801_Enabled">
    <vt:lpwstr>true</vt:lpwstr>
  </property>
  <property fmtid="{D5CDD505-2E9C-101B-9397-08002B2CF9AE}" pid="3" name="MSIP_Label_19540963-e559-4020-8a90-fe8a502c2801_SetDate">
    <vt:lpwstr>2025-01-07T15:27:32Z</vt:lpwstr>
  </property>
  <property fmtid="{D5CDD505-2E9C-101B-9397-08002B2CF9AE}" pid="4" name="MSIP_Label_19540963-e559-4020-8a90-fe8a502c2801_Method">
    <vt:lpwstr>Standard</vt:lpwstr>
  </property>
  <property fmtid="{D5CDD505-2E9C-101B-9397-08002B2CF9AE}" pid="5" name="MSIP_Label_19540963-e559-4020-8a90-fe8a502c2801_Name">
    <vt:lpwstr>19540963-e559-4020-8a90-fe8a502c2801</vt:lpwstr>
  </property>
  <property fmtid="{D5CDD505-2E9C-101B-9397-08002B2CF9AE}" pid="6" name="MSIP_Label_19540963-e559-4020-8a90-fe8a502c2801_SiteId">
    <vt:lpwstr>f25493ae-1c98-41d7-8a33-0be75f5fe603</vt:lpwstr>
  </property>
  <property fmtid="{D5CDD505-2E9C-101B-9397-08002B2CF9AE}" pid="7" name="MSIP_Label_19540963-e559-4020-8a90-fe8a502c2801_ActionId">
    <vt:lpwstr>0de48497-ddd4-47b4-8f12-09b75bca8bbe</vt:lpwstr>
  </property>
  <property fmtid="{D5CDD505-2E9C-101B-9397-08002B2CF9AE}" pid="8" name="MSIP_Label_19540963-e559-4020-8a90-fe8a502c2801_ContentBits">
    <vt:lpwstr>0</vt:lpwstr>
  </property>
</Properties>
</file>