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FE111" w14:textId="3219D490" w:rsidR="0041570A" w:rsidRDefault="00BF228F">
      <w:r>
        <w:rPr>
          <w:noProof/>
        </w:rPr>
        <w:drawing>
          <wp:anchor distT="0" distB="0" distL="114300" distR="114300" simplePos="0" relativeHeight="251658240" behindDoc="1" locked="0" layoutInCell="1" allowOverlap="1" wp14:anchorId="20611BB5" wp14:editId="1C19C62D">
            <wp:simplePos x="0" y="0"/>
            <wp:positionH relativeFrom="margin">
              <wp:posOffset>-748665</wp:posOffset>
            </wp:positionH>
            <wp:positionV relativeFrom="paragraph">
              <wp:posOffset>-518795</wp:posOffset>
            </wp:positionV>
            <wp:extent cx="7200608" cy="9398471"/>
            <wp:effectExtent l="0" t="0" r="635" b="0"/>
            <wp:wrapNone/>
            <wp:docPr id="938771188" name="Bildobjekt 2" descr="En bild som visar symbol, emblem, logotyp, Varumärke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8771188" name="Bildobjekt 2" descr="En bild som visar symbol, emblem, logotyp, Varumärke&#10;&#10;AI-genererat innehåll kan vara felaktigt."/>
                    <pic:cNvPicPr/>
                  </pic:nvPicPr>
                  <pic:blipFill>
                    <a:blip r:embed="rId4">
                      <a:alphaModFix amt="9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608" cy="93984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570A">
        <w:t xml:space="preserve">Då var det äntligen dags igen! </w:t>
      </w:r>
    </w:p>
    <w:p w14:paraId="551777E9" w14:textId="77777777" w:rsidR="006C0820" w:rsidRDefault="005A24A3">
      <w:r w:rsidRPr="005A24A3">
        <w:t xml:space="preserve">Vi vill först börja med att påminna att samtliga som ska spela behöver ha med sig benskydd, skor, gärna klubbkläder/överdragskläder samt fylld vattenflaska. Det finns på samtliga spelplatser vattentappställe för att fylla upp vattenflaskorna. </w:t>
      </w:r>
    </w:p>
    <w:p w14:paraId="01A77DE2" w14:textId="395BF171" w:rsidR="006C0820" w:rsidRDefault="005A24A3">
      <w:r w:rsidRPr="005A24A3">
        <w:t xml:space="preserve">Det kommer </w:t>
      </w:r>
      <w:r w:rsidR="006C0820">
        <w:t>i anslutning till planerna</w:t>
      </w:r>
      <w:r w:rsidRPr="005A24A3">
        <w:t xml:space="preserve"> att finnas tillgång till viss servering så som hamburgare, kaffe, </w:t>
      </w:r>
      <w:r w:rsidR="006C0820">
        <w:t>godis</w:t>
      </w:r>
      <w:r w:rsidRPr="005A24A3">
        <w:t xml:space="preserve">, dryck och glass. </w:t>
      </w:r>
    </w:p>
    <w:p w14:paraId="18E85C23" w14:textId="61D2FFCE" w:rsidR="006C0820" w:rsidRDefault="005A24A3">
      <w:r w:rsidRPr="005A24A3">
        <w:t xml:space="preserve">Vid samlingen inför första matchen så kommer alla pojkar att få ett deltagararmband. Dessa MÅSTE vara på under hela helgen. Är det så att ett deltagararmband saknas så kan den </w:t>
      </w:r>
      <w:r w:rsidR="006C0820">
        <w:t>spelaren</w:t>
      </w:r>
      <w:r w:rsidRPr="005A24A3">
        <w:t xml:space="preserve"> räknas som icke-behörig spelare</w:t>
      </w:r>
      <w:r w:rsidR="006C0820">
        <w:t>,</w:t>
      </w:r>
      <w:r w:rsidRPr="005A24A3">
        <w:t xml:space="preserve"> </w:t>
      </w:r>
      <w:r w:rsidR="006C0820">
        <w:t>v</w:t>
      </w:r>
      <w:r w:rsidRPr="005A24A3">
        <w:t>ilket gör att man då inte får spela matcherna.</w:t>
      </w:r>
    </w:p>
    <w:p w14:paraId="25C4D24F" w14:textId="3FC7FCE1" w:rsidR="005A24A3" w:rsidRDefault="005A24A3">
      <w:r w:rsidRPr="005A24A3">
        <w:t xml:space="preserve"> Vi samlas</w:t>
      </w:r>
      <w:r w:rsidR="0054740F">
        <w:t>, vid aktuell spelplan,</w:t>
      </w:r>
      <w:r w:rsidRPr="005A24A3">
        <w:t xml:space="preserve"> </w:t>
      </w:r>
      <w:r w:rsidR="0054740F">
        <w:t>3</w:t>
      </w:r>
      <w:r w:rsidR="000A3CF5">
        <w:t>5</w:t>
      </w:r>
      <w:r w:rsidRPr="005A24A3">
        <w:t xml:space="preserve"> minuter före matcherna så grabbarna hinner byta om och värma upp i god tid. Vi måste vara vid/på spelplanen 10 minuter före matchens början.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A24A3" w14:paraId="51BF88A1" w14:textId="77777777" w:rsidTr="005A24A3">
        <w:tc>
          <w:tcPr>
            <w:tcW w:w="4531" w:type="dxa"/>
          </w:tcPr>
          <w:p w14:paraId="24068CC5" w14:textId="0E55E922" w:rsidR="005A24A3" w:rsidRPr="006C0820" w:rsidRDefault="005A24A3">
            <w:pPr>
              <w:rPr>
                <w:b/>
                <w:bCs/>
              </w:rPr>
            </w:pPr>
            <w:r w:rsidRPr="006C0820">
              <w:rPr>
                <w:b/>
                <w:bCs/>
              </w:rPr>
              <w:t>Lag 1</w:t>
            </w:r>
          </w:p>
        </w:tc>
        <w:tc>
          <w:tcPr>
            <w:tcW w:w="4531" w:type="dxa"/>
          </w:tcPr>
          <w:p w14:paraId="2A531E56" w14:textId="55263961" w:rsidR="005A24A3" w:rsidRPr="006C0820" w:rsidRDefault="005A24A3">
            <w:pPr>
              <w:rPr>
                <w:b/>
                <w:bCs/>
              </w:rPr>
            </w:pPr>
            <w:r w:rsidRPr="006C0820">
              <w:rPr>
                <w:b/>
                <w:bCs/>
              </w:rPr>
              <w:t>Lag 2</w:t>
            </w:r>
          </w:p>
        </w:tc>
      </w:tr>
      <w:tr w:rsidR="005A24A3" w14:paraId="00683B70" w14:textId="77777777" w:rsidTr="005A24A3">
        <w:tc>
          <w:tcPr>
            <w:tcW w:w="4531" w:type="dxa"/>
          </w:tcPr>
          <w:p w14:paraId="7466B814" w14:textId="77777777" w:rsidR="005A24A3" w:rsidRDefault="005A24A3">
            <w:r>
              <w:t>Mille</w:t>
            </w:r>
          </w:p>
          <w:p w14:paraId="3EBED1A8" w14:textId="77777777" w:rsidR="005A24A3" w:rsidRDefault="005A24A3">
            <w:r>
              <w:t>Alfred L</w:t>
            </w:r>
          </w:p>
          <w:p w14:paraId="01BF5928" w14:textId="77777777" w:rsidR="005A24A3" w:rsidRDefault="005A24A3">
            <w:proofErr w:type="spellStart"/>
            <w:r>
              <w:t>Louie</w:t>
            </w:r>
            <w:proofErr w:type="spellEnd"/>
          </w:p>
          <w:p w14:paraId="5A27448B" w14:textId="77777777" w:rsidR="005A24A3" w:rsidRDefault="005A24A3">
            <w:r>
              <w:t>Folke</w:t>
            </w:r>
          </w:p>
          <w:p w14:paraId="28471C7B" w14:textId="77777777" w:rsidR="005A24A3" w:rsidRDefault="005A24A3">
            <w:r>
              <w:t>Sigge</w:t>
            </w:r>
          </w:p>
          <w:p w14:paraId="001D74CB" w14:textId="77777777" w:rsidR="005A24A3" w:rsidRPr="0054740F" w:rsidRDefault="005A24A3">
            <w:pPr>
              <w:rPr>
                <w:lang w:val="en-US"/>
              </w:rPr>
            </w:pPr>
            <w:r w:rsidRPr="0054740F">
              <w:rPr>
                <w:lang w:val="en-US"/>
              </w:rPr>
              <w:t>Hardy</w:t>
            </w:r>
          </w:p>
          <w:p w14:paraId="472BA307" w14:textId="77777777" w:rsidR="005A24A3" w:rsidRPr="0054740F" w:rsidRDefault="005A24A3">
            <w:pPr>
              <w:rPr>
                <w:lang w:val="en-US"/>
              </w:rPr>
            </w:pPr>
            <w:r w:rsidRPr="0054740F">
              <w:rPr>
                <w:lang w:val="en-US"/>
              </w:rPr>
              <w:t>Harry</w:t>
            </w:r>
          </w:p>
          <w:p w14:paraId="0D3C7645" w14:textId="77777777" w:rsidR="005A24A3" w:rsidRPr="0054740F" w:rsidRDefault="005A24A3">
            <w:pPr>
              <w:rPr>
                <w:lang w:val="en-US"/>
              </w:rPr>
            </w:pPr>
            <w:r w:rsidRPr="0054740F">
              <w:rPr>
                <w:lang w:val="en-US"/>
              </w:rPr>
              <w:t>Alfred V</w:t>
            </w:r>
          </w:p>
          <w:p w14:paraId="159ABC26" w14:textId="6B315328" w:rsidR="000A3CF5" w:rsidRDefault="005A24A3">
            <w:pPr>
              <w:rPr>
                <w:lang w:val="en-US"/>
              </w:rPr>
            </w:pPr>
            <w:r w:rsidRPr="0054740F">
              <w:rPr>
                <w:lang w:val="en-US"/>
              </w:rPr>
              <w:t>Erwin</w:t>
            </w:r>
          </w:p>
          <w:p w14:paraId="6894F3C1" w14:textId="77777777" w:rsidR="000A3CF5" w:rsidRPr="00DF1C68" w:rsidRDefault="000A3CF5">
            <w:pPr>
              <w:rPr>
                <w:b/>
                <w:bCs/>
                <w:lang w:val="en-US"/>
              </w:rPr>
            </w:pPr>
            <w:proofErr w:type="spellStart"/>
            <w:r w:rsidRPr="00DF1C68">
              <w:rPr>
                <w:b/>
                <w:bCs/>
                <w:lang w:val="en-US"/>
              </w:rPr>
              <w:t>Ledare</w:t>
            </w:r>
            <w:proofErr w:type="spellEnd"/>
            <w:r w:rsidRPr="00DF1C68">
              <w:rPr>
                <w:b/>
                <w:bCs/>
                <w:lang w:val="en-US"/>
              </w:rPr>
              <w:t xml:space="preserve">: </w:t>
            </w:r>
          </w:p>
          <w:p w14:paraId="7F1780A4" w14:textId="2BB5629D" w:rsidR="000A3CF5" w:rsidRDefault="000A3CF5">
            <w:pPr>
              <w:rPr>
                <w:lang w:val="en-US"/>
              </w:rPr>
            </w:pPr>
            <w:r>
              <w:rPr>
                <w:lang w:val="en-US"/>
              </w:rPr>
              <w:t>Daniel Oskarsson 070-5686957</w:t>
            </w:r>
          </w:p>
          <w:p w14:paraId="3BE97BF4" w14:textId="7B049383" w:rsidR="000A3CF5" w:rsidRPr="0054740F" w:rsidRDefault="000A3CF5">
            <w:pPr>
              <w:rPr>
                <w:lang w:val="en-US"/>
              </w:rPr>
            </w:pPr>
            <w:r>
              <w:rPr>
                <w:lang w:val="en-US"/>
              </w:rPr>
              <w:t>Ida Oskarsson 073-0483944</w:t>
            </w:r>
          </w:p>
        </w:tc>
        <w:tc>
          <w:tcPr>
            <w:tcW w:w="4531" w:type="dxa"/>
          </w:tcPr>
          <w:p w14:paraId="360C6340" w14:textId="30F67D79" w:rsidR="005A24A3" w:rsidRPr="000A3CF5" w:rsidRDefault="005A24A3">
            <w:pPr>
              <w:rPr>
                <w:lang w:val="en-US"/>
              </w:rPr>
            </w:pPr>
            <w:r w:rsidRPr="000A3CF5">
              <w:rPr>
                <w:lang w:val="en-US"/>
              </w:rPr>
              <w:t>Liam</w:t>
            </w:r>
            <w:r w:rsidR="006F1E6F" w:rsidRPr="000A3CF5">
              <w:rPr>
                <w:lang w:val="en-US"/>
              </w:rPr>
              <w:t xml:space="preserve"> G</w:t>
            </w:r>
          </w:p>
          <w:p w14:paraId="62E168FA" w14:textId="77777777" w:rsidR="005A24A3" w:rsidRPr="000A3CF5" w:rsidRDefault="005A24A3">
            <w:pPr>
              <w:rPr>
                <w:lang w:val="en-US"/>
              </w:rPr>
            </w:pPr>
            <w:r w:rsidRPr="000A3CF5">
              <w:rPr>
                <w:lang w:val="en-US"/>
              </w:rPr>
              <w:t>Charlie</w:t>
            </w:r>
          </w:p>
          <w:p w14:paraId="5DC99638" w14:textId="77777777" w:rsidR="005A24A3" w:rsidRPr="000A3CF5" w:rsidRDefault="005A24A3">
            <w:pPr>
              <w:rPr>
                <w:lang w:val="en-US"/>
              </w:rPr>
            </w:pPr>
            <w:r w:rsidRPr="000A3CF5">
              <w:rPr>
                <w:lang w:val="en-US"/>
              </w:rPr>
              <w:t>Malte</w:t>
            </w:r>
          </w:p>
          <w:p w14:paraId="72A442FA" w14:textId="77777777" w:rsidR="005A24A3" w:rsidRPr="000A3CF5" w:rsidRDefault="005A24A3">
            <w:pPr>
              <w:rPr>
                <w:lang w:val="en-US"/>
              </w:rPr>
            </w:pPr>
            <w:r w:rsidRPr="000A3CF5">
              <w:rPr>
                <w:lang w:val="en-US"/>
              </w:rPr>
              <w:t>Abbe</w:t>
            </w:r>
          </w:p>
          <w:p w14:paraId="3F57BE23" w14:textId="77777777" w:rsidR="005A24A3" w:rsidRPr="000A3CF5" w:rsidRDefault="005A24A3">
            <w:pPr>
              <w:rPr>
                <w:lang w:val="en-US"/>
              </w:rPr>
            </w:pPr>
            <w:r w:rsidRPr="000A3CF5">
              <w:rPr>
                <w:lang w:val="en-US"/>
              </w:rPr>
              <w:t>Palle</w:t>
            </w:r>
          </w:p>
          <w:p w14:paraId="459F5878" w14:textId="77777777" w:rsidR="005A24A3" w:rsidRDefault="005A24A3">
            <w:r>
              <w:t>Melker</w:t>
            </w:r>
          </w:p>
          <w:p w14:paraId="0B9F29E9" w14:textId="3DECF2DE" w:rsidR="005A24A3" w:rsidRDefault="005A24A3">
            <w:r>
              <w:t>Liam</w:t>
            </w:r>
            <w:r w:rsidR="006F1E6F">
              <w:t xml:space="preserve"> N</w:t>
            </w:r>
          </w:p>
          <w:p w14:paraId="50ADD6F4" w14:textId="77777777" w:rsidR="005A24A3" w:rsidRDefault="005A24A3">
            <w:proofErr w:type="spellStart"/>
            <w:r>
              <w:t>Artem</w:t>
            </w:r>
            <w:proofErr w:type="spellEnd"/>
          </w:p>
          <w:p w14:paraId="46DDA3E6" w14:textId="5E500B22" w:rsidR="000A3CF5" w:rsidRDefault="005A24A3">
            <w:proofErr w:type="spellStart"/>
            <w:r>
              <w:t>Villem</w:t>
            </w:r>
            <w:proofErr w:type="spellEnd"/>
          </w:p>
          <w:p w14:paraId="6A6B1F3D" w14:textId="77777777" w:rsidR="000A3CF5" w:rsidRPr="00DF1C68" w:rsidRDefault="000A3CF5">
            <w:pPr>
              <w:rPr>
                <w:b/>
                <w:bCs/>
              </w:rPr>
            </w:pPr>
            <w:r w:rsidRPr="00DF1C68">
              <w:rPr>
                <w:b/>
                <w:bCs/>
              </w:rPr>
              <w:t>Ledare:</w:t>
            </w:r>
          </w:p>
          <w:p w14:paraId="181F55D9" w14:textId="77777777" w:rsidR="000A3CF5" w:rsidRDefault="000A3CF5">
            <w:r>
              <w:t xml:space="preserve">Sofie Edström </w:t>
            </w:r>
            <w:proofErr w:type="gramStart"/>
            <w:r w:rsidRPr="000A3CF5">
              <w:t>070</w:t>
            </w:r>
            <w:r>
              <w:t>-</w:t>
            </w:r>
            <w:r w:rsidRPr="000A3CF5">
              <w:t>2781481</w:t>
            </w:r>
            <w:proofErr w:type="gramEnd"/>
          </w:p>
          <w:p w14:paraId="074515F6" w14:textId="5CC72B0F" w:rsidR="000A3CF5" w:rsidRDefault="000A3CF5">
            <w:r>
              <w:t xml:space="preserve">Peter Mähler </w:t>
            </w:r>
            <w:proofErr w:type="gramStart"/>
            <w:r w:rsidRPr="000A3CF5">
              <w:t>073</w:t>
            </w:r>
            <w:r>
              <w:t>-</w:t>
            </w:r>
            <w:r w:rsidRPr="000A3CF5">
              <w:t>0831840</w:t>
            </w:r>
            <w:proofErr w:type="gramEnd"/>
          </w:p>
        </w:tc>
      </w:tr>
    </w:tbl>
    <w:p w14:paraId="3D31C6D4" w14:textId="77777777" w:rsidR="005A24A3" w:rsidRDefault="005A24A3"/>
    <w:p w14:paraId="705A773B" w14:textId="519B0EED" w:rsidR="00753E47" w:rsidRDefault="00753E47">
      <w:r>
        <w:t>Då vi är ganska få spelare kommer vi även att till båda lagen låna in spelare från P15 till dom matcher där det passar med spelschemat.</w:t>
      </w:r>
    </w:p>
    <w:p w14:paraId="3D875F9F" w14:textId="42443673" w:rsidR="005A24A3" w:rsidRPr="006C0820" w:rsidRDefault="005A24A3" w:rsidP="006C0820">
      <w:pPr>
        <w:spacing w:after="0"/>
      </w:pPr>
      <w:r w:rsidRPr="006C0820">
        <w:t>Spelschem</w:t>
      </w:r>
      <w:r w:rsidR="0082291E" w:rsidRPr="006C0820">
        <w:t>a</w:t>
      </w:r>
      <w:r w:rsidRPr="006C0820">
        <w:t xml:space="preserve"> Lag 1:</w:t>
      </w:r>
    </w:p>
    <w:p w14:paraId="5DCACC47" w14:textId="77777777" w:rsidR="006C0820" w:rsidRPr="006C0820" w:rsidRDefault="006C0820" w:rsidP="006C0820">
      <w:pPr>
        <w:spacing w:after="0"/>
        <w:rPr>
          <w:sz w:val="16"/>
          <w:szCs w:val="16"/>
        </w:rPr>
      </w:pPr>
    </w:p>
    <w:p w14:paraId="72DBB944" w14:textId="4D4E9B16" w:rsidR="005A24A3" w:rsidRPr="006C0820" w:rsidRDefault="0082291E" w:rsidP="006C0820">
      <w:pPr>
        <w:spacing w:after="0" w:line="240" w:lineRule="auto"/>
        <w:rPr>
          <w:b/>
          <w:bCs/>
        </w:rPr>
      </w:pPr>
      <w:r w:rsidRPr="006C0820">
        <w:rPr>
          <w:b/>
          <w:bCs/>
        </w:rPr>
        <w:t>Fredag 27/7</w:t>
      </w:r>
    </w:p>
    <w:p w14:paraId="3533469D" w14:textId="26A1FB5F" w:rsidR="0082291E" w:rsidRPr="006C0820" w:rsidRDefault="0082291E" w:rsidP="006C0820">
      <w:pPr>
        <w:spacing w:after="0" w:line="240" w:lineRule="auto"/>
      </w:pPr>
      <w:r w:rsidRPr="006C0820">
        <w:t xml:space="preserve">IFK Arvidsjaur – FK Mjölner, </w:t>
      </w:r>
      <w:proofErr w:type="spellStart"/>
      <w:r w:rsidRPr="006C0820">
        <w:t>Kl</w:t>
      </w:r>
      <w:proofErr w:type="spellEnd"/>
      <w:r w:rsidRPr="006C0820">
        <w:t xml:space="preserve"> 12:00, Plan </w:t>
      </w:r>
      <w:proofErr w:type="spellStart"/>
      <w:r w:rsidRPr="006C0820">
        <w:t>Stadhuset</w:t>
      </w:r>
      <w:proofErr w:type="spellEnd"/>
      <w:r w:rsidRPr="006C0820">
        <w:t xml:space="preserve"> – Sparbanken Nord Arena 2 </w:t>
      </w:r>
    </w:p>
    <w:p w14:paraId="7E9800E2" w14:textId="32D7F954" w:rsidR="0082291E" w:rsidRPr="006C0820" w:rsidRDefault="0082291E" w:rsidP="006C0820">
      <w:pPr>
        <w:spacing w:after="0" w:line="240" w:lineRule="auto"/>
      </w:pPr>
      <w:proofErr w:type="spellStart"/>
      <w:r w:rsidRPr="006C0820">
        <w:t>RoPs</w:t>
      </w:r>
      <w:proofErr w:type="spellEnd"/>
      <w:r w:rsidRPr="006C0820">
        <w:t xml:space="preserve"> Black – IFK Arvidsjaur, </w:t>
      </w:r>
      <w:proofErr w:type="spellStart"/>
      <w:r w:rsidRPr="006C0820">
        <w:t>Kl</w:t>
      </w:r>
      <w:proofErr w:type="spellEnd"/>
      <w:r w:rsidRPr="006C0820">
        <w:t xml:space="preserve"> 22:00, Plan </w:t>
      </w:r>
      <w:proofErr w:type="spellStart"/>
      <w:r w:rsidRPr="006C0820">
        <w:t>Stadhuset</w:t>
      </w:r>
      <w:proofErr w:type="spellEnd"/>
      <w:r w:rsidRPr="006C0820">
        <w:t xml:space="preserve"> – Sparbanken Nord Arena 5</w:t>
      </w:r>
    </w:p>
    <w:p w14:paraId="1493E33A" w14:textId="65786EDB" w:rsidR="0082291E" w:rsidRPr="006C0820" w:rsidRDefault="0082291E" w:rsidP="006C0820">
      <w:pPr>
        <w:spacing w:after="0" w:line="240" w:lineRule="auto"/>
        <w:rPr>
          <w:b/>
          <w:bCs/>
        </w:rPr>
      </w:pPr>
      <w:r w:rsidRPr="006C0820">
        <w:rPr>
          <w:b/>
          <w:bCs/>
        </w:rPr>
        <w:t xml:space="preserve">Lördag 28/7 </w:t>
      </w:r>
    </w:p>
    <w:p w14:paraId="5D0AE199" w14:textId="111A8A9C" w:rsidR="0082291E" w:rsidRPr="006C0820" w:rsidRDefault="0082291E" w:rsidP="006C0820">
      <w:pPr>
        <w:spacing w:after="0" w:line="240" w:lineRule="auto"/>
      </w:pPr>
      <w:r w:rsidRPr="006C0820">
        <w:t xml:space="preserve">IFK Umeå – IFK Arvidsjaur, </w:t>
      </w:r>
      <w:proofErr w:type="spellStart"/>
      <w:r w:rsidRPr="006C0820">
        <w:t>Kl</w:t>
      </w:r>
      <w:proofErr w:type="spellEnd"/>
      <w:r w:rsidRPr="006C0820">
        <w:t xml:space="preserve"> 13:00, Plan </w:t>
      </w:r>
      <w:proofErr w:type="spellStart"/>
      <w:r w:rsidRPr="006C0820">
        <w:t>Stadhuset</w:t>
      </w:r>
      <w:proofErr w:type="spellEnd"/>
      <w:r w:rsidRPr="006C0820">
        <w:t xml:space="preserve"> – Sparbanken Nord Arena 5</w:t>
      </w:r>
    </w:p>
    <w:p w14:paraId="6CE4692B" w14:textId="057D98E1" w:rsidR="0082291E" w:rsidRPr="006C0820" w:rsidRDefault="0082291E" w:rsidP="006C0820">
      <w:pPr>
        <w:spacing w:after="0" w:line="240" w:lineRule="auto"/>
        <w:rPr>
          <w:sz w:val="16"/>
          <w:szCs w:val="16"/>
        </w:rPr>
      </w:pPr>
    </w:p>
    <w:p w14:paraId="259EF9D1" w14:textId="45CAB995" w:rsidR="0082291E" w:rsidRPr="006C0820" w:rsidRDefault="0082291E" w:rsidP="006C0820">
      <w:pPr>
        <w:spacing w:after="0" w:line="240" w:lineRule="auto"/>
      </w:pPr>
      <w:r w:rsidRPr="006C0820">
        <w:t>Spelschema Lag 2:</w:t>
      </w:r>
    </w:p>
    <w:p w14:paraId="055CEAA0" w14:textId="77777777" w:rsidR="006C0820" w:rsidRPr="006C0820" w:rsidRDefault="006C0820" w:rsidP="006C0820">
      <w:pPr>
        <w:spacing w:after="0" w:line="240" w:lineRule="auto"/>
        <w:rPr>
          <w:sz w:val="16"/>
          <w:szCs w:val="16"/>
        </w:rPr>
      </w:pPr>
    </w:p>
    <w:p w14:paraId="2DD7B0B9" w14:textId="2F30767F" w:rsidR="0082291E" w:rsidRPr="006C0820" w:rsidRDefault="0082291E" w:rsidP="006C0820">
      <w:pPr>
        <w:spacing w:after="0" w:line="240" w:lineRule="auto"/>
        <w:rPr>
          <w:b/>
          <w:bCs/>
        </w:rPr>
      </w:pPr>
      <w:r w:rsidRPr="006C0820">
        <w:rPr>
          <w:b/>
          <w:bCs/>
        </w:rPr>
        <w:t>Fredag 27/7</w:t>
      </w:r>
    </w:p>
    <w:p w14:paraId="0D74C139" w14:textId="3860916E" w:rsidR="0082291E" w:rsidRPr="006C0820" w:rsidRDefault="0082291E" w:rsidP="006C0820">
      <w:pPr>
        <w:spacing w:after="0" w:line="240" w:lineRule="auto"/>
      </w:pPr>
      <w:r w:rsidRPr="006C0820">
        <w:t xml:space="preserve">IFK Arvidsjaur – </w:t>
      </w:r>
      <w:proofErr w:type="spellStart"/>
      <w:r w:rsidRPr="006C0820">
        <w:t>Krokelvdalen</w:t>
      </w:r>
      <w:proofErr w:type="spellEnd"/>
      <w:r w:rsidRPr="006C0820">
        <w:t xml:space="preserve"> IL, </w:t>
      </w:r>
      <w:proofErr w:type="spellStart"/>
      <w:r w:rsidRPr="006C0820">
        <w:t>Kl</w:t>
      </w:r>
      <w:proofErr w:type="spellEnd"/>
      <w:r w:rsidRPr="006C0820">
        <w:t xml:space="preserve"> 12:00, Plan </w:t>
      </w:r>
      <w:proofErr w:type="spellStart"/>
      <w:r w:rsidRPr="006C0820">
        <w:t>Nordlunda</w:t>
      </w:r>
      <w:proofErr w:type="spellEnd"/>
      <w:r w:rsidRPr="006C0820">
        <w:t xml:space="preserve"> 6</w:t>
      </w:r>
    </w:p>
    <w:p w14:paraId="0BC675DE" w14:textId="4E050D31" w:rsidR="0082291E" w:rsidRPr="006C0820" w:rsidRDefault="0082291E" w:rsidP="006C0820">
      <w:pPr>
        <w:spacing w:after="0" w:line="240" w:lineRule="auto"/>
      </w:pPr>
      <w:r w:rsidRPr="006C0820">
        <w:t xml:space="preserve">IBFF – IFK Arvidsjaur, </w:t>
      </w:r>
      <w:proofErr w:type="spellStart"/>
      <w:r w:rsidRPr="006C0820">
        <w:t>Kl</w:t>
      </w:r>
      <w:proofErr w:type="spellEnd"/>
      <w:r w:rsidRPr="006C0820">
        <w:t xml:space="preserve"> 18:00, Plan </w:t>
      </w:r>
      <w:proofErr w:type="spellStart"/>
      <w:proofErr w:type="gramStart"/>
      <w:r w:rsidRPr="006C0820">
        <w:t>Sjulnäs</w:t>
      </w:r>
      <w:proofErr w:type="spellEnd"/>
      <w:r w:rsidRPr="006C0820">
        <w:t xml:space="preserve">  IVAB</w:t>
      </w:r>
      <w:proofErr w:type="gramEnd"/>
      <w:r w:rsidRPr="006C0820">
        <w:t xml:space="preserve"> Arena 2</w:t>
      </w:r>
    </w:p>
    <w:p w14:paraId="26ED8510" w14:textId="4A0231E7" w:rsidR="0082291E" w:rsidRPr="006C0820" w:rsidRDefault="0082291E" w:rsidP="006C0820">
      <w:pPr>
        <w:spacing w:after="0" w:line="240" w:lineRule="auto"/>
        <w:rPr>
          <w:b/>
          <w:bCs/>
        </w:rPr>
      </w:pPr>
      <w:r w:rsidRPr="006C0820">
        <w:rPr>
          <w:b/>
          <w:bCs/>
        </w:rPr>
        <w:t>Lördag 28/7</w:t>
      </w:r>
    </w:p>
    <w:p w14:paraId="518CE5EA" w14:textId="44292C79" w:rsidR="0082291E" w:rsidRPr="006C0820" w:rsidRDefault="00753E47" w:rsidP="006C0820">
      <w:pPr>
        <w:spacing w:after="0" w:line="240" w:lineRule="auto"/>
      </w:pPr>
      <w:r w:rsidRPr="006C0820">
        <w:t xml:space="preserve">GBK Röd – IFK Arvidsjaur, </w:t>
      </w:r>
      <w:proofErr w:type="spellStart"/>
      <w:r w:rsidRPr="006C0820">
        <w:t>Kl</w:t>
      </w:r>
      <w:proofErr w:type="spellEnd"/>
      <w:r w:rsidRPr="006C0820">
        <w:t xml:space="preserve"> 12:00, Plan Öjebyn </w:t>
      </w:r>
      <w:proofErr w:type="spellStart"/>
      <w:r w:rsidRPr="006C0820">
        <w:t>Björklunda</w:t>
      </w:r>
      <w:proofErr w:type="spellEnd"/>
      <w:r w:rsidRPr="006C0820">
        <w:t xml:space="preserve"> 2 </w:t>
      </w:r>
    </w:p>
    <w:p w14:paraId="1BA7BEEA" w14:textId="77777777" w:rsidR="00753E47" w:rsidRPr="006C0820" w:rsidRDefault="00753E47"/>
    <w:p w14:paraId="64A55088" w14:textId="2930EE73" w:rsidR="00753E47" w:rsidRPr="006C0820" w:rsidRDefault="00753E47">
      <w:r w:rsidRPr="006C0820">
        <w:t xml:space="preserve">Sen blir det, beroende på hur det går, minst en match till för båda lagen. Vi skickar ut info så fort vi vet när och vars matchen/matcherna ska spelas. </w:t>
      </w:r>
    </w:p>
    <w:p w14:paraId="4DAD8B71" w14:textId="0E26EF2F" w:rsidR="005A24A3" w:rsidRPr="0082291E" w:rsidRDefault="0041570A">
      <w:r w:rsidRPr="006C0820">
        <w:t xml:space="preserve">Ladda gärna ner Piteå Summer Games </w:t>
      </w:r>
      <w:proofErr w:type="spellStart"/>
      <w:r w:rsidRPr="006C0820">
        <w:t>app</w:t>
      </w:r>
      <w:proofErr w:type="spellEnd"/>
      <w:r w:rsidRPr="006C0820">
        <w:t xml:space="preserve"> för info om matcher, spelplaner osv</w:t>
      </w:r>
      <w:r>
        <w:t>.</w:t>
      </w:r>
    </w:p>
    <w:sectPr w:rsidR="005A24A3" w:rsidRPr="008229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4A3"/>
    <w:rsid w:val="000A3CF5"/>
    <w:rsid w:val="0041570A"/>
    <w:rsid w:val="0054740F"/>
    <w:rsid w:val="00595096"/>
    <w:rsid w:val="005A24A3"/>
    <w:rsid w:val="006C0820"/>
    <w:rsid w:val="006F1E6F"/>
    <w:rsid w:val="00753E47"/>
    <w:rsid w:val="00794221"/>
    <w:rsid w:val="007F1BBE"/>
    <w:rsid w:val="0082291E"/>
    <w:rsid w:val="008A1A76"/>
    <w:rsid w:val="008E656A"/>
    <w:rsid w:val="00AC4DA5"/>
    <w:rsid w:val="00AF2849"/>
    <w:rsid w:val="00AF6D3C"/>
    <w:rsid w:val="00B22918"/>
    <w:rsid w:val="00B94D33"/>
    <w:rsid w:val="00BF228F"/>
    <w:rsid w:val="00DF1C68"/>
    <w:rsid w:val="00EB2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6E312"/>
  <w15:chartTrackingRefBased/>
  <w15:docId w15:val="{933AAE39-62A3-410C-A294-D9721EFEC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A24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A24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A24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A24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A24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A24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A24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A24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A24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A24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A24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A24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A24A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A24A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A24A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A24A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A24A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A24A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A24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A24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A24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A24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A24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A24A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A24A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A24A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A24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A24A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A24A3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5A24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314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Oskarsson</dc:creator>
  <cp:keywords/>
  <dc:description/>
  <cp:lastModifiedBy>Daniel Oskarsson</cp:lastModifiedBy>
  <cp:revision>5</cp:revision>
  <dcterms:created xsi:type="dcterms:W3CDTF">2025-06-19T12:22:00Z</dcterms:created>
  <dcterms:modified xsi:type="dcterms:W3CDTF">2025-06-22T12:37:00Z</dcterms:modified>
</cp:coreProperties>
</file>