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1"/>
        <w:gridCol w:w="2238"/>
        <w:gridCol w:w="2198"/>
        <w:gridCol w:w="1636"/>
        <w:gridCol w:w="1636"/>
        <w:gridCol w:w="1636"/>
      </w:tblGrid>
      <w:tr w:rsidR="00520371" w:rsidRPr="00FB4193" w:rsidTr="00FB4193">
        <w:trPr>
          <w:trHeight w:val="299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v-SE"/>
              </w:rPr>
              <w:t>Ungdomsgård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v-SE"/>
              </w:rPr>
              <w:t xml:space="preserve">Lag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v-SE"/>
              </w:rPr>
              <w:t xml:space="preserve">Lag 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</w:tr>
      <w:tr w:rsidR="00520371" w:rsidRPr="00FB4193" w:rsidTr="00FB4193">
        <w:trPr>
          <w:trHeight w:val="299"/>
        </w:trPr>
        <w:tc>
          <w:tcPr>
            <w:tcW w:w="4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v-SE"/>
              </w:rPr>
              <w:t xml:space="preserve"> 16,30-22 öppet 17-21,30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</w:tr>
      <w:tr w:rsidR="00520371" w:rsidRPr="00FB4193" w:rsidTr="00FB4193">
        <w:trPr>
          <w:trHeight w:val="299"/>
        </w:trPr>
        <w:tc>
          <w:tcPr>
            <w:tcW w:w="4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</w:tr>
      <w:tr w:rsidR="00520371" w:rsidRPr="00FB4193" w:rsidTr="00FB4193">
        <w:trPr>
          <w:trHeight w:val="299"/>
        </w:trPr>
        <w:tc>
          <w:tcPr>
            <w:tcW w:w="4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863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MAJ 30:</w:t>
            </w:r>
            <w:r w:rsidR="008638A0"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P12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F11/12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</w:tr>
      <w:tr w:rsidR="00520371" w:rsidRPr="00FB4193" w:rsidTr="00FB4193">
        <w:trPr>
          <w:trHeight w:val="299"/>
        </w:trPr>
        <w:tc>
          <w:tcPr>
            <w:tcW w:w="4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8638A0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 xml:space="preserve">AUG 5:e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P13/14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F17/18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</w:tr>
      <w:tr w:rsidR="00520371" w:rsidRPr="00FB4193" w:rsidTr="00FB4193">
        <w:trPr>
          <w:trHeight w:val="299"/>
        </w:trPr>
        <w:tc>
          <w:tcPr>
            <w:tcW w:w="4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8638A0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SEP 26:e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P15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F14/15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</w:tr>
      <w:tr w:rsidR="00520371" w:rsidRPr="00FB4193" w:rsidTr="00FB4193">
        <w:trPr>
          <w:trHeight w:val="299"/>
        </w:trPr>
        <w:tc>
          <w:tcPr>
            <w:tcW w:w="4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8638A0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OKT 31:a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P16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F09/10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</w:tr>
      <w:tr w:rsidR="00520371" w:rsidRPr="00FB4193" w:rsidTr="00FB4193">
        <w:trPr>
          <w:trHeight w:val="299"/>
        </w:trPr>
        <w:tc>
          <w:tcPr>
            <w:tcW w:w="4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8638A0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NOV 28:e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P17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F11/12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</w:tr>
      <w:tr w:rsidR="00520371" w:rsidRPr="00FB4193" w:rsidTr="00FB4193">
        <w:trPr>
          <w:trHeight w:val="299"/>
        </w:trPr>
        <w:tc>
          <w:tcPr>
            <w:tcW w:w="4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proofErr w:type="gramStart"/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DEC ?</w:t>
            </w:r>
            <w:proofErr w:type="gramEnd"/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???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</w:tr>
      <w:tr w:rsidR="00520371" w:rsidRPr="00FB4193" w:rsidTr="00FB4193">
        <w:trPr>
          <w:trHeight w:val="299"/>
        </w:trPr>
        <w:tc>
          <w:tcPr>
            <w:tcW w:w="4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</w:tr>
      <w:tr w:rsidR="00520371" w:rsidRPr="00FB4193" w:rsidTr="00FB4193">
        <w:trPr>
          <w:trHeight w:val="299"/>
        </w:trPr>
        <w:tc>
          <w:tcPr>
            <w:tcW w:w="4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</w:tr>
      <w:tr w:rsidR="00520371" w:rsidRPr="00FB4193" w:rsidTr="00FB4193">
        <w:trPr>
          <w:trHeight w:val="299"/>
        </w:trPr>
        <w:tc>
          <w:tcPr>
            <w:tcW w:w="4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371" w:rsidRPr="00FB4193" w:rsidRDefault="00520371" w:rsidP="00520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FB419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 </w:t>
            </w:r>
          </w:p>
        </w:tc>
      </w:tr>
    </w:tbl>
    <w:p w:rsidR="00064D94" w:rsidRPr="00FB4193" w:rsidRDefault="00064D94">
      <w:pPr>
        <w:rPr>
          <w:sz w:val="40"/>
          <w:szCs w:val="40"/>
        </w:rPr>
      </w:pPr>
      <w:bookmarkStart w:id="0" w:name="_GoBack"/>
      <w:bookmarkEnd w:id="0"/>
    </w:p>
    <w:sectPr w:rsidR="00064D94" w:rsidRPr="00FB4193" w:rsidSect="00FB41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71"/>
    <w:rsid w:val="00064D94"/>
    <w:rsid w:val="00520371"/>
    <w:rsid w:val="008638A0"/>
    <w:rsid w:val="00FB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2640"/>
  <w15:chartTrackingRefBased/>
  <w15:docId w15:val="{3B10E682-F434-4E5B-A884-26E78B57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9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Israelsson Jennifer</dc:creator>
  <cp:keywords/>
  <dc:description/>
  <cp:lastModifiedBy>Israelsson Jennifer</cp:lastModifiedBy>
  <cp:revision>3</cp:revision>
  <dcterms:created xsi:type="dcterms:W3CDTF">2025-04-28T14:14:00Z</dcterms:created>
  <dcterms:modified xsi:type="dcterms:W3CDTF">2025-05-02T05:28:00Z</dcterms:modified>
</cp:coreProperties>
</file>