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51AA7" w:rsidP="00551AA7" w:rsidRDefault="00551AA7" w14:paraId="2126E22D" w14:textId="434CC23C">
      <w:pPr>
        <w:spacing w:before="100" w:beforeAutospacing="1" w:after="100" w:afterAutospacing="1" w:line="240" w:lineRule="auto"/>
        <w:outlineLvl w:val="0"/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>
        <w:rPr>
          <w:noProof/>
        </w:rPr>
        <w:drawing>
          <wp:inline distT="0" distB="0" distL="0" distR="0" wp14:anchorId="44B3B067" wp14:editId="3C832B2C">
            <wp:extent cx="2705100" cy="12096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51AA7" w:rsidR="00551AA7" w:rsidP="00551AA7" w:rsidRDefault="00551AA7" w14:paraId="133340EE" w14:textId="77777777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sv-SE"/>
          <w14:ligatures w14:val="none"/>
        </w:rPr>
        <w:t>IBK Härnösand och IBK Härnösand Ungdom</w:t>
      </w:r>
    </w:p>
    <w:p w:rsidRPr="00551AA7" w:rsidR="00551AA7" w:rsidP="00551AA7" w:rsidRDefault="00551AA7" w14:paraId="3261A901" w14:textId="6BBF8ABC">
      <w:pPr>
        <w:spacing w:before="100" w:beforeAutospacing="1" w:after="100" w:afterAutospacing="1" w:line="240" w:lineRule="auto"/>
        <w:outlineLvl w:val="0"/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Likabehandlingspolicy</w:t>
      </w:r>
    </w:p>
    <w:p w:rsidRPr="00551AA7" w:rsidR="00551AA7" w:rsidP="00551AA7" w:rsidRDefault="00551AA7" w14:paraId="1CC7677D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1. Syfte</w:t>
      </w:r>
    </w:p>
    <w:p w:rsidRPr="00551AA7" w:rsidR="00551AA7" w:rsidP="00551AA7" w:rsidRDefault="00551AA7" w14:paraId="28D9D79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IBK Härnösand Ungdom ska vara en trygg, inkluderande och välkomnande förening där alla behandlas med respekt och ges lika möjligheter att delta och utvecklas inom verksamheten.</w:t>
      </w:r>
    </w:p>
    <w:p w:rsidRPr="00551AA7" w:rsidR="00551AA7" w:rsidP="00551AA7" w:rsidRDefault="00551AA7" w14:paraId="482F8F2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Syftet med denna policy är att säkerställa att ingen medlem, ledare, funktionär, vårdnadshavare eller annan person som deltar i föreningens verksamhet utsätts för diskriminering, trakasserier eller annan kränkande behandling.</w:t>
      </w:r>
    </w:p>
    <w:p w:rsidRPr="00551AA7" w:rsidR="00551AA7" w:rsidP="00551AA7" w:rsidRDefault="00551AA7" w14:paraId="6393647E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2. Omfattning</w:t>
      </w:r>
    </w:p>
    <w:p w:rsidRPr="00551AA7" w:rsidR="00551AA7" w:rsidP="00551AA7" w:rsidRDefault="00551AA7" w14:paraId="28831EC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Policyn gäller för samtliga medlemmar, ledare, tränare, funktionärer, styrelseledamöter, vårdnadshavare och övriga personer som deltar i eller representerar IBK Härnösand Ungdoms verksamhet.</w:t>
      </w:r>
    </w:p>
    <w:p w:rsidRPr="00551AA7" w:rsidR="00551AA7" w:rsidP="00551AA7" w:rsidRDefault="00551AA7" w14:paraId="493F719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Policyn gäller vid träningar, matcher, cuper, resor, möten, utbildningar, sociala aktiviteter samt i digitala forum kopplade till föreningen.</w:t>
      </w:r>
    </w:p>
    <w:p w:rsidRPr="00551AA7" w:rsidR="00551AA7" w:rsidP="00551AA7" w:rsidRDefault="00551AA7" w14:paraId="21F5460F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3. Föreningens ställningstagande</w:t>
      </w:r>
    </w:p>
    <w:p w:rsidRPr="00551AA7" w:rsidR="00551AA7" w:rsidP="00551AA7" w:rsidRDefault="00551AA7" w14:paraId="598D7AA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IBK Härnösand Ungdom accepterar inte någon form av:</w:t>
      </w:r>
    </w:p>
    <w:p w:rsidRPr="00551AA7" w:rsidR="00551AA7" w:rsidP="00551AA7" w:rsidRDefault="00551AA7" w14:paraId="23A6296A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Diskriminering</w:t>
      </w:r>
    </w:p>
    <w:p w:rsidRPr="00551AA7" w:rsidR="00551AA7" w:rsidP="00551AA7" w:rsidRDefault="00551AA7" w14:paraId="388F8074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Trakasserier</w:t>
      </w:r>
    </w:p>
    <w:p w:rsidRPr="00551AA7" w:rsidR="00551AA7" w:rsidP="00551AA7" w:rsidRDefault="00551AA7" w14:paraId="743FBDC6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Mobbning</w:t>
      </w:r>
    </w:p>
    <w:p w:rsidRPr="00551AA7" w:rsidR="00551AA7" w:rsidP="00551AA7" w:rsidRDefault="00551AA7" w14:paraId="4C605AC0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Kränkande behandling</w:t>
      </w:r>
    </w:p>
    <w:p w:rsidRPr="00551AA7" w:rsidR="00551AA7" w:rsidP="00551AA7" w:rsidRDefault="00551AA7" w14:paraId="2786617A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Sexuella trakasserier</w:t>
      </w:r>
    </w:p>
    <w:p w:rsidRPr="00551AA7" w:rsidR="00551AA7" w:rsidP="00551AA7" w:rsidRDefault="00551AA7" w14:paraId="6956441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Hot eller våld</w:t>
      </w:r>
    </w:p>
    <w:p w:rsidRPr="00551AA7" w:rsidR="00551AA7" w:rsidP="00551AA7" w:rsidRDefault="00551AA7" w14:paraId="2D7FC841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Utfrysning eller särbehandling</w:t>
      </w:r>
    </w:p>
    <w:p w:rsidRPr="00551AA7" w:rsidR="00551AA7" w:rsidP="00551AA7" w:rsidRDefault="00551AA7" w14:paraId="1A32368A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Alla människor ska bemötas med respekt oavsett:</w:t>
      </w:r>
    </w:p>
    <w:p w:rsidRPr="00551AA7" w:rsidR="00551AA7" w:rsidP="00551AA7" w:rsidRDefault="00551AA7" w14:paraId="13630635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Kön</w:t>
      </w:r>
    </w:p>
    <w:p w:rsidRPr="00551AA7" w:rsidR="00551AA7" w:rsidP="00551AA7" w:rsidRDefault="00551AA7" w14:paraId="58F1C9F6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Könsidentitet eller könsuttryck</w:t>
      </w:r>
    </w:p>
    <w:p w:rsidRPr="00551AA7" w:rsidR="00551AA7" w:rsidP="00551AA7" w:rsidRDefault="00551AA7" w14:paraId="4EDDD0B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Etnisk tillhörighet</w:t>
      </w:r>
    </w:p>
    <w:p w:rsidRPr="00551AA7" w:rsidR="00551AA7" w:rsidP="00551AA7" w:rsidRDefault="00551AA7" w14:paraId="2E9DAB7E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Religion eller annan trosuppfattning</w:t>
      </w:r>
    </w:p>
    <w:p w:rsidRPr="00551AA7" w:rsidR="00551AA7" w:rsidP="00551AA7" w:rsidRDefault="00551AA7" w14:paraId="71C8C987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Funktionsnedsättning</w:t>
      </w:r>
    </w:p>
    <w:p w:rsidRPr="00551AA7" w:rsidR="00551AA7" w:rsidP="00551AA7" w:rsidRDefault="00551AA7" w14:paraId="3EE8283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Sexuell läggning</w:t>
      </w:r>
    </w:p>
    <w:p w:rsidRPr="00551AA7" w:rsidR="00551AA7" w:rsidP="00551AA7" w:rsidRDefault="00551AA7" w14:paraId="6B5ACC38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Ålder</w:t>
      </w:r>
    </w:p>
    <w:p w:rsidRPr="00551AA7" w:rsidR="00551AA7" w:rsidP="00551AA7" w:rsidRDefault="00551AA7" w14:paraId="15597A2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Föreningen ska aktivt arbeta för att skapa en verksamhet där alla känner sig välkomna, trygga och delaktiga.</w:t>
      </w:r>
    </w:p>
    <w:p w:rsidRPr="00551AA7" w:rsidR="00551AA7" w:rsidP="00551AA7" w:rsidRDefault="00551AA7" w14:paraId="24B0F7AD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4. Ansvar</w:t>
      </w:r>
    </w:p>
    <w:p w:rsidRPr="00551AA7" w:rsidR="00551AA7" w:rsidP="00551AA7" w:rsidRDefault="00551AA7" w14:paraId="341A6DD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Styrelsen ansvarar för att:</w:t>
      </w:r>
    </w:p>
    <w:p w:rsidRPr="00551AA7" w:rsidR="00551AA7" w:rsidP="00551AA7" w:rsidRDefault="00551AA7" w14:paraId="74F450E1" w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Policyn hålls aktuell och följs upp.</w:t>
      </w:r>
    </w:p>
    <w:p w:rsidRPr="00551AA7" w:rsidR="00551AA7" w:rsidP="00551AA7" w:rsidRDefault="00551AA7" w14:paraId="5BCFB309" w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Misstänkta överträdelser hanteras skyndsamt.</w:t>
      </w:r>
    </w:p>
    <w:p w:rsidRPr="00551AA7" w:rsidR="00551AA7" w:rsidP="00551AA7" w:rsidRDefault="00551AA7" w14:paraId="4A143E4E" w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Nödvändiga åtgärder vidtas vid kränkningar eller diskriminering.</w:t>
      </w:r>
    </w:p>
    <w:p w:rsidRPr="00551AA7" w:rsidR="00551AA7" w:rsidP="00551AA7" w:rsidRDefault="00551AA7" w14:paraId="05A70E9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Ledare och tränare ansvarar för att:</w:t>
      </w:r>
    </w:p>
    <w:p w:rsidRPr="00551AA7" w:rsidR="00551AA7" w:rsidP="00551AA7" w:rsidRDefault="00551AA7" w14:paraId="74E802BC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Vara goda förebilder.</w:t>
      </w:r>
    </w:p>
    <w:p w:rsidRPr="00551AA7" w:rsidR="00551AA7" w:rsidP="00551AA7" w:rsidRDefault="00551AA7" w14:paraId="03BDC982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Bidra till en trygg och inkluderande miljö.</w:t>
      </w:r>
    </w:p>
    <w:p w:rsidRPr="00551AA7" w:rsidR="00551AA7" w:rsidP="00551AA7" w:rsidRDefault="00551AA7" w14:paraId="22E82039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Reagera och agera vid misstanke om kränkningar eller diskriminering.</w:t>
      </w:r>
    </w:p>
    <w:p w:rsidRPr="00551AA7" w:rsidR="00551AA7" w:rsidP="00551AA7" w:rsidRDefault="00551AA7" w14:paraId="3E28F3B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Medlemmar och vårdnadshavare ansvarar för att:</w:t>
      </w:r>
    </w:p>
    <w:p w:rsidRPr="00551AA7" w:rsidR="00551AA7" w:rsidP="00551AA7" w:rsidRDefault="00551AA7" w14:paraId="44197DA1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Följa föreningens värdegrund.</w:t>
      </w:r>
    </w:p>
    <w:p w:rsidRPr="00551AA7" w:rsidR="00551AA7" w:rsidP="00551AA7" w:rsidRDefault="00551AA7" w14:paraId="20F56966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Bemöta andra med respekt.</w:t>
      </w:r>
    </w:p>
    <w:p w:rsidRPr="00551AA7" w:rsidR="00551AA7" w:rsidP="00551AA7" w:rsidRDefault="00551AA7" w14:paraId="01D934B7" w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Informera ledare eller styrelse om händelser som strider mot denna policy.</w:t>
      </w:r>
    </w:p>
    <w:p w:rsidRPr="00551AA7" w:rsidR="00551AA7" w:rsidP="00551AA7" w:rsidRDefault="00551AA7" w14:paraId="04C80EF9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5. Hantering av kränkningar och diskriminering</w:t>
      </w:r>
    </w:p>
    <w:p w:rsidRPr="00551AA7" w:rsidR="00551AA7" w:rsidP="00551AA7" w:rsidRDefault="00551AA7" w14:paraId="09F32CAC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Om en medlem upplever eller bevittnar diskriminering, trakasserier eller annan kränkande behandling ska detta omgående rapporteras till ledare eller styrelsen.</w:t>
      </w:r>
    </w:p>
    <w:p w:rsidRPr="00551AA7" w:rsidR="00551AA7" w:rsidP="00551AA7" w:rsidRDefault="00551AA7" w14:paraId="51056E28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Styrelsen ansvarar för att:</w:t>
      </w:r>
    </w:p>
    <w:p w:rsidRPr="00551AA7" w:rsidR="00551AA7" w:rsidP="00551AA7" w:rsidRDefault="00551AA7" w14:paraId="585FE181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Ta emot information om händelsen.</w:t>
      </w:r>
    </w:p>
    <w:p w:rsidRPr="00551AA7" w:rsidR="00551AA7" w:rsidP="00551AA7" w:rsidRDefault="00551AA7" w14:paraId="715AF72A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Utreda ärendet skyndsamt och objektivt.</w:t>
      </w:r>
    </w:p>
    <w:p w:rsidRPr="00551AA7" w:rsidR="00551AA7" w:rsidP="00551AA7" w:rsidRDefault="00551AA7" w14:paraId="49C8F646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Samtala med berörda personer.</w:t>
      </w:r>
    </w:p>
    <w:p w:rsidRPr="00551AA7" w:rsidR="00551AA7" w:rsidP="00551AA7" w:rsidRDefault="00551AA7" w14:paraId="3D9CCA8C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Besluta om lämpliga åtgärder.</w:t>
      </w:r>
    </w:p>
    <w:p w:rsidRPr="00551AA7" w:rsidR="00551AA7" w:rsidP="00551AA7" w:rsidRDefault="00551AA7" w14:paraId="43134503" w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Följa upp ärendet tills situationen är löst.</w:t>
      </w:r>
    </w:p>
    <w:p w:rsidRPr="00551AA7" w:rsidR="00551AA7" w:rsidP="00551AA7" w:rsidRDefault="00551AA7" w14:paraId="554B49FF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Om en spelare är minderårig ska vårdnadshavare informeras när det bedöms lämpligt utifrån ärendets karaktär.</w:t>
      </w:r>
    </w:p>
    <w:p w:rsidRPr="00551AA7" w:rsidR="00551AA7" w:rsidP="00551AA7" w:rsidRDefault="00551AA7" w14:paraId="4462A789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6. Uppföljning</w:t>
      </w:r>
    </w:p>
    <w:p w:rsidRPr="00551AA7" w:rsidR="00551AA7" w:rsidP="00551AA7" w:rsidRDefault="00551AA7" w14:paraId="17C1FBD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Policyn ska följas upp årligen av styrelsen och revideras vid behov.</w:t>
      </w:r>
    </w:p>
    <w:p w:rsidRPr="00551AA7" w:rsidR="00551AA7" w:rsidP="00551AA7" w:rsidRDefault="00551AA7" w14:paraId="07E6AB5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Uppföljningen ska säkerställa att föreningens arbete för likabehandling, inkludering och trygghet utvecklas i takt med verksamhetens behov.</w:t>
      </w:r>
    </w:p>
    <w:p w:rsidRPr="00551AA7" w:rsidR="00551AA7" w:rsidP="00551AA7" w:rsidRDefault="00551AA7" w14:paraId="3746F7DA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7. Fastställande</w:t>
      </w:r>
    </w:p>
    <w:p w:rsidRPr="00551AA7" w:rsidR="00551AA7" w:rsidP="471134F9" w:rsidRDefault="00551AA7" w14:paraId="389F2D3A" w14:textId="2AD940DF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 w:rsid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 xml:space="preserve">Denna likabehandlingspolicy har fastställts av styrelsen för IBK Härnösand Ungdom och gäller för all föreningsverksamhet från och med </w:t>
      </w:r>
      <w:r w:rsidRPr="00551AA7" w:rsid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2026-08</w:t>
      </w:r>
      <w:r w:rsidRPr="00551AA7" w:rsid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-</w:t>
      </w:r>
      <w:r w:rsidRPr="00551AA7" w:rsidR="2965EDD3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18</w:t>
      </w:r>
      <w:r w:rsidRPr="00551AA7" w:rsid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.</w:t>
      </w:r>
    </w:p>
    <w:p w:rsidRPr="00551AA7" w:rsidR="00551AA7" w:rsidP="471134F9" w:rsidRDefault="00551AA7" w14:paraId="4D96EB67" w14:textId="6A331631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 w:rsidR="00551AA7">
        <w:rPr>
          <w:rFonts w:ascii="Times New Roman" w:hAnsi="Times New Roman" w:eastAsia="Times New Roman" w:cs="Times New Roman"/>
          <w:b w:val="1"/>
          <w:bCs w:val="1"/>
          <w:kern w:val="0"/>
          <w:lang w:eastAsia="sv-SE"/>
          <w14:ligatures w14:val="none"/>
        </w:rPr>
        <w:t>Fastställd datum</w:t>
      </w:r>
      <w:r w:rsidRPr="00551AA7" w:rsidR="00551AA7">
        <w:rPr>
          <w:rFonts w:ascii="Times New Roman" w:hAnsi="Times New Roman" w:eastAsia="Times New Roman" w:cs="Times New Roman"/>
          <w:b w:val="1"/>
          <w:bCs w:val="1"/>
          <w:kern w:val="0"/>
          <w:lang w:eastAsia="sv-SE"/>
          <w14:ligatures w14:val="none"/>
        </w:rPr>
        <w:t>:</w:t>
      </w:r>
      <w:r w:rsidRPr="00551AA7" w:rsid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 xml:space="preserve"> </w:t>
      </w:r>
      <w:r w:rsidRPr="00551AA7" w:rsid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 xml:space="preserve">2026-08</w:t>
      </w:r>
      <w:r w:rsidRPr="00551AA7" w:rsid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 xml:space="preserve">-</w:t>
      </w:r>
      <w:r w:rsidRPr="00551AA7" w:rsidR="5E500EF4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 xml:space="preserve">18</w:t>
      </w:r>
    </w:p>
    <w:p w:rsidRPr="00551AA7" w:rsidR="00551AA7" w:rsidP="471134F9" w:rsidRDefault="00551AA7" w14:paraId="31D1A663" w14:textId="4B3ADB97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 w:rsidR="00551AA7">
        <w:rPr>
          <w:rFonts w:ascii="Times New Roman" w:hAnsi="Times New Roman" w:eastAsia="Times New Roman" w:cs="Times New Roman"/>
          <w:b w:val="1"/>
          <w:bCs w:val="1"/>
          <w:kern w:val="0"/>
          <w:lang w:eastAsia="sv-SE"/>
          <w14:ligatures w14:val="none"/>
        </w:rPr>
        <w:t>Gäller från och med:</w:t>
      </w:r>
      <w:r w:rsidRPr="00551AA7" w:rsid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 xml:space="preserve"> 2026-08-</w:t>
      </w:r>
      <w:r w:rsidRPr="00551AA7" w:rsidR="24988918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 xml:space="preserve">18</w:t>
      </w:r>
    </w:p>
    <w:p w:rsidRPr="00551AA7" w:rsidR="00551AA7" w:rsidP="00551AA7" w:rsidRDefault="00551AA7" w14:paraId="4B080B6D" w14:textId="26687E0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sv-SE"/>
          <w14:ligatures w14:val="none"/>
        </w:rPr>
      </w:pP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Styrelsen</w:t>
      </w: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br/>
      </w: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 xml:space="preserve">IBK Härnösand </w:t>
      </w:r>
      <w:r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 xml:space="preserve">och IBK Härnösand </w:t>
      </w:r>
      <w:r w:rsidRPr="00551AA7">
        <w:rPr>
          <w:rFonts w:ascii="Times New Roman" w:hAnsi="Times New Roman" w:eastAsia="Times New Roman" w:cs="Times New Roman"/>
          <w:kern w:val="0"/>
          <w:lang w:eastAsia="sv-SE"/>
          <w14:ligatures w14:val="none"/>
        </w:rPr>
        <w:t>Ungdom</w:t>
      </w:r>
    </w:p>
    <w:p w:rsidR="00551AA7" w:rsidRDefault="00551AA7" w14:paraId="611E804E" w14:textId="77777777"/>
    <w:sectPr w:rsidR="00551AA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F6CC7"/>
    <w:multiLevelType w:val="multilevel"/>
    <w:tmpl w:val="B740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4DA46EA"/>
    <w:multiLevelType w:val="multilevel"/>
    <w:tmpl w:val="79BE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7C82D29"/>
    <w:multiLevelType w:val="multilevel"/>
    <w:tmpl w:val="4EB4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8D3551"/>
    <w:multiLevelType w:val="multilevel"/>
    <w:tmpl w:val="4A3E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8F36E44"/>
    <w:multiLevelType w:val="multilevel"/>
    <w:tmpl w:val="E002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AAA5574"/>
    <w:multiLevelType w:val="multilevel"/>
    <w:tmpl w:val="F820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770441734">
    <w:abstractNumId w:val="0"/>
  </w:num>
  <w:num w:numId="2" w16cid:durableId="117914093">
    <w:abstractNumId w:val="3"/>
  </w:num>
  <w:num w:numId="3" w16cid:durableId="1157527190">
    <w:abstractNumId w:val="4"/>
  </w:num>
  <w:num w:numId="4" w16cid:durableId="1096442335">
    <w:abstractNumId w:val="1"/>
  </w:num>
  <w:num w:numId="5" w16cid:durableId="1356154055">
    <w:abstractNumId w:val="5"/>
  </w:num>
  <w:num w:numId="6" w16cid:durableId="60904806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A7"/>
    <w:rsid w:val="000766D1"/>
    <w:rsid w:val="00427A5D"/>
    <w:rsid w:val="00551AA7"/>
    <w:rsid w:val="0095459D"/>
    <w:rsid w:val="24988918"/>
    <w:rsid w:val="2965EDD3"/>
    <w:rsid w:val="471134F9"/>
    <w:rsid w:val="5E50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B3D60"/>
  <w15:chartTrackingRefBased/>
  <w15:docId w15:val="{AF874ACD-44DB-4EB0-B622-5658A77D00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51A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51A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51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51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51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51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51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51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51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551A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551A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551A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551AA7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551AA7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551AA7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551AA7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551AA7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551A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51A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551A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51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551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1AA7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551A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51A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51A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51A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551A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51A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Elin Lööw</dc:creator>
  <keywords/>
  <dc:description/>
  <lastModifiedBy>Elin Lööw</lastModifiedBy>
  <revision>3</revision>
  <dcterms:created xsi:type="dcterms:W3CDTF">2026-06-21T10:34:00.0000000Z</dcterms:created>
  <dcterms:modified xsi:type="dcterms:W3CDTF">2026-07-05T08:13:07.4820311Z</dcterms:modified>
</coreProperties>
</file>