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9"/>
        <w:gridCol w:w="2477"/>
        <w:gridCol w:w="2758"/>
      </w:tblGrid>
      <w:tr w:rsidR="00D437DC" w14:paraId="5EA03AF6" w14:textId="77777777" w:rsidTr="00767FF3">
        <w:tc>
          <w:tcPr>
            <w:tcW w:w="2856" w:type="dxa"/>
          </w:tcPr>
          <w:p w14:paraId="25D3A505" w14:textId="0FD53C95" w:rsidR="00D437DC" w:rsidRDefault="0023307E" w:rsidP="00FC31EE">
            <w:pPr>
              <w:pStyle w:val="Brdtext"/>
            </w:pPr>
            <w:r>
              <w:t>Sekretariatet 202</w:t>
            </w:r>
            <w:r w:rsidR="00A8196D">
              <w:t>4</w:t>
            </w:r>
            <w:r w:rsidR="00044D85">
              <w:t>-202</w:t>
            </w:r>
            <w:r w:rsidR="00A8196D">
              <w:t>5</w:t>
            </w:r>
            <w:r w:rsidR="00142FE8">
              <w:t xml:space="preserve"> D</w:t>
            </w:r>
            <w:r>
              <w:t>am</w:t>
            </w:r>
          </w:p>
        </w:tc>
        <w:tc>
          <w:tcPr>
            <w:tcW w:w="2659" w:type="dxa"/>
          </w:tcPr>
          <w:p w14:paraId="436E7F91" w14:textId="473E23E5" w:rsidR="00CC13F6" w:rsidRDefault="00D437DC" w:rsidP="00CC13F6">
            <w:pPr>
              <w:pStyle w:val="Brdtext"/>
              <w:jc w:val="center"/>
            </w:pPr>
            <w:r>
              <w:t>Grupp 1</w:t>
            </w:r>
          </w:p>
        </w:tc>
        <w:tc>
          <w:tcPr>
            <w:tcW w:w="2979" w:type="dxa"/>
          </w:tcPr>
          <w:p w14:paraId="0120B3D9" w14:textId="01B51A88" w:rsidR="00D437DC" w:rsidRDefault="00D437DC" w:rsidP="00D437DC">
            <w:pPr>
              <w:pStyle w:val="Brdtext"/>
              <w:jc w:val="center"/>
            </w:pPr>
            <w:r>
              <w:t>Grupp 2</w:t>
            </w:r>
          </w:p>
        </w:tc>
      </w:tr>
      <w:tr w:rsidR="00D437DC" w14:paraId="3BA54510" w14:textId="77777777" w:rsidTr="00767FF3">
        <w:tc>
          <w:tcPr>
            <w:tcW w:w="2856" w:type="dxa"/>
          </w:tcPr>
          <w:p w14:paraId="4402D2E0" w14:textId="4C860E2F" w:rsidR="00D437DC" w:rsidRDefault="00D437DC" w:rsidP="00FC31EE">
            <w:pPr>
              <w:pStyle w:val="Brdtext"/>
            </w:pPr>
            <w:r>
              <w:t>Klocka</w:t>
            </w:r>
          </w:p>
        </w:tc>
        <w:tc>
          <w:tcPr>
            <w:tcW w:w="2659" w:type="dxa"/>
          </w:tcPr>
          <w:p w14:paraId="3B60A2B5" w14:textId="26BCDC1D" w:rsidR="00D437DC" w:rsidRDefault="00D437DC" w:rsidP="00FC31EE">
            <w:pPr>
              <w:pStyle w:val="Brdtext"/>
            </w:pPr>
            <w:r>
              <w:t>Stenecker</w:t>
            </w:r>
          </w:p>
        </w:tc>
        <w:tc>
          <w:tcPr>
            <w:tcW w:w="2979" w:type="dxa"/>
          </w:tcPr>
          <w:p w14:paraId="054ED09A" w14:textId="4C846CBE" w:rsidR="00D437DC" w:rsidRDefault="00797DAF" w:rsidP="00FC31EE">
            <w:pPr>
              <w:pStyle w:val="Brdtext"/>
            </w:pPr>
            <w:r>
              <w:t>Svensson</w:t>
            </w:r>
          </w:p>
        </w:tc>
      </w:tr>
      <w:tr w:rsidR="00D437DC" w14:paraId="1A6DF2E1" w14:textId="77777777" w:rsidTr="00767FF3">
        <w:tc>
          <w:tcPr>
            <w:tcW w:w="2856" w:type="dxa"/>
          </w:tcPr>
          <w:p w14:paraId="0F2B2BEA" w14:textId="4C7A16F1" w:rsidR="00D437DC" w:rsidRDefault="00D437DC" w:rsidP="00FC31EE">
            <w:pPr>
              <w:pStyle w:val="Brdtext"/>
            </w:pPr>
            <w:r>
              <w:t>Speaker</w:t>
            </w:r>
            <w:r w:rsidR="00767FF3">
              <w:t>/live</w:t>
            </w:r>
          </w:p>
        </w:tc>
        <w:tc>
          <w:tcPr>
            <w:tcW w:w="2659" w:type="dxa"/>
          </w:tcPr>
          <w:p w14:paraId="06406BF4" w14:textId="5A506E96" w:rsidR="00D437DC" w:rsidRDefault="00E31617" w:rsidP="00FC31EE">
            <w:pPr>
              <w:pStyle w:val="Brdtext"/>
            </w:pPr>
            <w:r>
              <w:t>Maria A</w:t>
            </w:r>
          </w:p>
        </w:tc>
        <w:tc>
          <w:tcPr>
            <w:tcW w:w="2979" w:type="dxa"/>
          </w:tcPr>
          <w:p w14:paraId="707A2F1A" w14:textId="2F414E14" w:rsidR="00D437DC" w:rsidRDefault="00044D85" w:rsidP="00FC31EE">
            <w:pPr>
              <w:pStyle w:val="Brdtext"/>
            </w:pPr>
            <w:r>
              <w:t>Skogeryd</w:t>
            </w:r>
          </w:p>
        </w:tc>
      </w:tr>
      <w:tr w:rsidR="00D437DC" w14:paraId="731EF136" w14:textId="77777777" w:rsidTr="00767FF3">
        <w:tc>
          <w:tcPr>
            <w:tcW w:w="2856" w:type="dxa"/>
          </w:tcPr>
          <w:p w14:paraId="070B7417" w14:textId="6D662616" w:rsidR="00D437DC" w:rsidRDefault="00D437DC" w:rsidP="00FC31EE">
            <w:pPr>
              <w:pStyle w:val="Brdtext"/>
            </w:pPr>
            <w:r>
              <w:t>Musik</w:t>
            </w:r>
            <w:r w:rsidR="00D27BD9">
              <w:t>/draperi</w:t>
            </w:r>
          </w:p>
        </w:tc>
        <w:tc>
          <w:tcPr>
            <w:tcW w:w="2659" w:type="dxa"/>
          </w:tcPr>
          <w:p w14:paraId="5D713B5E" w14:textId="7DFA14A6" w:rsidR="00D437DC" w:rsidRDefault="00142FE8" w:rsidP="00FC31EE">
            <w:pPr>
              <w:pStyle w:val="Brdtext"/>
            </w:pPr>
            <w:r>
              <w:t>Ahlgren</w:t>
            </w:r>
          </w:p>
        </w:tc>
        <w:tc>
          <w:tcPr>
            <w:tcW w:w="2979" w:type="dxa"/>
          </w:tcPr>
          <w:p w14:paraId="5BFF7B02" w14:textId="57A0849A" w:rsidR="00D437DC" w:rsidRDefault="00044D85" w:rsidP="00FC31EE">
            <w:pPr>
              <w:pStyle w:val="Brdtext"/>
            </w:pPr>
            <w:r>
              <w:t>Abadzija</w:t>
            </w:r>
          </w:p>
        </w:tc>
      </w:tr>
      <w:tr w:rsidR="00D437DC" w14:paraId="132ADA21" w14:textId="77777777" w:rsidTr="00767FF3">
        <w:tc>
          <w:tcPr>
            <w:tcW w:w="2856" w:type="dxa"/>
          </w:tcPr>
          <w:p w14:paraId="05189DA1" w14:textId="6D8DE45F" w:rsidR="00D437DC" w:rsidRDefault="00D437DC" w:rsidP="00FC31EE">
            <w:pPr>
              <w:pStyle w:val="Brdtext"/>
            </w:pPr>
            <w:r>
              <w:t>Filmning</w:t>
            </w:r>
          </w:p>
        </w:tc>
        <w:tc>
          <w:tcPr>
            <w:tcW w:w="2659" w:type="dxa"/>
          </w:tcPr>
          <w:p w14:paraId="1C63EA74" w14:textId="33A8DBC6" w:rsidR="00D437DC" w:rsidRDefault="00044D85" w:rsidP="00FC31EE">
            <w:pPr>
              <w:pStyle w:val="Brdtext"/>
            </w:pPr>
            <w:r>
              <w:t>Malmborg</w:t>
            </w:r>
          </w:p>
        </w:tc>
        <w:tc>
          <w:tcPr>
            <w:tcW w:w="2979" w:type="dxa"/>
          </w:tcPr>
          <w:p w14:paraId="40262A20" w14:textId="47498C56" w:rsidR="00D437DC" w:rsidRDefault="00044D85" w:rsidP="00FC31EE">
            <w:pPr>
              <w:pStyle w:val="Brdtext"/>
            </w:pPr>
            <w:r>
              <w:t>Malmborg</w:t>
            </w:r>
          </w:p>
        </w:tc>
      </w:tr>
      <w:tr w:rsidR="00D437DC" w14:paraId="4009480A" w14:textId="77777777" w:rsidTr="00767FF3">
        <w:tc>
          <w:tcPr>
            <w:tcW w:w="2856" w:type="dxa"/>
          </w:tcPr>
          <w:p w14:paraId="6DFEE8EB" w14:textId="0C64DC73" w:rsidR="00D437DC" w:rsidRDefault="00D437DC" w:rsidP="00FC31EE">
            <w:pPr>
              <w:pStyle w:val="Brdtext"/>
            </w:pPr>
            <w:r>
              <w:t>Domarvärd/sargvaktsansvarig</w:t>
            </w:r>
            <w:r w:rsidR="00A8196D">
              <w:t>/fika</w:t>
            </w:r>
          </w:p>
        </w:tc>
        <w:tc>
          <w:tcPr>
            <w:tcW w:w="2659" w:type="dxa"/>
          </w:tcPr>
          <w:p w14:paraId="673A83C4" w14:textId="26743CB6" w:rsidR="00D437DC" w:rsidRDefault="000B1955" w:rsidP="00FC31EE">
            <w:pPr>
              <w:pStyle w:val="Brdtext"/>
            </w:pPr>
            <w:r>
              <w:t>Holmvik</w:t>
            </w:r>
          </w:p>
        </w:tc>
        <w:tc>
          <w:tcPr>
            <w:tcW w:w="2979" w:type="dxa"/>
          </w:tcPr>
          <w:p w14:paraId="4ADDF4E8" w14:textId="052FD410" w:rsidR="00D437DC" w:rsidRDefault="009B33C8" w:rsidP="00FC31EE">
            <w:pPr>
              <w:pStyle w:val="Brdtext"/>
            </w:pPr>
            <w:r>
              <w:t>Engvall</w:t>
            </w:r>
          </w:p>
        </w:tc>
      </w:tr>
      <w:tr w:rsidR="00D437DC" w14:paraId="6880393B" w14:textId="77777777" w:rsidTr="00767FF3">
        <w:tc>
          <w:tcPr>
            <w:tcW w:w="2856" w:type="dxa"/>
          </w:tcPr>
          <w:p w14:paraId="3F1D86B8" w14:textId="408ADEF1" w:rsidR="00D437DC" w:rsidRDefault="00D437DC" w:rsidP="00FC31EE">
            <w:pPr>
              <w:pStyle w:val="Brdtext"/>
            </w:pPr>
            <w:r>
              <w:t>Insläpp/entre</w:t>
            </w:r>
            <w:r w:rsidR="00044D85">
              <w:t>/halva potten</w:t>
            </w:r>
          </w:p>
        </w:tc>
        <w:tc>
          <w:tcPr>
            <w:tcW w:w="2659" w:type="dxa"/>
          </w:tcPr>
          <w:p w14:paraId="6AC60793" w14:textId="07A81C15" w:rsidR="00D437DC" w:rsidRDefault="00CC13F6" w:rsidP="00FC31EE">
            <w:pPr>
              <w:pStyle w:val="Brdtext"/>
            </w:pPr>
            <w:r>
              <w:t>Nabin</w:t>
            </w:r>
          </w:p>
        </w:tc>
        <w:tc>
          <w:tcPr>
            <w:tcW w:w="2979" w:type="dxa"/>
          </w:tcPr>
          <w:p w14:paraId="4A1D7E39" w14:textId="64F0C2CB" w:rsidR="00D437DC" w:rsidRDefault="00142FE8" w:rsidP="00FC31EE">
            <w:pPr>
              <w:pStyle w:val="Brdtext"/>
            </w:pPr>
            <w:r>
              <w:t>Edlund</w:t>
            </w:r>
          </w:p>
        </w:tc>
      </w:tr>
      <w:tr w:rsidR="0023307E" w14:paraId="7C28850C" w14:textId="77777777" w:rsidTr="00767FF3">
        <w:tc>
          <w:tcPr>
            <w:tcW w:w="2856" w:type="dxa"/>
          </w:tcPr>
          <w:p w14:paraId="67B4EFD2" w14:textId="50724845" w:rsidR="0023307E" w:rsidRDefault="00F02418" w:rsidP="00FC31EE">
            <w:pPr>
              <w:pStyle w:val="Brdtext"/>
            </w:pPr>
            <w:r>
              <w:t>Fotografering</w:t>
            </w:r>
          </w:p>
        </w:tc>
        <w:tc>
          <w:tcPr>
            <w:tcW w:w="2659" w:type="dxa"/>
          </w:tcPr>
          <w:p w14:paraId="2361431A" w14:textId="5C6D2BA0" w:rsidR="0023307E" w:rsidRDefault="00A8196D" w:rsidP="00FC31EE">
            <w:pPr>
              <w:pStyle w:val="Brdtext"/>
            </w:pPr>
            <w:r>
              <w:t>Wilsson</w:t>
            </w:r>
          </w:p>
        </w:tc>
        <w:tc>
          <w:tcPr>
            <w:tcW w:w="2979" w:type="dxa"/>
          </w:tcPr>
          <w:p w14:paraId="655800EE" w14:textId="3F754989" w:rsidR="0023307E" w:rsidRDefault="00A8196D" w:rsidP="00FC31EE">
            <w:pPr>
              <w:pStyle w:val="Brdtext"/>
            </w:pPr>
            <w:r>
              <w:t>Wilsson</w:t>
            </w:r>
          </w:p>
        </w:tc>
      </w:tr>
    </w:tbl>
    <w:p w14:paraId="23BD862B" w14:textId="35F3F01E" w:rsidR="00801950" w:rsidRDefault="00801950" w:rsidP="00FC31EE">
      <w:pPr>
        <w:pStyle w:val="Brdtext"/>
      </w:pPr>
    </w:p>
    <w:p w14:paraId="6A4F8643" w14:textId="7743D60A" w:rsidR="00CC13F6" w:rsidRDefault="00CC13F6" w:rsidP="00FC31EE">
      <w:pPr>
        <w:pStyle w:val="Brdtext"/>
      </w:pPr>
      <w:r>
        <w:t>Grupp 1</w:t>
      </w:r>
      <w:r>
        <w:tab/>
      </w:r>
      <w:r>
        <w:tab/>
      </w:r>
      <w:r>
        <w:tab/>
        <w:t>Grupp 2</w:t>
      </w:r>
    </w:p>
    <w:p w14:paraId="33B0D525" w14:textId="5C0438C0" w:rsidR="00CC13F6" w:rsidRDefault="00CC13F6" w:rsidP="00FC31EE">
      <w:pPr>
        <w:pStyle w:val="Brdtext"/>
      </w:pPr>
      <w:proofErr w:type="gramStart"/>
      <w:r>
        <w:t>2</w:t>
      </w:r>
      <w:r w:rsidR="009B33C8">
        <w:t>4</w:t>
      </w:r>
      <w:r>
        <w:t>100</w:t>
      </w:r>
      <w:r w:rsidR="009B33C8">
        <w:t>5</w:t>
      </w:r>
      <w:proofErr w:type="gramEnd"/>
      <w:r w:rsidR="00737B0C">
        <w:t xml:space="preserve"> 17.00 </w:t>
      </w:r>
      <w:r>
        <w:t xml:space="preserve">Hovslätt – </w:t>
      </w:r>
      <w:r w:rsidR="009B33C8">
        <w:t>Huskvarna</w:t>
      </w:r>
      <w:r>
        <w:tab/>
        <w:t>2</w:t>
      </w:r>
      <w:r w:rsidR="009B33C8">
        <w:t>4</w:t>
      </w:r>
      <w:r>
        <w:t>10</w:t>
      </w:r>
      <w:r w:rsidR="009B33C8">
        <w:t>19</w:t>
      </w:r>
      <w:r>
        <w:t xml:space="preserve"> </w:t>
      </w:r>
      <w:r w:rsidR="00C50EB7">
        <w:t>1</w:t>
      </w:r>
      <w:r w:rsidR="009B33C8">
        <w:t>3</w:t>
      </w:r>
      <w:r w:rsidR="00C50EB7">
        <w:t xml:space="preserve">.00 </w:t>
      </w:r>
      <w:r>
        <w:t xml:space="preserve">Hovslätt – </w:t>
      </w:r>
      <w:r w:rsidR="009B33C8">
        <w:t>Tranås</w:t>
      </w:r>
    </w:p>
    <w:p w14:paraId="02AB52C2" w14:textId="0A64B6B6" w:rsidR="00CC13F6" w:rsidRDefault="00CC13F6" w:rsidP="00FC31EE">
      <w:pPr>
        <w:pStyle w:val="Brdtext"/>
      </w:pPr>
      <w:r>
        <w:t>2</w:t>
      </w:r>
      <w:r w:rsidR="009B33C8">
        <w:t>41026</w:t>
      </w:r>
      <w:r>
        <w:t xml:space="preserve"> </w:t>
      </w:r>
      <w:r w:rsidR="00C50EB7">
        <w:t>1</w:t>
      </w:r>
      <w:r w:rsidR="00E31617">
        <w:t>3.00</w:t>
      </w:r>
      <w:r w:rsidR="00C50EB7">
        <w:t xml:space="preserve"> </w:t>
      </w:r>
      <w:r>
        <w:t xml:space="preserve">Hovslätt – </w:t>
      </w:r>
      <w:r w:rsidR="009B33C8">
        <w:t>Olofström</w:t>
      </w:r>
      <w:r>
        <w:tab/>
        <w:t>2</w:t>
      </w:r>
      <w:r w:rsidR="00DE11EF">
        <w:t>4</w:t>
      </w:r>
      <w:r>
        <w:t>111</w:t>
      </w:r>
      <w:r w:rsidR="009B33C8">
        <w:t>6</w:t>
      </w:r>
      <w:r>
        <w:t xml:space="preserve"> </w:t>
      </w:r>
      <w:r w:rsidR="00C50EB7">
        <w:t>1</w:t>
      </w:r>
      <w:r w:rsidR="009B33C8">
        <w:t>3</w:t>
      </w:r>
      <w:r w:rsidR="00C50EB7">
        <w:t xml:space="preserve">.00 </w:t>
      </w:r>
      <w:r>
        <w:t xml:space="preserve">Hovslätt – </w:t>
      </w:r>
      <w:r w:rsidR="009B33C8">
        <w:t>Westervik IBK</w:t>
      </w:r>
    </w:p>
    <w:p w14:paraId="6BAC9BDE" w14:textId="0F42FA6C" w:rsidR="00CC13F6" w:rsidRDefault="00CC13F6" w:rsidP="00FC31EE">
      <w:pPr>
        <w:pStyle w:val="Brdtext"/>
      </w:pPr>
      <w:proofErr w:type="gramStart"/>
      <w:r>
        <w:t>2</w:t>
      </w:r>
      <w:r w:rsidR="00DE11EF">
        <w:t>41207</w:t>
      </w:r>
      <w:proofErr w:type="gramEnd"/>
      <w:r>
        <w:t xml:space="preserve"> </w:t>
      </w:r>
      <w:r w:rsidR="00C50EB7">
        <w:t>1</w:t>
      </w:r>
      <w:r w:rsidR="00DE11EF">
        <w:t>3.00</w:t>
      </w:r>
      <w:r w:rsidR="00C50EB7">
        <w:t xml:space="preserve"> </w:t>
      </w:r>
      <w:r>
        <w:t>Hovslätt – V</w:t>
      </w:r>
      <w:r w:rsidR="00DE11EF">
        <w:t>äxjö IBK</w:t>
      </w:r>
      <w:r>
        <w:tab/>
        <w:t>2401</w:t>
      </w:r>
      <w:r w:rsidR="00DE11EF">
        <w:t>218</w:t>
      </w:r>
      <w:r>
        <w:t xml:space="preserve"> </w:t>
      </w:r>
      <w:r w:rsidR="00C50EB7">
        <w:t>1</w:t>
      </w:r>
      <w:r w:rsidR="00DE11EF">
        <w:t>3</w:t>
      </w:r>
      <w:r w:rsidR="00C50EB7">
        <w:t xml:space="preserve">.00 </w:t>
      </w:r>
      <w:r>
        <w:t xml:space="preserve">Hovslätt – </w:t>
      </w:r>
      <w:r w:rsidR="00DE11EF">
        <w:t>Sävsjö IBK</w:t>
      </w:r>
    </w:p>
    <w:p w14:paraId="644591DF" w14:textId="1F7D21E0" w:rsidR="00CC13F6" w:rsidRDefault="00CC13F6" w:rsidP="00FC31EE">
      <w:pPr>
        <w:pStyle w:val="Brdtext"/>
      </w:pPr>
      <w:proofErr w:type="gramStart"/>
      <w:r>
        <w:t>2402</w:t>
      </w:r>
      <w:r w:rsidR="00DE11EF">
        <w:t>08</w:t>
      </w:r>
      <w:proofErr w:type="gramEnd"/>
      <w:r>
        <w:t xml:space="preserve"> </w:t>
      </w:r>
      <w:r w:rsidR="00C50EB7">
        <w:t>1</w:t>
      </w:r>
      <w:r w:rsidR="00DE11EF">
        <w:t>7</w:t>
      </w:r>
      <w:r w:rsidR="00C50EB7">
        <w:t xml:space="preserve">.00 </w:t>
      </w:r>
      <w:r>
        <w:t xml:space="preserve">Hovslätt – </w:t>
      </w:r>
      <w:r w:rsidR="00DE11EF">
        <w:t>Värnamo</w:t>
      </w:r>
      <w:r>
        <w:tab/>
        <w:t>240</w:t>
      </w:r>
      <w:r w:rsidR="00281E3B">
        <w:t>301</w:t>
      </w:r>
      <w:r>
        <w:t xml:space="preserve"> </w:t>
      </w:r>
      <w:r w:rsidR="00C50EB7">
        <w:t>1</w:t>
      </w:r>
      <w:r w:rsidR="00281E3B">
        <w:t>3</w:t>
      </w:r>
      <w:r w:rsidR="00C50EB7">
        <w:t xml:space="preserve">.00 </w:t>
      </w:r>
      <w:r>
        <w:t xml:space="preserve">Hovslätt – </w:t>
      </w:r>
      <w:r w:rsidR="00281E3B">
        <w:t>CL98IC</w:t>
      </w:r>
    </w:p>
    <w:p w14:paraId="104DA8B1" w14:textId="27FA5479" w:rsidR="00CC13F6" w:rsidRDefault="00CC13F6" w:rsidP="00FC31EE">
      <w:pPr>
        <w:pStyle w:val="Brdtext"/>
      </w:pPr>
      <w:proofErr w:type="gramStart"/>
      <w:r>
        <w:t>2403</w:t>
      </w:r>
      <w:r w:rsidR="00281E3B">
        <w:t>15</w:t>
      </w:r>
      <w:proofErr w:type="gramEnd"/>
      <w:r>
        <w:t xml:space="preserve"> </w:t>
      </w:r>
      <w:r w:rsidR="00C50EB7">
        <w:t>13.</w:t>
      </w:r>
      <w:r w:rsidR="00281E3B">
        <w:t>0</w:t>
      </w:r>
      <w:r w:rsidR="00C50EB7">
        <w:t xml:space="preserve">0 </w:t>
      </w:r>
      <w:r>
        <w:t xml:space="preserve">Hovslätt – </w:t>
      </w:r>
      <w:r w:rsidR="00281E3B">
        <w:t xml:space="preserve">Stenåsa </w:t>
      </w:r>
      <w:proofErr w:type="spellStart"/>
      <w:r w:rsidR="00281E3B">
        <w:t>Sandby</w:t>
      </w:r>
      <w:proofErr w:type="spellEnd"/>
    </w:p>
    <w:p w14:paraId="4E0BCA79" w14:textId="77777777" w:rsidR="00CC13F6" w:rsidRDefault="00CC13F6" w:rsidP="00FC31EE">
      <w:pPr>
        <w:pStyle w:val="Brdtext"/>
      </w:pPr>
    </w:p>
    <w:p w14:paraId="55DBEFF7" w14:textId="38AE9598" w:rsidR="0023307E" w:rsidRDefault="0023307E" w:rsidP="00FC31EE">
      <w:pPr>
        <w:pStyle w:val="Brdtext"/>
      </w:pPr>
      <w:r>
        <w:t xml:space="preserve">Gruppen samlas </w:t>
      </w:r>
      <w:r w:rsidR="00A8196D">
        <w:t xml:space="preserve">senast 45 min innan match, sekretariatet skall vid varje hemmamatch presentera dagens matchsponsor och utse matchens lirare i Hovslätt. Publik och spelare informeras om vem som blir matchens lirare i samband med avslut av matchen och pris delas ut vid sekretariatet. </w:t>
      </w:r>
    </w:p>
    <w:p w14:paraId="09676B10" w14:textId="3A43765E" w:rsidR="00797DAF" w:rsidRPr="00E02B43" w:rsidRDefault="00797DAF" w:rsidP="00FC31EE">
      <w:pPr>
        <w:pStyle w:val="Brdtext"/>
      </w:pPr>
      <w:r>
        <w:t>Ta med egen dator eller iPad till liverapportering</w:t>
      </w:r>
    </w:p>
    <w:sectPr w:rsidR="00797DAF" w:rsidRPr="00E02B43" w:rsidSect="009E1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4E2A5" w14:textId="77777777" w:rsidR="00EB39BE" w:rsidRDefault="00EB39BE" w:rsidP="00044D85">
      <w:pPr>
        <w:spacing w:line="240" w:lineRule="auto"/>
      </w:pPr>
      <w:r>
        <w:separator/>
      </w:r>
    </w:p>
  </w:endnote>
  <w:endnote w:type="continuationSeparator" w:id="0">
    <w:p w14:paraId="6678842D" w14:textId="77777777" w:rsidR="00EB39BE" w:rsidRDefault="00EB39BE" w:rsidP="00044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63927" w14:textId="77777777" w:rsidR="00044D85" w:rsidRDefault="00044D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BA641" w14:textId="77777777" w:rsidR="00044D85" w:rsidRDefault="00044D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1E2C5" w14:textId="77777777" w:rsidR="00044D85" w:rsidRDefault="00044D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EF0E0" w14:textId="77777777" w:rsidR="00EB39BE" w:rsidRDefault="00EB39BE" w:rsidP="00044D85">
      <w:pPr>
        <w:spacing w:line="240" w:lineRule="auto"/>
      </w:pPr>
      <w:r>
        <w:separator/>
      </w:r>
    </w:p>
  </w:footnote>
  <w:footnote w:type="continuationSeparator" w:id="0">
    <w:p w14:paraId="3B6C7164" w14:textId="77777777" w:rsidR="00EB39BE" w:rsidRDefault="00EB39BE" w:rsidP="00044D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AA02E" w14:textId="77777777" w:rsidR="00044D85" w:rsidRDefault="00044D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1C687" w14:textId="77777777" w:rsidR="00044D85" w:rsidRDefault="00044D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CDD0D" w14:textId="77777777" w:rsidR="00044D85" w:rsidRDefault="00044D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84952">
    <w:abstractNumId w:val="1"/>
  </w:num>
  <w:num w:numId="2" w16cid:durableId="3693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DC"/>
    <w:rsid w:val="00044D85"/>
    <w:rsid w:val="000B1955"/>
    <w:rsid w:val="00142FE8"/>
    <w:rsid w:val="00160616"/>
    <w:rsid w:val="0023307E"/>
    <w:rsid w:val="00281E3B"/>
    <w:rsid w:val="002C6364"/>
    <w:rsid w:val="005475DE"/>
    <w:rsid w:val="00592660"/>
    <w:rsid w:val="005A11A6"/>
    <w:rsid w:val="00607C57"/>
    <w:rsid w:val="00734771"/>
    <w:rsid w:val="00737B0C"/>
    <w:rsid w:val="00767FF3"/>
    <w:rsid w:val="00797DAF"/>
    <w:rsid w:val="00801950"/>
    <w:rsid w:val="008060A7"/>
    <w:rsid w:val="0091410D"/>
    <w:rsid w:val="00950FFA"/>
    <w:rsid w:val="00982DDD"/>
    <w:rsid w:val="009B33C8"/>
    <w:rsid w:val="009E1783"/>
    <w:rsid w:val="00A139F0"/>
    <w:rsid w:val="00A17785"/>
    <w:rsid w:val="00A8196D"/>
    <w:rsid w:val="00C50EB7"/>
    <w:rsid w:val="00CA01BF"/>
    <w:rsid w:val="00CC13F6"/>
    <w:rsid w:val="00D27BD9"/>
    <w:rsid w:val="00D437DC"/>
    <w:rsid w:val="00DE11EF"/>
    <w:rsid w:val="00E02B43"/>
    <w:rsid w:val="00E119A6"/>
    <w:rsid w:val="00E31617"/>
    <w:rsid w:val="00EB39BE"/>
    <w:rsid w:val="00EC765F"/>
    <w:rsid w:val="00F02418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B210"/>
  <w15:chartTrackingRefBased/>
  <w15:docId w15:val="{967FE9B1-B161-44F2-853D-07452C09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table" w:styleId="Tabellrutnt">
    <w:name w:val="Table Grid"/>
    <w:basedOn w:val="Normaltabell"/>
    <w:uiPriority w:val="59"/>
    <w:rsid w:val="00D4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44D8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44D85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044D8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44D8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6E5B-B7CB-41B7-826D-F15D76F1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150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Vilhelmsson</dc:creator>
  <cp:keywords/>
  <dc:description/>
  <cp:lastModifiedBy>Andreas Karlsson</cp:lastModifiedBy>
  <cp:revision>4</cp:revision>
  <dcterms:created xsi:type="dcterms:W3CDTF">2023-10-02T16:33:00Z</dcterms:created>
  <dcterms:modified xsi:type="dcterms:W3CDTF">2024-10-01T18:00:00Z</dcterms:modified>
</cp:coreProperties>
</file>