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6901" w14:textId="7343125D" w:rsidR="003B7ABB" w:rsidRPr="00A81A56" w:rsidRDefault="003B7ABB" w:rsidP="003B7ABB">
      <w:pPr>
        <w:autoSpaceDE w:val="0"/>
        <w:autoSpaceDN w:val="0"/>
        <w:adjustRightInd w:val="0"/>
        <w:spacing w:after="240" w:line="64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b/>
          <w:bCs/>
          <w:color w:val="000000"/>
          <w:sz w:val="28"/>
          <w:szCs w:val="28"/>
        </w:rPr>
        <w:t xml:space="preserve">Verksamhetsberättelse </w:t>
      </w:r>
      <w:r>
        <w:rPr>
          <w:rFonts w:ascii="Arial" w:hAnsi="Arial" w:cs="Arial"/>
          <w:b/>
          <w:bCs/>
          <w:color w:val="000000"/>
          <w:sz w:val="28"/>
          <w:szCs w:val="28"/>
        </w:rPr>
        <w:t>Team12</w:t>
      </w:r>
      <w:r w:rsidR="00C634C8">
        <w:rPr>
          <w:rFonts w:ascii="Arial" w:hAnsi="Arial" w:cs="Arial"/>
          <w:b/>
          <w:bCs/>
          <w:color w:val="000000"/>
          <w:sz w:val="28"/>
          <w:szCs w:val="28"/>
        </w:rPr>
        <w:t xml:space="preserve"> / U14</w:t>
      </w:r>
    </w:p>
    <w:p w14:paraId="004F5252" w14:textId="77777777" w:rsidR="003052E1" w:rsidRPr="00B14FF7" w:rsidRDefault="003052E1" w:rsidP="003052E1">
      <w:pPr>
        <w:rPr>
          <w:rFonts w:ascii="Arial" w:hAnsi="Arial" w:cs="Arial"/>
          <w:b/>
          <w:bCs/>
        </w:rPr>
      </w:pPr>
      <w:r w:rsidRPr="00B14FF7">
        <w:rPr>
          <w:rFonts w:ascii="Arial" w:hAnsi="Arial" w:cs="Arial"/>
          <w:b/>
          <w:bCs/>
        </w:rPr>
        <w:t>Spelartruppen</w:t>
      </w:r>
    </w:p>
    <w:p w14:paraId="7E15D2A7" w14:textId="764FF386" w:rsidR="003052E1" w:rsidRPr="00B14FF7" w:rsidRDefault="003052E1" w:rsidP="003052E1">
      <w:pPr>
        <w:rPr>
          <w:rFonts w:ascii="Arial" w:hAnsi="Arial" w:cs="Arial"/>
        </w:rPr>
      </w:pPr>
      <w:r w:rsidRPr="00B14FF7">
        <w:rPr>
          <w:rFonts w:ascii="Arial" w:hAnsi="Arial" w:cs="Arial"/>
        </w:rPr>
        <w:t xml:space="preserve">Laget startade säsongen med </w:t>
      </w:r>
      <w:r w:rsidR="00B87C43">
        <w:rPr>
          <w:rFonts w:ascii="Arial" w:hAnsi="Arial" w:cs="Arial"/>
        </w:rPr>
        <w:t xml:space="preserve">18 </w:t>
      </w:r>
      <w:r w:rsidRPr="00B14FF7">
        <w:rPr>
          <w:rFonts w:ascii="Arial" w:hAnsi="Arial" w:cs="Arial"/>
        </w:rPr>
        <w:t xml:space="preserve">spelare, två spelare hade meddelat inför säsongsstart att de avsåg att sluta. Det </w:t>
      </w:r>
      <w:r w:rsidR="00345F32">
        <w:rPr>
          <w:rFonts w:ascii="Arial" w:hAnsi="Arial" w:cs="Arial"/>
        </w:rPr>
        <w:t xml:space="preserve">har tillkommit två spelare under säsongen, en som bytte klubb och en som haft uppehåll i två år. </w:t>
      </w:r>
    </w:p>
    <w:p w14:paraId="263F39B9" w14:textId="743E6552" w:rsidR="003052E1" w:rsidRPr="00B14FF7" w:rsidRDefault="003052E1" w:rsidP="003052E1">
      <w:pPr>
        <w:rPr>
          <w:rFonts w:ascii="Arial" w:hAnsi="Arial" w:cs="Arial"/>
        </w:rPr>
      </w:pPr>
      <w:r w:rsidRPr="00B14FF7">
        <w:rPr>
          <w:rFonts w:ascii="Arial" w:hAnsi="Arial" w:cs="Arial"/>
        </w:rPr>
        <w:t>Laget har en målvakt.</w:t>
      </w:r>
    </w:p>
    <w:p w14:paraId="62962308" w14:textId="7090ADFC" w:rsidR="003052E1" w:rsidRPr="00B14FF7" w:rsidRDefault="00C634C8" w:rsidP="00C634C8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C634C8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har </w:t>
      </w:r>
      <w:r w:rsidRPr="00C634C8">
        <w:rPr>
          <w:rFonts w:ascii="Arial" w:hAnsi="Arial" w:cs="Arial"/>
        </w:rPr>
        <w:t xml:space="preserve">lyckats behålla vår trupp och vi </w:t>
      </w:r>
      <w:r>
        <w:rPr>
          <w:rFonts w:ascii="Arial" w:hAnsi="Arial" w:cs="Arial"/>
        </w:rPr>
        <w:t xml:space="preserve">ser </w:t>
      </w:r>
      <w:r w:rsidRPr="00C634C8">
        <w:rPr>
          <w:rFonts w:ascii="Arial" w:hAnsi="Arial" w:cs="Arial"/>
        </w:rPr>
        <w:t>med glädje</w:t>
      </w:r>
      <w:r>
        <w:rPr>
          <w:rFonts w:ascii="Arial" w:hAnsi="Arial" w:cs="Arial"/>
        </w:rPr>
        <w:t xml:space="preserve"> </w:t>
      </w:r>
      <w:r w:rsidRPr="00C634C8">
        <w:rPr>
          <w:rFonts w:ascii="Arial" w:hAnsi="Arial" w:cs="Arial"/>
        </w:rPr>
        <w:t>att</w:t>
      </w:r>
      <w:r>
        <w:rPr>
          <w:rFonts w:ascii="Arial" w:hAnsi="Arial" w:cs="Arial"/>
        </w:rPr>
        <w:t xml:space="preserve"> </w:t>
      </w:r>
      <w:r w:rsidRPr="00C634C8">
        <w:rPr>
          <w:rFonts w:ascii="Arial" w:hAnsi="Arial" w:cs="Arial"/>
        </w:rPr>
        <w:t xml:space="preserve">alla </w:t>
      </w:r>
      <w:r>
        <w:rPr>
          <w:rFonts w:ascii="Arial" w:hAnsi="Arial" w:cs="Arial"/>
        </w:rPr>
        <w:t xml:space="preserve">(20 spelare) verkar </w:t>
      </w:r>
      <w:r w:rsidRPr="00C634C8">
        <w:rPr>
          <w:rFonts w:ascii="Arial" w:hAnsi="Arial" w:cs="Arial"/>
        </w:rPr>
        <w:t>välj</w:t>
      </w:r>
      <w:r>
        <w:rPr>
          <w:rFonts w:ascii="Arial" w:hAnsi="Arial" w:cs="Arial"/>
        </w:rPr>
        <w:t xml:space="preserve">a </w:t>
      </w:r>
      <w:r w:rsidRPr="00C634C8">
        <w:rPr>
          <w:rFonts w:ascii="Arial" w:hAnsi="Arial" w:cs="Arial"/>
        </w:rPr>
        <w:t>att följa med upp till U16</w:t>
      </w:r>
      <w:r>
        <w:rPr>
          <w:rFonts w:ascii="Arial" w:hAnsi="Arial" w:cs="Arial"/>
        </w:rPr>
        <w:t xml:space="preserve">. Så många från U14 </w:t>
      </w:r>
      <w:r w:rsidRPr="00C634C8">
        <w:rPr>
          <w:rFonts w:ascii="Arial" w:hAnsi="Arial" w:cs="Arial"/>
        </w:rPr>
        <w:t xml:space="preserve">har inte Hovås haft på åtminstone </w:t>
      </w:r>
      <w:r>
        <w:rPr>
          <w:rFonts w:ascii="Arial" w:hAnsi="Arial" w:cs="Arial"/>
        </w:rPr>
        <w:t>sex</w:t>
      </w:r>
      <w:r w:rsidRPr="00C634C8">
        <w:rPr>
          <w:rFonts w:ascii="Arial" w:hAnsi="Arial" w:cs="Arial"/>
        </w:rPr>
        <w:t xml:space="preserve"> år</w:t>
      </w:r>
      <w:r>
        <w:rPr>
          <w:rFonts w:ascii="Arial" w:hAnsi="Arial" w:cs="Arial"/>
        </w:rPr>
        <w:t>.</w:t>
      </w:r>
    </w:p>
    <w:p w14:paraId="34CAC5EB" w14:textId="77777777" w:rsidR="003052E1" w:rsidRPr="00B14FF7" w:rsidRDefault="003052E1" w:rsidP="003052E1">
      <w:pPr>
        <w:rPr>
          <w:rFonts w:ascii="Arial" w:hAnsi="Arial" w:cs="Arial"/>
        </w:rPr>
      </w:pPr>
    </w:p>
    <w:p w14:paraId="6217A44E" w14:textId="77777777" w:rsidR="003052E1" w:rsidRPr="00B14FF7" w:rsidRDefault="003052E1" w:rsidP="003052E1">
      <w:pPr>
        <w:rPr>
          <w:rFonts w:ascii="Arial" w:hAnsi="Arial" w:cs="Arial"/>
          <w:b/>
          <w:bCs/>
        </w:rPr>
      </w:pPr>
      <w:proofErr w:type="spellStart"/>
      <w:r w:rsidRPr="00B14FF7">
        <w:rPr>
          <w:rFonts w:ascii="Arial" w:hAnsi="Arial" w:cs="Arial"/>
          <w:b/>
          <w:bCs/>
        </w:rPr>
        <w:t>Ledartruppen</w:t>
      </w:r>
      <w:proofErr w:type="spellEnd"/>
    </w:p>
    <w:p w14:paraId="40073FAB" w14:textId="77777777" w:rsidR="003052E1" w:rsidRPr="00B14FF7" w:rsidRDefault="003052E1" w:rsidP="003052E1">
      <w:pPr>
        <w:rPr>
          <w:rFonts w:ascii="Arial" w:hAnsi="Arial" w:cs="Arial"/>
        </w:rPr>
      </w:pPr>
      <w:proofErr w:type="spellStart"/>
      <w:r w:rsidRPr="00B14FF7">
        <w:rPr>
          <w:rFonts w:ascii="Arial" w:hAnsi="Arial" w:cs="Arial"/>
        </w:rPr>
        <w:t>Ledartruppen</w:t>
      </w:r>
      <w:proofErr w:type="spellEnd"/>
      <w:r w:rsidRPr="00B14FF7">
        <w:rPr>
          <w:rFonts w:ascii="Arial" w:hAnsi="Arial" w:cs="Arial"/>
        </w:rPr>
        <w:t xml:space="preserve"> består av:</w:t>
      </w:r>
    </w:p>
    <w:p w14:paraId="71225C35" w14:textId="77777777" w:rsidR="003052E1" w:rsidRPr="00B14FF7" w:rsidRDefault="003052E1" w:rsidP="003052E1">
      <w:pPr>
        <w:pStyle w:val="Rubrik2"/>
        <w:numPr>
          <w:ilvl w:val="0"/>
          <w:numId w:val="2"/>
        </w:numPr>
        <w:tabs>
          <w:tab w:val="num" w:pos="360"/>
        </w:tabs>
        <w:ind w:left="0" w:firstLine="0"/>
        <w:rPr>
          <w:rFonts w:ascii="Arial" w:eastAsiaTheme="minorHAnsi" w:hAnsi="Arial" w:cs="Arial"/>
          <w:color w:val="auto"/>
          <w:sz w:val="24"/>
          <w:szCs w:val="24"/>
        </w:rPr>
      </w:pPr>
      <w:r w:rsidRPr="00B14FF7">
        <w:rPr>
          <w:rFonts w:ascii="Arial" w:eastAsiaTheme="minorHAnsi" w:hAnsi="Arial" w:cs="Arial"/>
          <w:color w:val="auto"/>
          <w:sz w:val="24"/>
          <w:szCs w:val="24"/>
        </w:rPr>
        <w:t xml:space="preserve">Lagledare </w:t>
      </w:r>
      <w:r w:rsidRPr="00B14FF7">
        <w:rPr>
          <w:rFonts w:ascii="Arial" w:eastAsiaTheme="minorHAnsi" w:hAnsi="Arial" w:cs="Arial"/>
          <w:color w:val="auto"/>
          <w:sz w:val="24"/>
          <w:szCs w:val="24"/>
        </w:rPr>
        <w:tab/>
        <w:t>Anna Strömwall</w:t>
      </w:r>
    </w:p>
    <w:p w14:paraId="4E385C55" w14:textId="77777777" w:rsidR="003052E1" w:rsidRPr="00B14FF7" w:rsidRDefault="003052E1" w:rsidP="003052E1">
      <w:pPr>
        <w:pStyle w:val="Rubrik2"/>
        <w:numPr>
          <w:ilvl w:val="0"/>
          <w:numId w:val="2"/>
        </w:numPr>
        <w:tabs>
          <w:tab w:val="num" w:pos="360"/>
        </w:tabs>
        <w:ind w:left="0" w:firstLine="0"/>
        <w:rPr>
          <w:rFonts w:ascii="Arial" w:eastAsiaTheme="minorHAnsi" w:hAnsi="Arial" w:cs="Arial"/>
          <w:color w:val="auto"/>
          <w:sz w:val="24"/>
          <w:szCs w:val="24"/>
        </w:rPr>
      </w:pPr>
      <w:r w:rsidRPr="00B14FF7">
        <w:rPr>
          <w:rFonts w:ascii="Arial" w:eastAsiaTheme="minorHAnsi" w:hAnsi="Arial" w:cs="Arial"/>
          <w:color w:val="auto"/>
          <w:sz w:val="24"/>
          <w:szCs w:val="24"/>
        </w:rPr>
        <w:t>Huvudtränare</w:t>
      </w:r>
      <w:r w:rsidRPr="00B14FF7">
        <w:rPr>
          <w:rFonts w:ascii="Arial" w:eastAsiaTheme="minorHAnsi" w:hAnsi="Arial" w:cs="Arial"/>
          <w:color w:val="auto"/>
          <w:sz w:val="24"/>
          <w:szCs w:val="24"/>
        </w:rPr>
        <w:tab/>
        <w:t>David Redin, Jonas Johansson</w:t>
      </w:r>
    </w:p>
    <w:p w14:paraId="633B051D" w14:textId="77777777" w:rsidR="003052E1" w:rsidRPr="00B14FF7" w:rsidRDefault="003052E1" w:rsidP="003052E1">
      <w:pPr>
        <w:pStyle w:val="Rubrik2"/>
        <w:numPr>
          <w:ilvl w:val="0"/>
          <w:numId w:val="2"/>
        </w:numPr>
        <w:tabs>
          <w:tab w:val="num" w:pos="360"/>
        </w:tabs>
        <w:ind w:left="0" w:firstLine="0"/>
        <w:rPr>
          <w:rFonts w:ascii="Arial" w:eastAsiaTheme="minorHAnsi" w:hAnsi="Arial" w:cs="Arial"/>
          <w:color w:val="auto"/>
          <w:sz w:val="24"/>
          <w:szCs w:val="24"/>
        </w:rPr>
      </w:pPr>
      <w:r w:rsidRPr="00B14FF7">
        <w:rPr>
          <w:rFonts w:ascii="Arial" w:eastAsiaTheme="minorHAnsi" w:hAnsi="Arial" w:cs="Arial"/>
          <w:color w:val="auto"/>
          <w:sz w:val="24"/>
          <w:szCs w:val="24"/>
        </w:rPr>
        <w:t xml:space="preserve">Ass tränare </w:t>
      </w:r>
      <w:r w:rsidRPr="00B14FF7">
        <w:rPr>
          <w:rFonts w:ascii="Arial" w:eastAsiaTheme="minorHAnsi" w:hAnsi="Arial" w:cs="Arial"/>
          <w:color w:val="auto"/>
          <w:sz w:val="24"/>
          <w:szCs w:val="24"/>
        </w:rPr>
        <w:tab/>
        <w:t xml:space="preserve">Martin Almsparre, Peter Johansson, Kristian Vekas  </w:t>
      </w:r>
    </w:p>
    <w:p w14:paraId="6A401A60" w14:textId="77777777" w:rsidR="003052E1" w:rsidRPr="00B14FF7" w:rsidRDefault="003052E1" w:rsidP="003052E1">
      <w:pPr>
        <w:pStyle w:val="Rubrik2"/>
        <w:numPr>
          <w:ilvl w:val="0"/>
          <w:numId w:val="2"/>
        </w:numPr>
        <w:tabs>
          <w:tab w:val="num" w:pos="360"/>
        </w:tabs>
        <w:ind w:left="0" w:firstLine="0"/>
        <w:rPr>
          <w:rFonts w:ascii="Arial" w:eastAsiaTheme="minorHAnsi" w:hAnsi="Arial" w:cs="Arial"/>
          <w:color w:val="auto"/>
          <w:sz w:val="24"/>
          <w:szCs w:val="24"/>
        </w:rPr>
      </w:pPr>
      <w:proofErr w:type="spellStart"/>
      <w:r w:rsidRPr="00B14FF7">
        <w:rPr>
          <w:rFonts w:ascii="Arial" w:eastAsiaTheme="minorHAnsi" w:hAnsi="Arial" w:cs="Arial"/>
          <w:color w:val="auto"/>
          <w:sz w:val="24"/>
          <w:szCs w:val="24"/>
        </w:rPr>
        <w:t>Fystränare</w:t>
      </w:r>
      <w:proofErr w:type="spellEnd"/>
      <w:r w:rsidRPr="00B14FF7">
        <w:rPr>
          <w:rFonts w:ascii="Arial" w:eastAsiaTheme="minorHAnsi" w:hAnsi="Arial" w:cs="Arial"/>
          <w:color w:val="auto"/>
          <w:sz w:val="24"/>
          <w:szCs w:val="24"/>
        </w:rPr>
        <w:tab/>
        <w:t xml:space="preserve">Adam </w:t>
      </w:r>
      <w:proofErr w:type="spellStart"/>
      <w:r w:rsidRPr="00B14FF7">
        <w:rPr>
          <w:rFonts w:ascii="Arial" w:eastAsiaTheme="minorHAnsi" w:hAnsi="Arial" w:cs="Arial"/>
          <w:color w:val="auto"/>
          <w:sz w:val="24"/>
          <w:szCs w:val="24"/>
        </w:rPr>
        <w:t>Bokiniec</w:t>
      </w:r>
      <w:proofErr w:type="spellEnd"/>
      <w:r w:rsidRPr="00B14FF7">
        <w:rPr>
          <w:rFonts w:ascii="Arial" w:eastAsiaTheme="minorHAnsi" w:hAnsi="Arial" w:cs="Arial"/>
          <w:color w:val="auto"/>
          <w:sz w:val="24"/>
          <w:szCs w:val="24"/>
        </w:rPr>
        <w:t xml:space="preserve"> + övriga </w:t>
      </w:r>
    </w:p>
    <w:p w14:paraId="3840C3D8" w14:textId="18C1EE8E" w:rsidR="003052E1" w:rsidRPr="00B14FF7" w:rsidRDefault="003052E1" w:rsidP="003052E1">
      <w:pPr>
        <w:pStyle w:val="Rubrik2"/>
        <w:numPr>
          <w:ilvl w:val="0"/>
          <w:numId w:val="2"/>
        </w:numPr>
        <w:tabs>
          <w:tab w:val="num" w:pos="360"/>
        </w:tabs>
        <w:ind w:left="0" w:firstLine="0"/>
        <w:rPr>
          <w:rFonts w:ascii="Arial" w:eastAsiaTheme="minorHAnsi" w:hAnsi="Arial" w:cs="Arial"/>
          <w:color w:val="auto"/>
          <w:sz w:val="24"/>
          <w:szCs w:val="24"/>
        </w:rPr>
      </w:pPr>
      <w:r w:rsidRPr="00B14FF7">
        <w:rPr>
          <w:rFonts w:ascii="Arial" w:eastAsiaTheme="minorHAnsi" w:hAnsi="Arial" w:cs="Arial"/>
          <w:color w:val="auto"/>
          <w:sz w:val="24"/>
          <w:szCs w:val="24"/>
        </w:rPr>
        <w:t xml:space="preserve">Kassör </w:t>
      </w:r>
      <w:r w:rsidRPr="00B14FF7">
        <w:rPr>
          <w:rFonts w:ascii="Arial" w:eastAsiaTheme="minorHAnsi" w:hAnsi="Arial" w:cs="Arial"/>
          <w:color w:val="auto"/>
          <w:sz w:val="24"/>
          <w:szCs w:val="24"/>
        </w:rPr>
        <w:tab/>
      </w:r>
      <w:r w:rsidR="00312F94">
        <w:rPr>
          <w:rFonts w:ascii="Arial" w:eastAsiaTheme="minorHAnsi" w:hAnsi="Arial" w:cs="Arial"/>
          <w:color w:val="auto"/>
          <w:sz w:val="24"/>
          <w:szCs w:val="24"/>
        </w:rPr>
        <w:tab/>
      </w:r>
      <w:r w:rsidRPr="00B14FF7">
        <w:rPr>
          <w:rFonts w:ascii="Arial" w:eastAsiaTheme="minorHAnsi" w:hAnsi="Arial" w:cs="Arial"/>
          <w:color w:val="auto"/>
          <w:sz w:val="24"/>
          <w:szCs w:val="24"/>
        </w:rPr>
        <w:t xml:space="preserve">Christina </w:t>
      </w:r>
      <w:proofErr w:type="spellStart"/>
      <w:r w:rsidRPr="00B14FF7">
        <w:rPr>
          <w:rFonts w:ascii="Arial" w:eastAsiaTheme="minorHAnsi" w:hAnsi="Arial" w:cs="Arial"/>
          <w:color w:val="auto"/>
          <w:sz w:val="24"/>
          <w:szCs w:val="24"/>
        </w:rPr>
        <w:t>Alsnäs</w:t>
      </w:r>
      <w:proofErr w:type="spellEnd"/>
    </w:p>
    <w:p w14:paraId="27A60FAF" w14:textId="77777777" w:rsidR="003052E1" w:rsidRPr="00B14FF7" w:rsidRDefault="003052E1" w:rsidP="003052E1">
      <w:pPr>
        <w:pStyle w:val="Rubrik2"/>
        <w:numPr>
          <w:ilvl w:val="0"/>
          <w:numId w:val="2"/>
        </w:numPr>
        <w:tabs>
          <w:tab w:val="num" w:pos="360"/>
        </w:tabs>
        <w:ind w:left="0" w:firstLine="0"/>
        <w:rPr>
          <w:rFonts w:ascii="Arial" w:eastAsiaTheme="minorHAnsi" w:hAnsi="Arial" w:cs="Arial"/>
          <w:color w:val="auto"/>
          <w:sz w:val="24"/>
          <w:szCs w:val="24"/>
        </w:rPr>
      </w:pPr>
      <w:proofErr w:type="spellStart"/>
      <w:r w:rsidRPr="00B14FF7">
        <w:rPr>
          <w:rFonts w:ascii="Arial" w:eastAsiaTheme="minorHAnsi" w:hAnsi="Arial" w:cs="Arial"/>
          <w:color w:val="auto"/>
          <w:sz w:val="24"/>
          <w:szCs w:val="24"/>
        </w:rPr>
        <w:t>Materialare</w:t>
      </w:r>
      <w:proofErr w:type="spellEnd"/>
      <w:r w:rsidRPr="00B14FF7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r w:rsidRPr="00B14FF7">
        <w:rPr>
          <w:rFonts w:ascii="Arial" w:eastAsiaTheme="minorHAnsi" w:hAnsi="Arial" w:cs="Arial"/>
          <w:color w:val="auto"/>
          <w:sz w:val="24"/>
          <w:szCs w:val="24"/>
        </w:rPr>
        <w:tab/>
        <w:t>Karl Hedvall + Marcus Ottosson</w:t>
      </w:r>
    </w:p>
    <w:p w14:paraId="28B47ABA" w14:textId="77777777" w:rsidR="003052E1" w:rsidRPr="00B14FF7" w:rsidRDefault="003052E1" w:rsidP="003052E1">
      <w:pPr>
        <w:pStyle w:val="Rubrik2"/>
        <w:numPr>
          <w:ilvl w:val="0"/>
          <w:numId w:val="2"/>
        </w:numPr>
        <w:tabs>
          <w:tab w:val="num" w:pos="360"/>
        </w:tabs>
        <w:ind w:left="0" w:firstLine="0"/>
        <w:rPr>
          <w:rFonts w:ascii="Arial" w:eastAsiaTheme="minorHAnsi" w:hAnsi="Arial" w:cs="Arial"/>
          <w:color w:val="auto"/>
          <w:sz w:val="24"/>
          <w:szCs w:val="24"/>
        </w:rPr>
      </w:pPr>
      <w:r w:rsidRPr="00B14FF7">
        <w:rPr>
          <w:rFonts w:ascii="Arial" w:eastAsiaTheme="minorHAnsi" w:hAnsi="Arial" w:cs="Arial"/>
          <w:color w:val="auto"/>
          <w:sz w:val="24"/>
          <w:szCs w:val="24"/>
        </w:rPr>
        <w:t>Matchansvarig</w:t>
      </w:r>
      <w:r w:rsidRPr="00B14FF7">
        <w:rPr>
          <w:rFonts w:ascii="Arial" w:eastAsiaTheme="minorHAnsi" w:hAnsi="Arial" w:cs="Arial"/>
          <w:color w:val="auto"/>
          <w:sz w:val="24"/>
          <w:szCs w:val="24"/>
        </w:rPr>
        <w:tab/>
        <w:t>Jesper Hansson</w:t>
      </w:r>
    </w:p>
    <w:p w14:paraId="2ED4F65B" w14:textId="77777777" w:rsidR="003052E1" w:rsidRPr="00B14FF7" w:rsidRDefault="003052E1" w:rsidP="003052E1">
      <w:pPr>
        <w:pStyle w:val="Rubrik2"/>
        <w:numPr>
          <w:ilvl w:val="0"/>
          <w:numId w:val="2"/>
        </w:numPr>
        <w:tabs>
          <w:tab w:val="num" w:pos="360"/>
        </w:tabs>
        <w:ind w:left="0" w:firstLine="0"/>
        <w:rPr>
          <w:rFonts w:ascii="Arial" w:eastAsiaTheme="minorHAnsi" w:hAnsi="Arial" w:cs="Arial"/>
          <w:color w:val="auto"/>
          <w:sz w:val="24"/>
          <w:szCs w:val="24"/>
        </w:rPr>
      </w:pPr>
      <w:r w:rsidRPr="00B14FF7">
        <w:rPr>
          <w:rFonts w:ascii="Arial" w:eastAsiaTheme="minorHAnsi" w:hAnsi="Arial" w:cs="Arial"/>
          <w:color w:val="auto"/>
          <w:sz w:val="24"/>
          <w:szCs w:val="24"/>
        </w:rPr>
        <w:t>Caféansvarig</w:t>
      </w:r>
      <w:r w:rsidRPr="00B14FF7">
        <w:rPr>
          <w:rFonts w:ascii="Arial" w:eastAsiaTheme="minorHAnsi" w:hAnsi="Arial" w:cs="Arial"/>
          <w:color w:val="auto"/>
          <w:sz w:val="24"/>
          <w:szCs w:val="24"/>
        </w:rPr>
        <w:tab/>
        <w:t>Jacob Hafström</w:t>
      </w:r>
    </w:p>
    <w:p w14:paraId="3AFBD128" w14:textId="77777777" w:rsidR="003052E1" w:rsidRPr="00B14FF7" w:rsidRDefault="003052E1" w:rsidP="003052E1">
      <w:pPr>
        <w:pStyle w:val="Rubrik2"/>
        <w:numPr>
          <w:ilvl w:val="0"/>
          <w:numId w:val="2"/>
        </w:numPr>
        <w:tabs>
          <w:tab w:val="num" w:pos="360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B14FF7">
        <w:rPr>
          <w:rFonts w:ascii="Arial" w:eastAsiaTheme="minorHAnsi" w:hAnsi="Arial" w:cs="Arial"/>
          <w:color w:val="auto"/>
          <w:sz w:val="24"/>
          <w:szCs w:val="24"/>
        </w:rPr>
        <w:t>Sponsansvarig</w:t>
      </w:r>
      <w:proofErr w:type="spellEnd"/>
      <w:r w:rsidRPr="00B14FF7">
        <w:rPr>
          <w:rFonts w:ascii="Arial" w:eastAsiaTheme="minorHAnsi" w:hAnsi="Arial" w:cs="Arial"/>
          <w:color w:val="auto"/>
          <w:sz w:val="24"/>
          <w:szCs w:val="24"/>
        </w:rPr>
        <w:tab/>
        <w:t>Jonas Mattsson + Markus Folkesson</w:t>
      </w:r>
    </w:p>
    <w:p w14:paraId="6993CC09" w14:textId="77777777" w:rsidR="003052E1" w:rsidRPr="00B14FF7" w:rsidRDefault="003052E1" w:rsidP="003052E1">
      <w:pPr>
        <w:rPr>
          <w:rFonts w:ascii="Arial" w:hAnsi="Arial" w:cs="Arial"/>
          <w:b/>
          <w:bCs/>
        </w:rPr>
      </w:pPr>
    </w:p>
    <w:p w14:paraId="660773AC" w14:textId="77777777" w:rsidR="003052E1" w:rsidRPr="00B14FF7" w:rsidRDefault="003052E1" w:rsidP="003052E1">
      <w:pPr>
        <w:rPr>
          <w:rFonts w:ascii="Arial" w:hAnsi="Arial" w:cs="Arial"/>
          <w:b/>
          <w:bCs/>
        </w:rPr>
      </w:pPr>
      <w:r w:rsidRPr="00B14FF7">
        <w:rPr>
          <w:rFonts w:ascii="Arial" w:hAnsi="Arial" w:cs="Arial"/>
          <w:b/>
          <w:bCs/>
        </w:rPr>
        <w:t>Säsongen som gått</w:t>
      </w:r>
    </w:p>
    <w:p w14:paraId="46ED77BC" w14:textId="22F6DE0C" w:rsidR="003052E1" w:rsidRPr="00B14FF7" w:rsidRDefault="003052E1" w:rsidP="003052E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14FF7">
        <w:rPr>
          <w:rFonts w:ascii="Arial" w:hAnsi="Arial" w:cs="Arial"/>
          <w:sz w:val="24"/>
          <w:szCs w:val="24"/>
        </w:rPr>
        <w:t>Antal isträningar</w:t>
      </w:r>
      <w:r w:rsidR="00C634C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634C8">
        <w:rPr>
          <w:rFonts w:ascii="Arial" w:hAnsi="Arial" w:cs="Arial"/>
          <w:sz w:val="24"/>
          <w:szCs w:val="24"/>
        </w:rPr>
        <w:t>exkl</w:t>
      </w:r>
      <w:proofErr w:type="spellEnd"/>
      <w:r w:rsidR="00C634C8">
        <w:rPr>
          <w:rFonts w:ascii="Arial" w:hAnsi="Arial" w:cs="Arial"/>
          <w:sz w:val="24"/>
          <w:szCs w:val="24"/>
        </w:rPr>
        <w:t xml:space="preserve"> </w:t>
      </w:r>
      <w:r w:rsidR="00C634C8" w:rsidRPr="00C634C8">
        <w:rPr>
          <w:rFonts w:ascii="Arial" w:hAnsi="Arial" w:cs="Arial"/>
          <w:sz w:val="24"/>
          <w:szCs w:val="24"/>
        </w:rPr>
        <w:t>eftersäsong)</w:t>
      </w:r>
      <w:r w:rsidRPr="00C634C8">
        <w:rPr>
          <w:rFonts w:ascii="Arial" w:hAnsi="Arial" w:cs="Arial"/>
          <w:sz w:val="24"/>
          <w:szCs w:val="24"/>
        </w:rPr>
        <w:t xml:space="preserve">: </w:t>
      </w:r>
      <w:r w:rsidR="003303B3" w:rsidRPr="00C634C8">
        <w:rPr>
          <w:rFonts w:ascii="Arial" w:hAnsi="Arial" w:cs="Arial"/>
          <w:sz w:val="24"/>
          <w:szCs w:val="24"/>
        </w:rPr>
        <w:t>95</w:t>
      </w:r>
    </w:p>
    <w:p w14:paraId="201A0EBA" w14:textId="1F5ADD37" w:rsidR="007C09A1" w:rsidRDefault="007C09A1" w:rsidP="003052E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Fys</w:t>
      </w:r>
      <w:proofErr w:type="spellEnd"/>
      <w:r>
        <w:rPr>
          <w:rFonts w:ascii="Arial" w:hAnsi="Arial" w:cs="Arial"/>
          <w:sz w:val="24"/>
          <w:szCs w:val="24"/>
        </w:rPr>
        <w:t>: 2 ggr/v i samband med isträning</w:t>
      </w:r>
      <w:r w:rsidR="00A96695">
        <w:rPr>
          <w:rFonts w:ascii="Arial" w:hAnsi="Arial" w:cs="Arial"/>
          <w:sz w:val="24"/>
          <w:szCs w:val="24"/>
        </w:rPr>
        <w:t>, varav ett konditionspass och ett styrka &amp; rörlighet</w:t>
      </w:r>
    </w:p>
    <w:p w14:paraId="1F173081" w14:textId="296422A6" w:rsidR="003052E1" w:rsidRPr="00C634C8" w:rsidRDefault="003052E1" w:rsidP="003052E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34C8">
        <w:rPr>
          <w:rFonts w:ascii="Arial" w:hAnsi="Arial" w:cs="Arial"/>
          <w:sz w:val="24"/>
          <w:szCs w:val="24"/>
        </w:rPr>
        <w:t xml:space="preserve">Medelnärvaro: </w:t>
      </w:r>
      <w:r w:rsidR="003303B3" w:rsidRPr="00C634C8">
        <w:rPr>
          <w:rFonts w:ascii="Arial" w:hAnsi="Arial" w:cs="Arial"/>
          <w:sz w:val="24"/>
          <w:szCs w:val="24"/>
        </w:rPr>
        <w:t>78</w:t>
      </w:r>
      <w:r w:rsidR="004D6551" w:rsidRPr="00C634C8">
        <w:rPr>
          <w:rFonts w:ascii="Arial" w:hAnsi="Arial" w:cs="Arial"/>
          <w:sz w:val="24"/>
          <w:szCs w:val="24"/>
        </w:rPr>
        <w:t>%</w:t>
      </w:r>
    </w:p>
    <w:p w14:paraId="57AC8A19" w14:textId="7821837E" w:rsidR="003052E1" w:rsidRPr="00C634C8" w:rsidRDefault="003052E1" w:rsidP="003052E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34C8">
        <w:rPr>
          <w:rFonts w:ascii="Arial" w:hAnsi="Arial" w:cs="Arial"/>
          <w:sz w:val="24"/>
          <w:szCs w:val="24"/>
        </w:rPr>
        <w:t xml:space="preserve">Antal seriematcher: </w:t>
      </w:r>
      <w:r w:rsidR="003303B3" w:rsidRPr="00C634C8">
        <w:rPr>
          <w:rFonts w:ascii="Arial" w:hAnsi="Arial" w:cs="Arial"/>
          <w:sz w:val="24"/>
          <w:szCs w:val="24"/>
        </w:rPr>
        <w:t>21</w:t>
      </w:r>
    </w:p>
    <w:p w14:paraId="113AB4A1" w14:textId="13C639C6" w:rsidR="003052E1" w:rsidRPr="005E5134" w:rsidRDefault="003052E1" w:rsidP="003052E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5134">
        <w:rPr>
          <w:rFonts w:ascii="Arial" w:hAnsi="Arial" w:cs="Arial"/>
          <w:sz w:val="24"/>
          <w:szCs w:val="24"/>
        </w:rPr>
        <w:t>Antal cuper:</w:t>
      </w:r>
      <w:r w:rsidR="00C634C8">
        <w:rPr>
          <w:rFonts w:ascii="Arial" w:hAnsi="Arial" w:cs="Arial"/>
          <w:sz w:val="24"/>
          <w:szCs w:val="24"/>
        </w:rPr>
        <w:t xml:space="preserve"> </w:t>
      </w:r>
      <w:r w:rsidR="00C634C8" w:rsidRPr="00C634C8">
        <w:rPr>
          <w:rFonts w:ascii="Arial" w:hAnsi="Arial" w:cs="Arial"/>
          <w:sz w:val="24"/>
          <w:szCs w:val="24"/>
        </w:rPr>
        <w:t>Träningscup i Alingsås</w:t>
      </w:r>
      <w:r w:rsidR="00C634C8">
        <w:rPr>
          <w:rFonts w:ascii="Arial" w:hAnsi="Arial" w:cs="Arial"/>
          <w:sz w:val="24"/>
          <w:szCs w:val="24"/>
        </w:rPr>
        <w:t>,</w:t>
      </w:r>
      <w:r w:rsidR="004D6551">
        <w:rPr>
          <w:rFonts w:ascii="Arial" w:hAnsi="Arial" w:cs="Arial"/>
          <w:sz w:val="24"/>
          <w:szCs w:val="24"/>
        </w:rPr>
        <w:t xml:space="preserve"> </w:t>
      </w:r>
      <w:r w:rsidR="00196836">
        <w:rPr>
          <w:rFonts w:ascii="Arial" w:hAnsi="Arial" w:cs="Arial"/>
          <w:sz w:val="24"/>
          <w:szCs w:val="24"/>
        </w:rPr>
        <w:t xml:space="preserve">Quality </w:t>
      </w:r>
      <w:r w:rsidR="00C634C8">
        <w:rPr>
          <w:rFonts w:ascii="Arial" w:hAnsi="Arial" w:cs="Arial"/>
          <w:sz w:val="24"/>
          <w:szCs w:val="24"/>
        </w:rPr>
        <w:t>Hotel Trophy</w:t>
      </w:r>
      <w:r w:rsidR="00196836">
        <w:rPr>
          <w:rFonts w:ascii="Arial" w:hAnsi="Arial" w:cs="Arial"/>
          <w:sz w:val="24"/>
          <w:szCs w:val="24"/>
        </w:rPr>
        <w:t xml:space="preserve"> (</w:t>
      </w:r>
      <w:r w:rsidR="004D6551">
        <w:rPr>
          <w:rFonts w:ascii="Arial" w:hAnsi="Arial" w:cs="Arial"/>
          <w:sz w:val="24"/>
          <w:szCs w:val="24"/>
        </w:rPr>
        <w:t>Vänersborg</w:t>
      </w:r>
      <w:r w:rsidR="00196836">
        <w:rPr>
          <w:rFonts w:ascii="Arial" w:hAnsi="Arial" w:cs="Arial"/>
          <w:sz w:val="24"/>
          <w:szCs w:val="24"/>
        </w:rPr>
        <w:t>), GIC,</w:t>
      </w:r>
      <w:r w:rsidR="004D6551">
        <w:rPr>
          <w:rFonts w:ascii="Arial" w:hAnsi="Arial" w:cs="Arial"/>
          <w:sz w:val="24"/>
          <w:szCs w:val="24"/>
        </w:rPr>
        <w:t xml:space="preserve"> Varberg </w:t>
      </w:r>
      <w:proofErr w:type="spellStart"/>
      <w:r w:rsidR="004D6551">
        <w:rPr>
          <w:rFonts w:ascii="Arial" w:hAnsi="Arial" w:cs="Arial"/>
          <w:sz w:val="24"/>
          <w:szCs w:val="24"/>
        </w:rPr>
        <w:t>Vipers</w:t>
      </w:r>
      <w:proofErr w:type="spellEnd"/>
      <w:r w:rsidR="004D6551">
        <w:rPr>
          <w:rFonts w:ascii="Arial" w:hAnsi="Arial" w:cs="Arial"/>
          <w:sz w:val="24"/>
          <w:szCs w:val="24"/>
        </w:rPr>
        <w:t xml:space="preserve"> cup, </w:t>
      </w:r>
      <w:r w:rsidR="00DA2402">
        <w:rPr>
          <w:rFonts w:ascii="Arial" w:hAnsi="Arial" w:cs="Arial"/>
          <w:sz w:val="24"/>
          <w:szCs w:val="24"/>
        </w:rPr>
        <w:t xml:space="preserve">Länsförsäkringar cup (Jönköping), </w:t>
      </w:r>
      <w:r w:rsidR="005E5134" w:rsidRPr="005E5134">
        <w:rPr>
          <w:rFonts w:ascii="Arial" w:hAnsi="Arial" w:cs="Arial"/>
          <w:sz w:val="24"/>
          <w:szCs w:val="24"/>
        </w:rPr>
        <w:t>Nolhaga cup (Ali</w:t>
      </w:r>
      <w:r w:rsidR="005E5134">
        <w:rPr>
          <w:rFonts w:ascii="Arial" w:hAnsi="Arial" w:cs="Arial"/>
          <w:sz w:val="24"/>
          <w:szCs w:val="24"/>
        </w:rPr>
        <w:t>ngsås)</w:t>
      </w:r>
    </w:p>
    <w:p w14:paraId="1BEACD5C" w14:textId="02A3A9ED" w:rsidR="003052E1" w:rsidRPr="00B14FF7" w:rsidRDefault="003052E1" w:rsidP="003052E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14FF7">
        <w:rPr>
          <w:rFonts w:ascii="Arial" w:hAnsi="Arial" w:cs="Arial"/>
          <w:sz w:val="24"/>
          <w:szCs w:val="24"/>
        </w:rPr>
        <w:t xml:space="preserve">Föräldramöten: </w:t>
      </w:r>
      <w:r w:rsidR="00FA21FA">
        <w:rPr>
          <w:rFonts w:ascii="Arial" w:hAnsi="Arial" w:cs="Arial"/>
          <w:sz w:val="24"/>
          <w:szCs w:val="24"/>
        </w:rPr>
        <w:t>8</w:t>
      </w:r>
      <w:r w:rsidRPr="00B14FF7">
        <w:rPr>
          <w:rFonts w:ascii="Arial" w:hAnsi="Arial" w:cs="Arial"/>
          <w:sz w:val="24"/>
          <w:szCs w:val="24"/>
        </w:rPr>
        <w:t xml:space="preserve"> september och </w:t>
      </w:r>
      <w:r w:rsidR="00FA21FA">
        <w:rPr>
          <w:rFonts w:ascii="Arial" w:hAnsi="Arial" w:cs="Arial"/>
          <w:sz w:val="24"/>
          <w:szCs w:val="24"/>
        </w:rPr>
        <w:t>1</w:t>
      </w:r>
      <w:r w:rsidRPr="00B14FF7">
        <w:rPr>
          <w:rFonts w:ascii="Arial" w:hAnsi="Arial" w:cs="Arial"/>
          <w:sz w:val="24"/>
          <w:szCs w:val="24"/>
        </w:rPr>
        <w:t xml:space="preserve"> april</w:t>
      </w:r>
    </w:p>
    <w:p w14:paraId="19353260" w14:textId="701094B4" w:rsidR="003052E1" w:rsidRPr="00B14FF7" w:rsidRDefault="003052E1" w:rsidP="003052E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14FF7">
        <w:rPr>
          <w:rFonts w:ascii="Arial" w:hAnsi="Arial" w:cs="Arial"/>
          <w:sz w:val="24"/>
          <w:szCs w:val="24"/>
        </w:rPr>
        <w:t xml:space="preserve">Cityvarvet </w:t>
      </w:r>
      <w:r w:rsidR="00FA21FA">
        <w:rPr>
          <w:rFonts w:ascii="Arial" w:hAnsi="Arial" w:cs="Arial"/>
          <w:sz w:val="24"/>
          <w:szCs w:val="24"/>
        </w:rPr>
        <w:t xml:space="preserve">23 </w:t>
      </w:r>
      <w:r w:rsidRPr="00B14FF7">
        <w:rPr>
          <w:rFonts w:ascii="Arial" w:hAnsi="Arial" w:cs="Arial"/>
          <w:sz w:val="24"/>
          <w:szCs w:val="24"/>
        </w:rPr>
        <w:t>maj</w:t>
      </w:r>
    </w:p>
    <w:p w14:paraId="395EA209" w14:textId="77777777" w:rsidR="00335E99" w:rsidRDefault="00315521" w:rsidP="00C634C8">
      <w:pPr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Många av spelarna kom väl förberedda inför uppstarten och det märktes en annan fokus och skärpa under träningar och matcher</w:t>
      </w:r>
      <w:r w:rsidR="00730701">
        <w:rPr>
          <w:rFonts w:ascii="Arial" w:hAnsi="Arial" w:cs="Arial"/>
          <w:lang w:val="sv-FI"/>
        </w:rPr>
        <w:t xml:space="preserve">. </w:t>
      </w:r>
      <w:r w:rsidR="00C634C8">
        <w:rPr>
          <w:rFonts w:ascii="Arial" w:hAnsi="Arial" w:cs="Arial"/>
          <w:lang w:val="sv-FI"/>
        </w:rPr>
        <w:t xml:space="preserve">Med möjlighet till fler </w:t>
      </w:r>
      <w:proofErr w:type="spellStart"/>
      <w:r w:rsidR="00C634C8">
        <w:rPr>
          <w:rFonts w:ascii="Arial" w:hAnsi="Arial" w:cs="Arial"/>
          <w:lang w:val="sv-FI"/>
        </w:rPr>
        <w:t>ispass</w:t>
      </w:r>
      <w:proofErr w:type="spellEnd"/>
      <w:r w:rsidR="00C634C8">
        <w:rPr>
          <w:rFonts w:ascii="Arial" w:hAnsi="Arial" w:cs="Arial"/>
          <w:lang w:val="sv-FI"/>
        </w:rPr>
        <w:t xml:space="preserve"> samt </w:t>
      </w:r>
      <w:r w:rsidR="00C634C8" w:rsidRPr="00C634C8">
        <w:rPr>
          <w:rFonts w:ascii="Arial" w:hAnsi="Arial" w:cs="Arial"/>
          <w:lang w:val="sv-FI"/>
        </w:rPr>
        <w:t>extra helplansträning på Ruddalen</w:t>
      </w:r>
      <w:r w:rsidR="00C634C8">
        <w:rPr>
          <w:rFonts w:ascii="Arial" w:hAnsi="Arial" w:cs="Arial"/>
          <w:lang w:val="sv-FI"/>
        </w:rPr>
        <w:t xml:space="preserve"> såg vi stor utveckling i truppen</w:t>
      </w:r>
      <w:r w:rsidR="00C634C8" w:rsidRPr="00C634C8">
        <w:rPr>
          <w:rFonts w:ascii="Arial" w:hAnsi="Arial" w:cs="Arial"/>
          <w:lang w:val="sv-FI"/>
        </w:rPr>
        <w:t>.</w:t>
      </w:r>
      <w:r w:rsidR="00C634C8" w:rsidRPr="00C634C8">
        <w:rPr>
          <w:rFonts w:ascii="Arial" w:hAnsi="Arial" w:cs="Arial"/>
          <w:lang w:val="sv-FI"/>
        </w:rPr>
        <w:t xml:space="preserve"> </w:t>
      </w:r>
      <w:r w:rsidR="00E37A73">
        <w:rPr>
          <w:rFonts w:ascii="Arial" w:hAnsi="Arial" w:cs="Arial"/>
          <w:lang w:val="sv-FI"/>
        </w:rPr>
        <w:t xml:space="preserve">Vi startade säsongen starkt med andra placering i </w:t>
      </w:r>
      <w:r w:rsidR="00C634C8">
        <w:rPr>
          <w:rFonts w:ascii="Arial" w:hAnsi="Arial" w:cs="Arial"/>
        </w:rPr>
        <w:t xml:space="preserve">Quality Hotel Trophy </w:t>
      </w:r>
      <w:r w:rsidR="00E37A73">
        <w:rPr>
          <w:rFonts w:ascii="Arial" w:hAnsi="Arial" w:cs="Arial"/>
          <w:lang w:val="sv-FI"/>
        </w:rPr>
        <w:t xml:space="preserve">i Vänersborg. </w:t>
      </w:r>
    </w:p>
    <w:p w14:paraId="57A23167" w14:textId="4EE81AF2" w:rsidR="007B32FA" w:rsidRDefault="00730701" w:rsidP="00C634C8">
      <w:pPr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lastRenderedPageBreak/>
        <w:t xml:space="preserve">Vi presterade över förväntan i grundserien och gick vidare till </w:t>
      </w:r>
      <w:r w:rsidR="00041861">
        <w:rPr>
          <w:rFonts w:ascii="Arial" w:hAnsi="Arial" w:cs="Arial"/>
          <w:lang w:val="sv-FI"/>
        </w:rPr>
        <w:t xml:space="preserve">A-gruppen i </w:t>
      </w:r>
      <w:proofErr w:type="spellStart"/>
      <w:r w:rsidR="00041861">
        <w:rPr>
          <w:rFonts w:ascii="Arial" w:hAnsi="Arial" w:cs="Arial"/>
          <w:lang w:val="sv-FI"/>
        </w:rPr>
        <w:t>vårserien</w:t>
      </w:r>
      <w:proofErr w:type="spellEnd"/>
      <w:r w:rsidR="00041861">
        <w:rPr>
          <w:rFonts w:ascii="Arial" w:hAnsi="Arial" w:cs="Arial"/>
          <w:lang w:val="sv-FI"/>
        </w:rPr>
        <w:t xml:space="preserve">, där vi slutade </w:t>
      </w:r>
      <w:proofErr w:type="gramStart"/>
      <w:r w:rsidR="00041861">
        <w:rPr>
          <w:rFonts w:ascii="Arial" w:hAnsi="Arial" w:cs="Arial"/>
          <w:lang w:val="sv-FI"/>
        </w:rPr>
        <w:t>5:a.</w:t>
      </w:r>
      <w:proofErr w:type="gramEnd"/>
      <w:r w:rsidR="00041861">
        <w:rPr>
          <w:rFonts w:ascii="Arial" w:hAnsi="Arial" w:cs="Arial"/>
          <w:lang w:val="sv-FI"/>
        </w:rPr>
        <w:t xml:space="preserve"> </w:t>
      </w:r>
      <w:r w:rsidR="003052E1" w:rsidRPr="00B14FF7">
        <w:rPr>
          <w:rFonts w:ascii="Arial" w:hAnsi="Arial" w:cs="Arial"/>
          <w:lang w:val="sv-FI"/>
        </w:rPr>
        <w:t xml:space="preserve">Resultatmässigt var det </w:t>
      </w:r>
      <w:r w:rsidR="00041861">
        <w:rPr>
          <w:rFonts w:ascii="Arial" w:hAnsi="Arial" w:cs="Arial"/>
          <w:lang w:val="sv-FI"/>
        </w:rPr>
        <w:t xml:space="preserve">en bättre </w:t>
      </w:r>
      <w:r w:rsidR="003052E1" w:rsidRPr="00B14FF7">
        <w:rPr>
          <w:rFonts w:ascii="Arial" w:hAnsi="Arial" w:cs="Arial"/>
          <w:lang w:val="sv-FI"/>
        </w:rPr>
        <w:t>säsong</w:t>
      </w:r>
      <w:r w:rsidR="00041861">
        <w:rPr>
          <w:rFonts w:ascii="Arial" w:hAnsi="Arial" w:cs="Arial"/>
          <w:lang w:val="sv-FI"/>
        </w:rPr>
        <w:t xml:space="preserve"> än tidigare</w:t>
      </w:r>
      <w:r w:rsidR="003052E1" w:rsidRPr="00B14FF7">
        <w:rPr>
          <w:rFonts w:ascii="Arial" w:hAnsi="Arial" w:cs="Arial"/>
          <w:lang w:val="sv-FI"/>
        </w:rPr>
        <w:t xml:space="preserve">, men spelarna har </w:t>
      </w:r>
      <w:r w:rsidR="00041861">
        <w:rPr>
          <w:rFonts w:ascii="Arial" w:hAnsi="Arial" w:cs="Arial"/>
          <w:lang w:val="sv-FI"/>
        </w:rPr>
        <w:t xml:space="preserve">framför allt </w:t>
      </w:r>
      <w:r w:rsidR="003052E1" w:rsidRPr="00B14FF7">
        <w:rPr>
          <w:rFonts w:ascii="Arial" w:hAnsi="Arial" w:cs="Arial"/>
          <w:lang w:val="sv-FI"/>
        </w:rPr>
        <w:t>utvecklat</w:t>
      </w:r>
      <w:r w:rsidR="00041861">
        <w:rPr>
          <w:rFonts w:ascii="Arial" w:hAnsi="Arial" w:cs="Arial"/>
          <w:lang w:val="sv-FI"/>
        </w:rPr>
        <w:t xml:space="preserve"> sin </w:t>
      </w:r>
      <w:r w:rsidR="00A012FD">
        <w:rPr>
          <w:rFonts w:ascii="Arial" w:hAnsi="Arial" w:cs="Arial"/>
          <w:lang w:val="sv-FI"/>
        </w:rPr>
        <w:t>inställning på och utanför isen,</w:t>
      </w:r>
      <w:r w:rsidR="004D6208">
        <w:rPr>
          <w:rFonts w:ascii="Arial" w:hAnsi="Arial" w:cs="Arial"/>
          <w:lang w:val="sv-FI"/>
        </w:rPr>
        <w:t xml:space="preserve"> vill och orkar kämpa på lite mer</w:t>
      </w:r>
      <w:r w:rsidR="003052E1" w:rsidRPr="00B14FF7">
        <w:rPr>
          <w:rFonts w:ascii="Arial" w:hAnsi="Arial" w:cs="Arial"/>
          <w:lang w:val="sv-FI"/>
        </w:rPr>
        <w:t>.</w:t>
      </w:r>
    </w:p>
    <w:p w14:paraId="470117D6" w14:textId="4C389462" w:rsidR="007B32FA" w:rsidRDefault="007B32FA" w:rsidP="003052E1">
      <w:pPr>
        <w:rPr>
          <w:rFonts w:ascii="Arial" w:hAnsi="Arial" w:cs="Arial"/>
          <w:lang w:val="sv-FI"/>
        </w:rPr>
      </w:pPr>
      <w:proofErr w:type="spellStart"/>
      <w:r>
        <w:rPr>
          <w:rFonts w:ascii="Arial" w:hAnsi="Arial" w:cs="Arial"/>
          <w:lang w:val="sv-FI"/>
        </w:rPr>
        <w:t>GIC:en</w:t>
      </w:r>
      <w:proofErr w:type="spellEnd"/>
      <w:r>
        <w:rPr>
          <w:rFonts w:ascii="Arial" w:hAnsi="Arial" w:cs="Arial"/>
          <w:lang w:val="sv-FI"/>
        </w:rPr>
        <w:t xml:space="preserve"> </w:t>
      </w:r>
      <w:r w:rsidR="00127333">
        <w:rPr>
          <w:rFonts w:ascii="Arial" w:hAnsi="Arial" w:cs="Arial"/>
          <w:lang w:val="sv-FI"/>
        </w:rPr>
        <w:t xml:space="preserve">resulterade </w:t>
      </w:r>
      <w:r w:rsidR="0085608F">
        <w:rPr>
          <w:rFonts w:ascii="Arial" w:hAnsi="Arial" w:cs="Arial"/>
          <w:lang w:val="sv-FI"/>
        </w:rPr>
        <w:t xml:space="preserve">tyvärr </w:t>
      </w:r>
      <w:r w:rsidR="00127333">
        <w:rPr>
          <w:rFonts w:ascii="Arial" w:hAnsi="Arial" w:cs="Arial"/>
          <w:lang w:val="sv-FI"/>
        </w:rPr>
        <w:t xml:space="preserve">i en sista placering. Träningsmatcherna inför cupen </w:t>
      </w:r>
      <w:r w:rsidR="00FB2480">
        <w:rPr>
          <w:rFonts w:ascii="Arial" w:hAnsi="Arial" w:cs="Arial"/>
          <w:lang w:val="sv-FI"/>
        </w:rPr>
        <w:t xml:space="preserve">och de första matcherna i </w:t>
      </w:r>
      <w:r w:rsidR="00DD7655">
        <w:rPr>
          <w:rFonts w:ascii="Arial" w:hAnsi="Arial" w:cs="Arial"/>
          <w:lang w:val="sv-FI"/>
        </w:rPr>
        <w:t xml:space="preserve">grundspelet visade på bra fokus och fint resultat, men dessvärre höll inte det i sig. </w:t>
      </w:r>
      <w:r w:rsidR="002C23E8">
        <w:rPr>
          <w:rFonts w:ascii="Arial" w:hAnsi="Arial" w:cs="Arial"/>
          <w:lang w:val="sv-FI"/>
        </w:rPr>
        <w:t>Laget lyckades inte prestera när det krävdes som mest o</w:t>
      </w:r>
      <w:r w:rsidR="00E001AB">
        <w:rPr>
          <w:rFonts w:ascii="Arial" w:hAnsi="Arial" w:cs="Arial"/>
          <w:lang w:val="sv-FI"/>
        </w:rPr>
        <w:t xml:space="preserve">ch </w:t>
      </w:r>
      <w:r w:rsidR="00584FEC">
        <w:rPr>
          <w:rFonts w:ascii="Arial" w:hAnsi="Arial" w:cs="Arial"/>
          <w:lang w:val="sv-FI"/>
        </w:rPr>
        <w:t xml:space="preserve">vi förlorade även sista matchen. </w:t>
      </w:r>
    </w:p>
    <w:p w14:paraId="2503953B" w14:textId="77777777" w:rsidR="00C634C8" w:rsidRDefault="00C634C8" w:rsidP="003052E1">
      <w:pPr>
        <w:rPr>
          <w:rFonts w:ascii="Arial" w:hAnsi="Arial" w:cs="Arial"/>
          <w:lang w:val="sv-FI"/>
        </w:rPr>
      </w:pPr>
    </w:p>
    <w:p w14:paraId="059D4C52" w14:textId="586050E4" w:rsidR="00C634C8" w:rsidRDefault="00C634C8" w:rsidP="003052E1">
      <w:pPr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V</w:t>
      </w:r>
      <w:r w:rsidRPr="00C634C8">
        <w:rPr>
          <w:rFonts w:ascii="Arial" w:hAnsi="Arial" w:cs="Arial"/>
          <w:lang w:val="sv-FI"/>
        </w:rPr>
        <w:t xml:space="preserve">i gjorde en bra </w:t>
      </w:r>
      <w:proofErr w:type="spellStart"/>
      <w:r w:rsidRPr="00C634C8">
        <w:rPr>
          <w:rFonts w:ascii="Arial" w:hAnsi="Arial" w:cs="Arial"/>
          <w:lang w:val="sv-FI"/>
        </w:rPr>
        <w:t>avslutningscup</w:t>
      </w:r>
      <w:proofErr w:type="spellEnd"/>
      <w:r w:rsidRPr="00C634C8">
        <w:rPr>
          <w:rFonts w:ascii="Arial" w:hAnsi="Arial" w:cs="Arial"/>
          <w:lang w:val="sv-FI"/>
        </w:rPr>
        <w:t xml:space="preserve"> med U14 </w:t>
      </w:r>
      <w:r>
        <w:rPr>
          <w:rFonts w:ascii="Arial" w:hAnsi="Arial" w:cs="Arial"/>
          <w:lang w:val="sv-FI"/>
        </w:rPr>
        <w:t xml:space="preserve">i Alingsås </w:t>
      </w:r>
      <w:r w:rsidRPr="00C634C8">
        <w:rPr>
          <w:rFonts w:ascii="Arial" w:hAnsi="Arial" w:cs="Arial"/>
          <w:lang w:val="sv-FI"/>
        </w:rPr>
        <w:t>där vi tog oss till A</w:t>
      </w:r>
      <w:r>
        <w:rPr>
          <w:rFonts w:ascii="Arial" w:hAnsi="Arial" w:cs="Arial"/>
          <w:lang w:val="sv-FI"/>
        </w:rPr>
        <w:t>-</w:t>
      </w:r>
      <w:r w:rsidRPr="00C634C8">
        <w:rPr>
          <w:rFonts w:ascii="Arial" w:hAnsi="Arial" w:cs="Arial"/>
          <w:lang w:val="sv-FI"/>
        </w:rPr>
        <w:t>slutspel, i en cup där övriga lag hade med det bästa från både U13 och U15</w:t>
      </w:r>
      <w:r>
        <w:rPr>
          <w:rFonts w:ascii="Arial" w:hAnsi="Arial" w:cs="Arial"/>
          <w:lang w:val="sv-FI"/>
        </w:rPr>
        <w:t>.</w:t>
      </w:r>
    </w:p>
    <w:p w14:paraId="155E0BA1" w14:textId="77777777" w:rsidR="00584FEC" w:rsidRDefault="00584FEC" w:rsidP="003052E1">
      <w:pPr>
        <w:rPr>
          <w:rFonts w:ascii="Arial" w:hAnsi="Arial" w:cs="Arial"/>
          <w:lang w:val="sv-FI"/>
        </w:rPr>
      </w:pPr>
    </w:p>
    <w:p w14:paraId="13C0D7E6" w14:textId="726E1760" w:rsidR="007C09A1" w:rsidRPr="00B14FF7" w:rsidRDefault="00584FEC" w:rsidP="003052E1">
      <w:pPr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Ett tiotal av spelarna har deltagit på U16:s träningar och </w:t>
      </w:r>
      <w:r w:rsidR="007B26D0">
        <w:rPr>
          <w:rFonts w:ascii="Arial" w:hAnsi="Arial" w:cs="Arial"/>
          <w:lang w:val="sv-FI"/>
        </w:rPr>
        <w:t xml:space="preserve">matcher, vilket utvecklat dem som individer men även oss som lag. </w:t>
      </w:r>
      <w:r w:rsidR="0097411C">
        <w:rPr>
          <w:rFonts w:ascii="Arial" w:hAnsi="Arial" w:cs="Arial"/>
          <w:lang w:val="sv-FI"/>
        </w:rPr>
        <w:t>Vi har också lånat in knappt 10 spelare från Team13 för att spela matcher</w:t>
      </w:r>
      <w:r w:rsidR="006341BD">
        <w:rPr>
          <w:rFonts w:ascii="Arial" w:hAnsi="Arial" w:cs="Arial"/>
          <w:lang w:val="sv-FI"/>
        </w:rPr>
        <w:t xml:space="preserve">. </w:t>
      </w:r>
    </w:p>
    <w:p w14:paraId="5C3BFC51" w14:textId="77777777" w:rsidR="003052E1" w:rsidRPr="00B14FF7" w:rsidRDefault="003052E1" w:rsidP="003052E1">
      <w:pPr>
        <w:rPr>
          <w:rFonts w:ascii="Arial" w:hAnsi="Arial" w:cs="Arial"/>
          <w:lang w:val="sv-FI"/>
        </w:rPr>
      </w:pPr>
    </w:p>
    <w:p w14:paraId="044B993A" w14:textId="00D3D4B7" w:rsidR="003052E1" w:rsidRPr="00B14FF7" w:rsidRDefault="003052E1" w:rsidP="003052E1">
      <w:pPr>
        <w:rPr>
          <w:rFonts w:ascii="Arial" w:hAnsi="Arial" w:cs="Arial"/>
        </w:rPr>
      </w:pPr>
      <w:r w:rsidRPr="00B14FF7">
        <w:rPr>
          <w:rFonts w:ascii="Arial" w:hAnsi="Arial" w:cs="Arial"/>
          <w:lang w:val="sv-FI"/>
        </w:rPr>
        <w:t xml:space="preserve">Vi fortsätter med barmarksträning </w:t>
      </w:r>
      <w:r w:rsidR="007B32FA">
        <w:rPr>
          <w:rFonts w:ascii="Arial" w:hAnsi="Arial" w:cs="Arial"/>
          <w:lang w:val="sv-FI"/>
        </w:rPr>
        <w:t>fyra</w:t>
      </w:r>
      <w:r w:rsidRPr="00B14FF7">
        <w:rPr>
          <w:rFonts w:ascii="Arial" w:hAnsi="Arial" w:cs="Arial"/>
          <w:lang w:val="sv-FI"/>
        </w:rPr>
        <w:t xml:space="preserve"> gånger i veckan fram till midsommar. </w:t>
      </w:r>
      <w:r w:rsidR="007B32FA">
        <w:rPr>
          <w:rFonts w:ascii="Arial" w:hAnsi="Arial" w:cs="Arial"/>
          <w:lang w:val="sv-FI"/>
        </w:rPr>
        <w:t xml:space="preserve">Vi har dessutom lagt in </w:t>
      </w:r>
      <w:proofErr w:type="spellStart"/>
      <w:r w:rsidR="007B32FA">
        <w:rPr>
          <w:rFonts w:ascii="Arial" w:hAnsi="Arial" w:cs="Arial"/>
          <w:lang w:val="sv-FI"/>
        </w:rPr>
        <w:t>teamaktivitetet</w:t>
      </w:r>
      <w:proofErr w:type="spellEnd"/>
      <w:r w:rsidR="007B32FA">
        <w:rPr>
          <w:rFonts w:ascii="Arial" w:hAnsi="Arial" w:cs="Arial"/>
          <w:lang w:val="sv-FI"/>
        </w:rPr>
        <w:t xml:space="preserve"> en gång i veckan för att få ihop nya U16.</w:t>
      </w:r>
    </w:p>
    <w:p w14:paraId="63420BD4" w14:textId="77777777" w:rsidR="003052E1" w:rsidRPr="00B14FF7" w:rsidRDefault="003052E1" w:rsidP="003052E1">
      <w:pPr>
        <w:rPr>
          <w:rFonts w:ascii="Arial" w:hAnsi="Arial" w:cs="Arial"/>
        </w:rPr>
      </w:pPr>
    </w:p>
    <w:p w14:paraId="77CCA1F9" w14:textId="77777777" w:rsidR="003052E1" w:rsidRPr="00B14FF7" w:rsidRDefault="003052E1" w:rsidP="003052E1">
      <w:pPr>
        <w:rPr>
          <w:rFonts w:ascii="Arial" w:hAnsi="Arial" w:cs="Arial"/>
          <w:b/>
          <w:bCs/>
        </w:rPr>
      </w:pPr>
      <w:r w:rsidRPr="00B14FF7">
        <w:rPr>
          <w:rFonts w:ascii="Arial" w:hAnsi="Arial" w:cs="Arial"/>
          <w:b/>
          <w:bCs/>
        </w:rPr>
        <w:t>Ekonomi</w:t>
      </w:r>
    </w:p>
    <w:p w14:paraId="006EC51F" w14:textId="5250D5BB" w:rsidR="003052E1" w:rsidRPr="00B14FF7" w:rsidRDefault="003052E1" w:rsidP="003052E1">
      <w:pPr>
        <w:tabs>
          <w:tab w:val="left" w:pos="3402"/>
        </w:tabs>
        <w:rPr>
          <w:rFonts w:ascii="Arial" w:hAnsi="Arial" w:cs="Arial"/>
        </w:rPr>
      </w:pPr>
      <w:r w:rsidRPr="00B14FF7">
        <w:rPr>
          <w:rFonts w:ascii="Arial" w:hAnsi="Arial" w:cs="Arial"/>
        </w:rPr>
        <w:t>Tack vare sponsorer samt arrangerade cuper så har vi subventionerat anmälningsavgiften till alla cuperna. Vi avslutar säsongen med litet positivt resultat.</w:t>
      </w:r>
      <w:r w:rsidR="00335E99">
        <w:rPr>
          <w:rFonts w:ascii="Arial" w:hAnsi="Arial" w:cs="Arial"/>
        </w:rPr>
        <w:t xml:space="preserve"> </w:t>
      </w:r>
    </w:p>
    <w:p w14:paraId="64FCB379" w14:textId="77777777" w:rsidR="008D2C50" w:rsidRPr="00B14FF7" w:rsidRDefault="008D2C50" w:rsidP="00A81A56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bCs/>
          <w:i/>
          <w:iCs/>
          <w:color w:val="000000"/>
        </w:rPr>
      </w:pPr>
    </w:p>
    <w:p w14:paraId="7B06A6AF" w14:textId="77777777" w:rsidR="008D2C50" w:rsidRDefault="008D2C50" w:rsidP="00A81A56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410320D4" w14:textId="77777777" w:rsidR="005024B7" w:rsidRPr="00A81A56" w:rsidRDefault="005024B7">
      <w:pPr>
        <w:rPr>
          <w:rFonts w:ascii="Arial" w:hAnsi="Arial" w:cs="Arial"/>
          <w:sz w:val="28"/>
          <w:szCs w:val="28"/>
        </w:rPr>
      </w:pPr>
    </w:p>
    <w:sectPr w:rsidR="005024B7" w:rsidRPr="00A81A56" w:rsidSect="00495A2E">
      <w:head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3EC3" w14:textId="77777777" w:rsidR="000D2033" w:rsidRDefault="000D2033" w:rsidP="00A81A56">
      <w:r>
        <w:separator/>
      </w:r>
    </w:p>
  </w:endnote>
  <w:endnote w:type="continuationSeparator" w:id="0">
    <w:p w14:paraId="2C834653" w14:textId="77777777" w:rsidR="000D2033" w:rsidRDefault="000D2033" w:rsidP="00A8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57B0F" w14:textId="77777777" w:rsidR="000D2033" w:rsidRDefault="000D2033" w:rsidP="00A81A56">
      <w:r>
        <w:separator/>
      </w:r>
    </w:p>
  </w:footnote>
  <w:footnote w:type="continuationSeparator" w:id="0">
    <w:p w14:paraId="7B14C64B" w14:textId="77777777" w:rsidR="000D2033" w:rsidRDefault="000D2033" w:rsidP="00A8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D9D2" w14:textId="774307C3" w:rsidR="00A81A56" w:rsidRDefault="00A81A56">
    <w:pPr>
      <w:pStyle w:val="Sidhuvud"/>
    </w:pPr>
    <w:r>
      <w:rPr>
        <w:rFonts w:ascii="Arial Rounded MT Bold" w:hAnsi="Arial Rounded MT Bold" w:cs="Arial Rounded MT Bold"/>
        <w:b/>
        <w:bCs/>
        <w:noProof/>
        <w:color w:val="000000"/>
        <w:sz w:val="53"/>
        <w:szCs w:val="53"/>
      </w:rPr>
      <w:drawing>
        <wp:inline distT="0" distB="0" distL="0" distR="0" wp14:anchorId="699C2472" wp14:editId="262F14F0">
          <wp:extent cx="1524000" cy="11049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vasHC_medi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8DB61B" w14:textId="77777777" w:rsidR="00A81A56" w:rsidRDefault="00A81A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2260D"/>
    <w:multiLevelType w:val="hybridMultilevel"/>
    <w:tmpl w:val="BEAEC0FC"/>
    <w:lvl w:ilvl="0" w:tplc="3716A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55D98"/>
    <w:multiLevelType w:val="hybridMultilevel"/>
    <w:tmpl w:val="94702C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667461">
    <w:abstractNumId w:val="0"/>
  </w:num>
  <w:num w:numId="2" w16cid:durableId="108934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F5"/>
    <w:rsid w:val="00041861"/>
    <w:rsid w:val="00054572"/>
    <w:rsid w:val="00080F43"/>
    <w:rsid w:val="000917DD"/>
    <w:rsid w:val="000A7710"/>
    <w:rsid w:val="000D2033"/>
    <w:rsid w:val="000E55F5"/>
    <w:rsid w:val="00127333"/>
    <w:rsid w:val="00196836"/>
    <w:rsid w:val="00200B79"/>
    <w:rsid w:val="002734CC"/>
    <w:rsid w:val="002C23E8"/>
    <w:rsid w:val="003052E1"/>
    <w:rsid w:val="00312F94"/>
    <w:rsid w:val="00315521"/>
    <w:rsid w:val="00320527"/>
    <w:rsid w:val="003303B3"/>
    <w:rsid w:val="00335E99"/>
    <w:rsid w:val="00345F32"/>
    <w:rsid w:val="003B7ABB"/>
    <w:rsid w:val="004D6208"/>
    <w:rsid w:val="004D6551"/>
    <w:rsid w:val="005024B7"/>
    <w:rsid w:val="00584FEC"/>
    <w:rsid w:val="005E5134"/>
    <w:rsid w:val="006341BD"/>
    <w:rsid w:val="0068282A"/>
    <w:rsid w:val="00730701"/>
    <w:rsid w:val="007B1746"/>
    <w:rsid w:val="007B26D0"/>
    <w:rsid w:val="007B32FA"/>
    <w:rsid w:val="007C09A1"/>
    <w:rsid w:val="007E5897"/>
    <w:rsid w:val="00816AF8"/>
    <w:rsid w:val="00841D92"/>
    <w:rsid w:val="0085608F"/>
    <w:rsid w:val="00890752"/>
    <w:rsid w:val="00891A64"/>
    <w:rsid w:val="008D2C50"/>
    <w:rsid w:val="0097411C"/>
    <w:rsid w:val="009B1383"/>
    <w:rsid w:val="00A012FD"/>
    <w:rsid w:val="00A81A56"/>
    <w:rsid w:val="00A96695"/>
    <w:rsid w:val="00B14FF7"/>
    <w:rsid w:val="00B87C43"/>
    <w:rsid w:val="00C22779"/>
    <w:rsid w:val="00C634C8"/>
    <w:rsid w:val="00C90469"/>
    <w:rsid w:val="00DA2402"/>
    <w:rsid w:val="00DD7655"/>
    <w:rsid w:val="00E001AB"/>
    <w:rsid w:val="00E37A73"/>
    <w:rsid w:val="00FA21FA"/>
    <w:rsid w:val="00FB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9F6C"/>
  <w15:chartTrackingRefBased/>
  <w15:docId w15:val="{C488D35C-0507-384B-B145-40C4BE13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052E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81A5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81A56"/>
  </w:style>
  <w:style w:type="paragraph" w:styleId="Sidfot">
    <w:name w:val="footer"/>
    <w:basedOn w:val="Normal"/>
    <w:link w:val="SidfotChar"/>
    <w:uiPriority w:val="99"/>
    <w:unhideWhenUsed/>
    <w:rsid w:val="00A81A5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81A56"/>
  </w:style>
  <w:style w:type="character" w:customStyle="1" w:styleId="Rubrik2Char">
    <w:name w:val="Rubrik 2 Char"/>
    <w:basedOn w:val="Standardstycketeckensnitt"/>
    <w:link w:val="Rubrik2"/>
    <w:uiPriority w:val="9"/>
    <w:rsid w:val="003052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3052E1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443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Anna Strömwall (Göteborg Landvetter Airport)</cp:lastModifiedBy>
  <cp:revision>4</cp:revision>
  <cp:lastPrinted>2018-04-05T14:36:00Z</cp:lastPrinted>
  <dcterms:created xsi:type="dcterms:W3CDTF">2026-05-18T10:55:00Z</dcterms:created>
  <dcterms:modified xsi:type="dcterms:W3CDTF">2026-05-18T18:53:00Z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de3a35-8da8-4c7f-b979-2f5bf715068f_Enabled">
    <vt:lpwstr>true</vt:lpwstr>
  </property>
  <property fmtid="{D5CDD505-2E9C-101B-9397-08002B2CF9AE}" pid="3" name="MSIP_Label_fcde3a35-8da8-4c7f-b979-2f5bf715068f_SetDate">
    <vt:lpwstr>2026-05-18T06:34:53Z</vt:lpwstr>
  </property>
  <property fmtid="{D5CDD505-2E9C-101B-9397-08002B2CF9AE}" pid="4" name="MSIP_Label_fcde3a35-8da8-4c7f-b979-2f5bf715068f_Method">
    <vt:lpwstr>Privileged</vt:lpwstr>
  </property>
  <property fmtid="{D5CDD505-2E9C-101B-9397-08002B2CF9AE}" pid="5" name="MSIP_Label_fcde3a35-8da8-4c7f-b979-2f5bf715068f_Name">
    <vt:lpwstr>Publik</vt:lpwstr>
  </property>
  <property fmtid="{D5CDD505-2E9C-101B-9397-08002B2CF9AE}" pid="6" name="MSIP_Label_fcde3a35-8da8-4c7f-b979-2f5bf715068f_SiteId">
    <vt:lpwstr>0b3b45c6-70cd-4220-8bf9-a1daee8f0f45</vt:lpwstr>
  </property>
  <property fmtid="{D5CDD505-2E9C-101B-9397-08002B2CF9AE}" pid="7" name="MSIP_Label_fcde3a35-8da8-4c7f-b979-2f5bf715068f_ActionId">
    <vt:lpwstr>8d8dbdab-5092-4026-94b0-e7686e01d462</vt:lpwstr>
  </property>
  <property fmtid="{D5CDD505-2E9C-101B-9397-08002B2CF9AE}" pid="8" name="MSIP_Label_fcde3a35-8da8-4c7f-b979-2f5bf715068f_ContentBits">
    <vt:lpwstr>0</vt:lpwstr>
  </property>
  <property fmtid="{D5CDD505-2E9C-101B-9397-08002B2CF9AE}" pid="9" name="MSIP_Label_fcde3a35-8da8-4c7f-b979-2f5bf715068f_Tag">
    <vt:lpwstr>10, 0, 1, 1</vt:lpwstr>
  </property>
</Properties>
</file>