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spacing w:before="0" w:line="240" w:lineRule="auto"/>
        <w:rPr>
          <w:rStyle w:val="Ingen A"/>
          <w:color w:val="000000"/>
          <w:sz w:val="16"/>
          <w:szCs w:val="16"/>
          <w:u w:color="000000"/>
        </w:rPr>
      </w:pPr>
      <w:bookmarkStart w:name="_Toc" w:id="0"/>
      <w:r>
        <w:rPr>
          <w:rStyle w:val="Ingen A"/>
          <w:color w:val="000000"/>
          <w:u w:color="000000"/>
          <w:rtl w:val="0"/>
          <w:lang w:val="sv-SE"/>
        </w:rPr>
        <w:t>RF:s STADGEMALL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IDROTTSF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 xml:space="preserve">RENINGAR 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v2.3</w:t>
      </w:r>
      <w:bookmarkEnd w:id="0"/>
    </w:p>
    <w:p>
      <w:pPr>
        <w:pStyle w:val="Brödtext A"/>
        <w:spacing w:after="120"/>
        <w:rPr>
          <w:rStyle w:val="Ingen A"/>
          <w:sz w:val="20"/>
          <w:szCs w:val="20"/>
        </w:rPr>
      </w:pPr>
      <w:r>
        <w:rPr>
          <w:rStyle w:val="Ingen A"/>
          <w:sz w:val="20"/>
          <w:szCs w:val="20"/>
          <w:rtl w:val="0"/>
          <w:lang w:val="de-DE"/>
        </w:rPr>
        <w:t>(Fastst</w:t>
      </w:r>
      <w:r>
        <w:rPr>
          <w:rStyle w:val="Ingen A"/>
          <w:sz w:val="20"/>
          <w:szCs w:val="20"/>
          <w:rtl w:val="0"/>
        </w:rPr>
        <w:t>ä</w:t>
      </w:r>
      <w:r>
        <w:rPr>
          <w:rStyle w:val="Ingen A"/>
          <w:sz w:val="20"/>
          <w:szCs w:val="20"/>
          <w:rtl w:val="0"/>
          <w:lang w:val="sv-SE"/>
        </w:rPr>
        <w:t xml:space="preserve">lld av Helsingborg sports club </w:t>
      </w:r>
      <w:r>
        <w:rPr>
          <w:rStyle w:val="Ingen A"/>
          <w:sz w:val="20"/>
          <w:szCs w:val="20"/>
          <w:rtl w:val="0"/>
        </w:rPr>
        <w:t xml:space="preserve">den </w:t>
      </w:r>
      <w:r>
        <w:rPr>
          <w:rStyle w:val="Ingen A"/>
          <w:sz w:val="20"/>
          <w:szCs w:val="20"/>
          <w:rtl w:val="0"/>
          <w:lang w:val="sv-SE"/>
        </w:rPr>
        <w:t>20</w:t>
      </w:r>
      <w:r>
        <w:rPr>
          <w:rStyle w:val="Ingen A"/>
          <w:sz w:val="20"/>
          <w:szCs w:val="20"/>
          <w:rtl w:val="0"/>
        </w:rPr>
        <w:t xml:space="preserve"> oktober 201</w:t>
      </w:r>
      <w:r>
        <w:rPr>
          <w:rStyle w:val="Ingen A"/>
          <w:sz w:val="20"/>
          <w:szCs w:val="20"/>
          <w:rtl w:val="0"/>
          <w:lang w:val="sv-SE"/>
        </w:rPr>
        <w:t>6)</w:t>
      </w:r>
    </w:p>
    <w:p>
      <w:pPr>
        <w:pStyle w:val="TOC Heading"/>
        <w:spacing w:before="120"/>
      </w:pPr>
      <w:r>
        <w:rPr>
          <w:rtl w:val="0"/>
          <w:lang w:val="sv-SE"/>
        </w:rPr>
        <w:t>Inneh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</w:t>
      </w:r>
    </w:p>
    <w:p>
      <w:pPr>
        <w:pStyle w:val="Brödtext A"/>
        <w:spacing w:after="0" w:line="240" w:lineRule="auto"/>
      </w:pPr>
      <w:r>
        <w:rPr/>
        <w:fldChar w:fldCharType="begin" w:fldLock="0"/>
      </w:r>
      <w:r>
        <w:instrText xml:space="preserve"> TOC \t "heading 1, 1,heading 2, 2"</w:instrText>
      </w:r>
      <w:r>
        <w:rPr/>
        <w:fldChar w:fldCharType="separate" w:fldLock="0"/>
      </w:r>
    </w:p>
    <w:p>
      <w:pPr>
        <w:pStyle w:val="TOC 1"/>
      </w:pPr>
      <w:r>
        <w:rPr>
          <w:rtl w:val="0"/>
        </w:rPr>
        <w:t>RF:s STADGEMALL FÖR IDROTTSFÖRENINGAR v2.3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tl w:val="0"/>
        </w:rPr>
        <w:t>1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1 kap Allmänna bestämmelser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 xml:space="preserve">1 §  Ändamål 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2 §  Föreningens namn m.m.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3 §  Sammansättning, tillhörighet m.m.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4 §  Beslutande organ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5 §  Verksamhets- och räkenskapsår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 xml:space="preserve">6 §  Firmateckning 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tl w:val="0"/>
        </w:rPr>
        <w:t>2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7 §  Stadgeändring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8 §  Tvist/skiljeklausul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9 § Upplösning av föreningen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2 kap Föreningens medlemmar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1 §  Medlemskap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2 §  Medlems skyldigheter och rättigheter</w:t>
        <w:tab/>
      </w:r>
      <w:r>
        <w:rPr/>
        <w:fldChar w:fldCharType="begin" w:fldLock="0"/>
      </w:r>
      <w:r>
        <w:instrText xml:space="preserve"> PAGEREF _Toc13 \h </w:instrText>
      </w:r>
      <w:r>
        <w:rPr/>
        <w:fldChar w:fldCharType="separate" w:fldLock="0"/>
      </w:r>
      <w:r>
        <w:rPr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3 §  Medlems deltagande i tävlingsverksamhet</w:t>
        <w:tab/>
      </w:r>
      <w:r>
        <w:rPr/>
        <w:fldChar w:fldCharType="begin" w:fldLock="0"/>
      </w:r>
      <w:r>
        <w:instrText xml:space="preserve"> PAGEREF _Toc14 \h </w:instrText>
      </w:r>
      <w:r>
        <w:rPr/>
        <w:fldChar w:fldCharType="separate" w:fldLock="0"/>
      </w:r>
      <w:r>
        <w:rPr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4 §  Utträde</w:t>
        <w:tab/>
      </w:r>
      <w:r>
        <w:rPr/>
        <w:fldChar w:fldCharType="begin" w:fldLock="0"/>
      </w:r>
      <w:r>
        <w:instrText xml:space="preserve"> PAGEREF _Toc15 \h </w:instrText>
      </w:r>
      <w:r>
        <w:rPr/>
        <w:fldChar w:fldCharType="separate" w:fldLock="0"/>
      </w:r>
      <w:r>
        <w:rPr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5 §  Uteslutning m.m.</w:t>
        <w:tab/>
      </w:r>
      <w:r>
        <w:rPr/>
        <w:fldChar w:fldCharType="begin" w:fldLock="0"/>
      </w:r>
      <w:r>
        <w:instrText xml:space="preserve"> PAGEREF _Toc16 \h </w:instrText>
      </w:r>
      <w:r>
        <w:rPr/>
        <w:fldChar w:fldCharType="separate" w:fldLock="0"/>
      </w:r>
      <w:r>
        <w:rPr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6 § Överklagande</w:t>
        <w:tab/>
      </w:r>
      <w:r>
        <w:rPr/>
        <w:fldChar w:fldCharType="begin" w:fldLock="0"/>
      </w:r>
      <w:r>
        <w:instrText xml:space="preserve"> PAGEREF _Toc17 \h </w:instrText>
      </w:r>
      <w:r>
        <w:rPr/>
        <w:fldChar w:fldCharType="separate" w:fldLock="0"/>
      </w:r>
      <w:r>
        <w:rPr>
          <w:rtl w:val="0"/>
        </w:rPr>
        <w:t>4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7 § Medlemskapets upphörande</w:t>
        <w:tab/>
      </w:r>
      <w:r>
        <w:rPr/>
        <w:fldChar w:fldCharType="begin" w:fldLock="0"/>
      </w:r>
      <w:r>
        <w:instrText xml:space="preserve"> PAGEREF _Toc18 \h </w:instrText>
      </w:r>
      <w:r>
        <w:rPr/>
        <w:fldChar w:fldCharType="separate" w:fldLock="0"/>
      </w:r>
      <w:r>
        <w:rPr>
          <w:rtl w:val="0"/>
        </w:rPr>
        <w:t>4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3 kap  Årsmöte</w:t>
        <w:tab/>
      </w:r>
      <w:r>
        <w:rPr/>
        <w:fldChar w:fldCharType="begin" w:fldLock="0"/>
      </w:r>
      <w:r>
        <w:instrText xml:space="preserve"> PAGEREF _Toc19 \h </w:instrText>
      </w:r>
      <w:r>
        <w:rPr/>
        <w:fldChar w:fldCharType="separate" w:fldLock="0"/>
      </w:r>
      <w:r>
        <w:rPr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1 §  Tidpunkt och kallelse</w:t>
        <w:tab/>
      </w:r>
      <w:r>
        <w:rPr/>
        <w:fldChar w:fldCharType="begin" w:fldLock="0"/>
      </w:r>
      <w:r>
        <w:instrText xml:space="preserve"> PAGEREF _Toc20 \h </w:instrText>
      </w:r>
      <w:r>
        <w:rPr/>
        <w:fldChar w:fldCharType="separate" w:fldLock="0"/>
      </w:r>
      <w:r>
        <w:rPr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2 §  Förslag till ärenden att behandlas av årsmötet</w:t>
        <w:tab/>
      </w:r>
      <w:r>
        <w:rPr/>
        <w:fldChar w:fldCharType="begin" w:fldLock="0"/>
      </w:r>
      <w:r>
        <w:instrText xml:space="preserve"> PAGEREF _Toc21 \h </w:instrText>
      </w:r>
      <w:r>
        <w:rPr/>
        <w:fldChar w:fldCharType="separate" w:fldLock="0"/>
      </w:r>
      <w:r>
        <w:rPr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3 §  Sammansättning och beslutförhet</w:t>
        <w:tab/>
      </w:r>
      <w:r>
        <w:rPr/>
        <w:fldChar w:fldCharType="begin" w:fldLock="0"/>
      </w:r>
      <w:r>
        <w:instrText xml:space="preserve"> PAGEREF _Toc22 \h </w:instrText>
      </w:r>
      <w:r>
        <w:rPr/>
        <w:fldChar w:fldCharType="separate" w:fldLock="0"/>
      </w:r>
      <w:r>
        <w:rPr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4 §  Rösträtt samt yttrande- och förslagsrätt på årsmötet</w:t>
        <w:tab/>
      </w:r>
      <w:r>
        <w:rPr/>
        <w:fldChar w:fldCharType="begin" w:fldLock="0"/>
      </w:r>
      <w:r>
        <w:instrText xml:space="preserve"> PAGEREF _Toc23 \h </w:instrText>
      </w:r>
      <w:r>
        <w:rPr/>
        <w:fldChar w:fldCharType="separate" w:fldLock="0"/>
      </w:r>
      <w:r>
        <w:rPr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5 §  Ärenden vid årsmötet</w:t>
        <w:tab/>
      </w:r>
      <w:r>
        <w:rPr/>
        <w:fldChar w:fldCharType="begin" w:fldLock="0"/>
      </w:r>
      <w:r>
        <w:instrText xml:space="preserve"> PAGEREF _Toc24 \h </w:instrText>
      </w:r>
      <w:r>
        <w:rPr/>
        <w:fldChar w:fldCharType="separate" w:fldLock="0"/>
      </w:r>
      <w:r>
        <w:rPr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6 §  Valbarhet</w:t>
        <w:tab/>
      </w:r>
      <w:r>
        <w:rPr/>
        <w:fldChar w:fldCharType="begin" w:fldLock="0"/>
      </w:r>
      <w:r>
        <w:instrText xml:space="preserve"> PAGEREF _Toc25 \h </w:instrText>
      </w:r>
      <w:r>
        <w:rPr/>
        <w:fldChar w:fldCharType="separate" w:fldLock="0"/>
      </w:r>
      <w:r>
        <w:rPr>
          <w:rtl w:val="0"/>
        </w:rPr>
        <w:t>6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7 §  Extra årsmöte</w:t>
        <w:tab/>
      </w:r>
      <w:r>
        <w:rPr/>
        <w:fldChar w:fldCharType="begin" w:fldLock="0"/>
      </w:r>
      <w:r>
        <w:instrText xml:space="preserve"> PAGEREF _Toc26 \h </w:instrText>
      </w:r>
      <w:r>
        <w:rPr/>
        <w:fldChar w:fldCharType="separate" w:fldLock="0"/>
      </w:r>
      <w:r>
        <w:rPr>
          <w:rtl w:val="0"/>
        </w:rPr>
        <w:t>6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 xml:space="preserve">8 §  Beslut och omröstning </w:t>
        <w:tab/>
      </w:r>
      <w:r>
        <w:rPr/>
        <w:fldChar w:fldCharType="begin" w:fldLock="0"/>
      </w:r>
      <w:r>
        <w:instrText xml:space="preserve"> PAGEREF _Toc27 \h </w:instrText>
      </w:r>
      <w:r>
        <w:rPr/>
        <w:fldChar w:fldCharType="separate" w:fldLock="0"/>
      </w:r>
      <w:r>
        <w:rPr>
          <w:rtl w:val="0"/>
        </w:rPr>
        <w:t>6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9 §  Ikraftträdande</w:t>
        <w:tab/>
      </w:r>
      <w:r>
        <w:rPr/>
        <w:fldChar w:fldCharType="begin" w:fldLock="0"/>
      </w:r>
      <w:r>
        <w:instrText xml:space="preserve"> PAGEREF _Toc28 \h </w:instrText>
      </w:r>
      <w:r>
        <w:rPr/>
        <w:fldChar w:fldCharType="separate" w:fldLock="0"/>
      </w:r>
      <w:r>
        <w:rPr>
          <w:rtl w:val="0"/>
        </w:rPr>
        <w:t>7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4 kap  Valberedning</w:t>
        <w:tab/>
      </w:r>
      <w:r>
        <w:rPr/>
        <w:fldChar w:fldCharType="begin" w:fldLock="0"/>
      </w:r>
      <w:r>
        <w:instrText xml:space="preserve"> PAGEREF _Toc29 \h </w:instrText>
      </w:r>
      <w:r>
        <w:rPr/>
        <w:fldChar w:fldCharType="separate" w:fldLock="0"/>
      </w:r>
      <w:r>
        <w:rPr>
          <w:rtl w:val="0"/>
        </w:rPr>
        <w:t>7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 xml:space="preserve">1 §  Sammansättning </w:t>
        <w:tab/>
      </w:r>
      <w:r>
        <w:rPr/>
        <w:fldChar w:fldCharType="begin" w:fldLock="0"/>
      </w:r>
      <w:r>
        <w:instrText xml:space="preserve"> PAGEREF _Toc30 \h </w:instrText>
      </w:r>
      <w:r>
        <w:rPr/>
        <w:fldChar w:fldCharType="separate" w:fldLock="0"/>
      </w:r>
      <w:r>
        <w:rPr>
          <w:rtl w:val="0"/>
        </w:rPr>
        <w:t>7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2 §  Åligganden</w:t>
        <w:tab/>
      </w:r>
      <w:r>
        <w:rPr/>
        <w:fldChar w:fldCharType="begin" w:fldLock="0"/>
      </w:r>
      <w:r>
        <w:instrText xml:space="preserve"> PAGEREF _Toc31 \h </w:instrText>
      </w:r>
      <w:r>
        <w:rPr/>
        <w:fldChar w:fldCharType="separate" w:fldLock="0"/>
      </w:r>
      <w:r>
        <w:rPr>
          <w:rtl w:val="0"/>
        </w:rPr>
        <w:t>7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5 kap  Revision</w:t>
        <w:tab/>
      </w:r>
      <w:r>
        <w:rPr/>
        <w:fldChar w:fldCharType="begin" w:fldLock="0"/>
      </w:r>
      <w:r>
        <w:instrText xml:space="preserve"> PAGEREF _Toc32 \h </w:instrText>
      </w:r>
      <w:r>
        <w:rPr/>
        <w:fldChar w:fldCharType="separate" w:fldLock="0"/>
      </w:r>
      <w:r>
        <w:rPr>
          <w:rtl w:val="0"/>
        </w:rPr>
        <w:t>7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1 §  Revisorer och revision</w:t>
        <w:tab/>
      </w:r>
      <w:r>
        <w:rPr/>
        <w:fldChar w:fldCharType="begin" w:fldLock="0"/>
      </w:r>
      <w:r>
        <w:instrText xml:space="preserve"> PAGEREF _Toc33 \h </w:instrText>
      </w:r>
      <w:r>
        <w:rPr/>
        <w:fldChar w:fldCharType="separate" w:fldLock="0"/>
      </w:r>
      <w:r>
        <w:rPr>
          <w:rtl w:val="0"/>
        </w:rPr>
        <w:t>7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6 kap  Styrelsen</w:t>
        <w:tab/>
      </w:r>
      <w:r>
        <w:rPr/>
        <w:fldChar w:fldCharType="begin" w:fldLock="0"/>
      </w:r>
      <w:r>
        <w:instrText xml:space="preserve"> PAGEREF _Toc34 \h </w:instrText>
      </w:r>
      <w:r>
        <w:rPr/>
        <w:fldChar w:fldCharType="separate" w:fldLock="0"/>
      </w:r>
      <w:r>
        <w:rPr>
          <w:rtl w:val="0"/>
        </w:rPr>
        <w:t>8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1 §  Sammansättning</w:t>
        <w:tab/>
      </w:r>
      <w:r>
        <w:rPr/>
        <w:fldChar w:fldCharType="begin" w:fldLock="0"/>
      </w:r>
      <w:r>
        <w:instrText xml:space="preserve"> PAGEREF _Toc35 \h </w:instrText>
      </w:r>
      <w:r>
        <w:rPr/>
        <w:fldChar w:fldCharType="separate" w:fldLock="0"/>
      </w:r>
      <w:r>
        <w:rPr>
          <w:rtl w:val="0"/>
        </w:rPr>
        <w:t>8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2 §  Styrelsens åligganden</w:t>
        <w:tab/>
      </w:r>
      <w:r>
        <w:rPr/>
        <w:fldChar w:fldCharType="begin" w:fldLock="0"/>
      </w:r>
      <w:r>
        <w:instrText xml:space="preserve"> PAGEREF _Toc36 \h </w:instrText>
      </w:r>
      <w:r>
        <w:rPr/>
        <w:fldChar w:fldCharType="separate" w:fldLock="0"/>
      </w:r>
      <w:r>
        <w:rPr>
          <w:rtl w:val="0"/>
        </w:rPr>
        <w:t>8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3 §  Kallelse, beslutförhet och omröstning</w:t>
        <w:tab/>
      </w:r>
      <w:r>
        <w:rPr/>
        <w:fldChar w:fldCharType="begin" w:fldLock="0"/>
      </w:r>
      <w:r>
        <w:instrText xml:space="preserve"> PAGEREF _Toc37 \h </w:instrText>
      </w:r>
      <w:r>
        <w:rPr/>
        <w:fldChar w:fldCharType="separate" w:fldLock="0"/>
      </w:r>
      <w:r>
        <w:rPr>
          <w:rtl w:val="0"/>
        </w:rPr>
        <w:t>8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4 §  Överlåtelse av beslutanderätten</w:t>
        <w:tab/>
      </w:r>
      <w:r>
        <w:rPr/>
        <w:fldChar w:fldCharType="begin" w:fldLock="0"/>
      </w:r>
      <w:r>
        <w:instrText xml:space="preserve"> PAGEREF _Toc38 \h </w:instrText>
      </w:r>
      <w:r>
        <w:rPr/>
        <w:fldChar w:fldCharType="separate" w:fldLock="0"/>
      </w:r>
      <w:r>
        <w:rPr>
          <w:rtl w:val="0"/>
        </w:rPr>
        <w:t>9</w:t>
      </w:r>
      <w:r>
        <w:rPr/>
        <w:fldChar w:fldCharType="end" w:fldLock="0"/>
      </w:r>
    </w:p>
    <w:p>
      <w:pPr>
        <w:pStyle w:val="TOC 1"/>
      </w:pPr>
      <w:r>
        <w:rPr>
          <w:rtl w:val="0"/>
        </w:rPr>
        <w:t>7 kap  Övriga föreningsorgan</w:t>
        <w:tab/>
      </w:r>
      <w:r>
        <w:rPr/>
        <w:fldChar w:fldCharType="begin" w:fldLock="0"/>
      </w:r>
      <w:r>
        <w:instrText xml:space="preserve"> PAGEREF _Toc39 \h </w:instrText>
      </w:r>
      <w:r>
        <w:rPr/>
        <w:fldChar w:fldCharType="separate" w:fldLock="0"/>
      </w:r>
      <w:r>
        <w:rPr>
          <w:rtl w:val="0"/>
        </w:rPr>
        <w:t>9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1 §  Kommittéer, arbetsgrupper och andra underliggande föreningsorgan</w:t>
        <w:tab/>
      </w:r>
      <w:r>
        <w:rPr/>
        <w:fldChar w:fldCharType="begin" w:fldLock="0"/>
      </w:r>
      <w:r>
        <w:instrText xml:space="preserve"> PAGEREF _Toc40 \h </w:instrText>
      </w:r>
      <w:r>
        <w:rPr/>
        <w:fldChar w:fldCharType="separate" w:fldLock="0"/>
      </w:r>
      <w:r>
        <w:rPr>
          <w:rtl w:val="0"/>
        </w:rPr>
        <w:t>9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2 §  Instruktioner</w:t>
        <w:tab/>
      </w:r>
      <w:r>
        <w:rPr/>
        <w:fldChar w:fldCharType="begin" w:fldLock="0"/>
      </w:r>
      <w:r>
        <w:instrText xml:space="preserve"> PAGEREF _Toc41 \h </w:instrText>
      </w:r>
      <w:r>
        <w:rPr/>
        <w:fldChar w:fldCharType="separate" w:fldLock="0"/>
      </w:r>
      <w:r>
        <w:rPr>
          <w:rtl w:val="0"/>
        </w:rPr>
        <w:t>9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3 §  Budget och verksamhetsplan</w:t>
        <w:tab/>
      </w:r>
      <w:r>
        <w:rPr/>
        <w:fldChar w:fldCharType="begin" w:fldLock="0"/>
      </w:r>
      <w:r>
        <w:instrText xml:space="preserve"> PAGEREF _Toc42 \h </w:instrText>
      </w:r>
      <w:r>
        <w:rPr/>
        <w:fldChar w:fldCharType="separate" w:fldLock="0"/>
      </w:r>
      <w:r>
        <w:rPr>
          <w:rtl w:val="0"/>
        </w:rPr>
        <w:t>9</w:t>
      </w:r>
      <w:r>
        <w:rPr/>
        <w:fldChar w:fldCharType="end" w:fldLock="0"/>
      </w:r>
    </w:p>
    <w:p>
      <w:pPr>
        <w:pStyle w:val="TOC 2"/>
      </w:pPr>
      <w:r>
        <w:rPr>
          <w:rtl w:val="0"/>
        </w:rPr>
        <w:t>4 §  Återrapportering</w:t>
        <w:tab/>
      </w:r>
      <w:r>
        <w:rPr/>
        <w:fldChar w:fldCharType="begin" w:fldLock="0"/>
      </w:r>
      <w:r>
        <w:instrText xml:space="preserve"> PAGEREF _Toc43 \h </w:instrText>
      </w:r>
      <w:r>
        <w:rPr/>
        <w:fldChar w:fldCharType="separate" w:fldLock="0"/>
      </w:r>
      <w:r>
        <w:rPr>
          <w:rtl w:val="0"/>
        </w:rPr>
        <w:t>9</w:t>
      </w:r>
      <w:r>
        <w:rPr/>
        <w:fldChar w:fldCharType="end" w:fldLock="0"/>
      </w:r>
    </w:p>
    <w:p>
      <w:pPr>
        <w:pStyle w:val="Brödtext A"/>
        <w:spacing w:after="0" w:line="240" w:lineRule="auto"/>
        <w:rPr>
          <w:rStyle w:val="Ingen A"/>
          <w:sz w:val="20"/>
          <w:szCs w:val="20"/>
        </w:rPr>
      </w:pPr>
      <w:r>
        <w:rPr/>
        <w:fldChar w:fldCharType="end" w:fldLock="0"/>
      </w:r>
    </w:p>
    <w:p>
      <w:pPr>
        <w:pStyle w:val="heading 1"/>
        <w:rPr>
          <w:sz w:val="20"/>
          <w:szCs w:val="20"/>
        </w:rPr>
      </w:pPr>
    </w:p>
    <w:p>
      <w:pPr>
        <w:pStyle w:val="heading 1"/>
        <w:rPr>
          <w:rStyle w:val="Ingen A"/>
          <w:color w:val="000000"/>
          <w:u w:color="000000"/>
        </w:rPr>
      </w:pPr>
      <w:bookmarkStart w:name="_Toc1" w:id="1"/>
      <w:r>
        <w:rPr>
          <w:rStyle w:val="Ingen A"/>
          <w:color w:val="000000"/>
          <w:u w:color="000000"/>
          <w:rtl w:val="0"/>
          <w:lang w:val="sv-SE"/>
        </w:rPr>
        <w:t>1 kap Allm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nna best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mmelser</w:t>
      </w:r>
      <w:bookmarkEnd w:id="1"/>
    </w:p>
    <w:p>
      <w:pPr>
        <w:pStyle w:val="heading 2"/>
        <w:rPr>
          <w:rStyle w:val="Ingen A"/>
          <w:color w:val="000000"/>
          <w:u w:color="000000"/>
        </w:rPr>
      </w:pPr>
      <w:bookmarkStart w:name="_Toc2" w:id="2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>§  Ä</w:t>
      </w:r>
      <w:r>
        <w:rPr>
          <w:rStyle w:val="Ingen A"/>
          <w:color w:val="000000"/>
          <w:u w:color="000000"/>
          <w:rtl w:val="0"/>
          <w:lang w:val="sv-SE"/>
        </w:rPr>
        <w:t>ndam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 xml:space="preserve">l </w:t>
      </w:r>
      <w:bookmarkEnd w:id="2"/>
    </w:p>
    <w:p>
      <w:pPr>
        <w:pStyle w:val="Brödtext A"/>
        <w:spacing w:after="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reningen har som </w:t>
      </w:r>
      <w:r>
        <w:rPr>
          <w:rtl w:val="0"/>
        </w:rPr>
        <w:t>ä</w:t>
      </w:r>
      <w:r>
        <w:rPr>
          <w:rStyle w:val="Ingen A"/>
          <w:rtl w:val="0"/>
          <w:lang w:val="fr-FR"/>
        </w:rPr>
        <w:t>ndam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l att bedriva idrottslig verksamhet i enlighet med </w:t>
      </w:r>
      <w:r>
        <w:rPr>
          <w:rtl w:val="0"/>
        </w:rPr>
        <w:t>”</w:t>
      </w:r>
      <w:r>
        <w:rPr>
          <w:rStyle w:val="Ingen A"/>
          <w:rtl w:val="0"/>
          <w:lang w:val="sv-SE"/>
        </w:rPr>
        <w:t>Idrottsr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relsens verksamhetsid</w:t>
      </w:r>
      <w:r>
        <w:rPr>
          <w:rStyle w:val="Ingen A"/>
          <w:rtl w:val="0"/>
          <w:lang w:val="fr-FR"/>
        </w:rPr>
        <w:t>é</w:t>
      </w:r>
      <w:r>
        <w:rPr>
          <w:rStyle w:val="Ingen A"/>
          <w:rtl w:val="0"/>
          <w:lang w:val="sv-SE"/>
        </w:rPr>
        <w:t>, vision och 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rdegrund</w:t>
      </w:r>
      <w:r>
        <w:rPr>
          <w:rtl w:val="0"/>
        </w:rPr>
        <w:t xml:space="preserve">” </w:t>
      </w:r>
      <w:r>
        <w:rPr>
          <w:rStyle w:val="Ingen A"/>
          <w:rtl w:val="0"/>
          <w:lang w:val="sv-SE"/>
        </w:rPr>
        <w:t xml:space="preserve">(1 kap RF:s stadgar, </w:t>
      </w:r>
      <w:r>
        <w:rPr>
          <w:rStyle w:val="Ingen A"/>
          <w:b w:val="1"/>
          <w:bCs w:val="1"/>
          <w:rtl w:val="0"/>
        </w:rPr>
        <w:t>bilaga</w:t>
      </w:r>
      <w:r>
        <w:rPr>
          <w:rStyle w:val="Ingen A"/>
          <w:rtl w:val="0"/>
          <w:lang w:val="da-DK"/>
        </w:rPr>
        <w:t>), med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rskild inriktning att alla ska vara med och spela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sina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ruts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>ttningar och har det roligt.</w:t>
      </w:r>
    </w:p>
    <w:p>
      <w:pPr>
        <w:pStyle w:val="Brödtext A"/>
        <w:spacing w:after="120" w:line="240" w:lineRule="auto"/>
      </w:pPr>
    </w:p>
    <w:p>
      <w:pPr>
        <w:pStyle w:val="Brödtext A"/>
        <w:spacing w:after="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ska bedriva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ljande idrotter fotboll.</w:t>
      </w:r>
    </w:p>
    <w:p>
      <w:pPr>
        <w:pStyle w:val="Brödtext A"/>
        <w:spacing w:after="120" w:line="240" w:lineRule="auto"/>
      </w:pP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ska motverka all form av diskriminering samt aktivt verka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r en dopingfri idrott.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3" w:id="3"/>
      <w:r>
        <w:rPr>
          <w:rStyle w:val="Ingen A"/>
          <w:color w:val="000000"/>
          <w:u w:color="000000"/>
          <w:rtl w:val="0"/>
          <w:lang w:val="sv-SE"/>
        </w:rPr>
        <w:t xml:space="preserve">2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reningens namn m.m.</w:t>
      </w:r>
      <w:bookmarkEnd w:id="3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fullst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ndiga namn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Style w:val="Ingen A"/>
          <w:rtl w:val="0"/>
          <w:lang w:val="sv-SE"/>
        </w:rPr>
        <w:t xml:space="preserve"> Helsingborg sports club.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organisationsnummer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…………………………………………………………………………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har sin hemort/s</w:t>
      </w:r>
      <w:r>
        <w:rPr>
          <w:rtl w:val="0"/>
        </w:rPr>
        <w:t>ä</w:t>
      </w:r>
      <w:r>
        <w:rPr>
          <w:rtl w:val="0"/>
        </w:rPr>
        <w:t xml:space="preserve">te i </w:t>
      </w:r>
      <w:r>
        <w:rPr>
          <w:rStyle w:val="Ingen A"/>
          <w:rtl w:val="0"/>
          <w:lang w:val="sv-SE"/>
        </w:rPr>
        <w:t xml:space="preserve"> Helsingborg </w:t>
      </w:r>
      <w:r>
        <w:rPr>
          <w:rtl w:val="0"/>
        </w:rPr>
        <w:t>kommun.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4" w:id="4"/>
      <w:r>
        <w:rPr>
          <w:rStyle w:val="Ingen A"/>
          <w:color w:val="000000"/>
          <w:u w:color="000000"/>
          <w:rtl w:val="0"/>
          <w:lang w:val="sv-SE"/>
        </w:rPr>
        <w:t xml:space="preserve">3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Sammans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ttning, tillh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righet m.m.</w:t>
      </w:r>
      <w:bookmarkEnd w:id="4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best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av de fysiska personer som har upptagits i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som medlemmar.</w:t>
      </w:r>
    </w:p>
    <w:p>
      <w:pPr>
        <w:pStyle w:val="Brödtext A"/>
        <w:spacing w:after="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reningen </w:t>
      </w:r>
      <w:r>
        <w:rPr>
          <w:rtl w:val="0"/>
        </w:rPr>
        <w:t>ä</w:t>
      </w:r>
      <w:r>
        <w:rPr>
          <w:rtl w:val="0"/>
        </w:rPr>
        <w:t>r medlem i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ljande specialidrottsf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rbund (SF):</w:t>
      </w:r>
    </w:p>
    <w:p>
      <w:pPr>
        <w:pStyle w:val="Brödtext A"/>
        <w:spacing w:after="0" w:line="240" w:lineRule="auto"/>
      </w:pPr>
      <w:r>
        <w:rPr>
          <w:rStyle w:val="Ingen A"/>
          <w:rtl w:val="0"/>
          <w:lang w:val="sv-SE"/>
        </w:rPr>
        <w:t>Svenska Fotbollsf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rbund</w:t>
      </w:r>
      <w:r>
        <w:rPr>
          <w:rtl w:val="0"/>
        </w:rPr>
        <w:t xml:space="preserve">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och </w:t>
      </w:r>
      <w:r>
        <w:rPr>
          <w:rtl w:val="0"/>
        </w:rPr>
        <w:t>ä</w:t>
      </w:r>
      <w:r>
        <w:rPr>
          <w:rtl w:val="0"/>
        </w:rPr>
        <w:t>r d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rigenom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ven ansluten till Sveriges Riksidrottsf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rbund (RF).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Genom medlemskap i SF blir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ven medlem i det distriktsidrottsf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rbund (DF) inom vars omr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de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hemort </w:t>
      </w:r>
      <w:r>
        <w:rPr>
          <w:rtl w:val="0"/>
        </w:rPr>
        <w:t>ä</w:t>
      </w:r>
      <w:r>
        <w:rPr>
          <w:rtl w:val="0"/>
        </w:rPr>
        <w:t>r bel</w:t>
      </w:r>
      <w:r>
        <w:rPr>
          <w:rtl w:val="0"/>
        </w:rPr>
        <w:t>ä</w:t>
      </w:r>
      <w:r>
        <w:rPr>
          <w:rtl w:val="0"/>
        </w:rPr>
        <w:t>gen samt i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rekommande fall i vederb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specialidrottsdistriktsf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rbund (SDF) inom det SF-distrikt d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hemort </w:t>
      </w:r>
      <w:r>
        <w:rPr>
          <w:rtl w:val="0"/>
        </w:rPr>
        <w:t>ä</w:t>
      </w:r>
      <w:r>
        <w:rPr>
          <w:rtl w:val="0"/>
        </w:rPr>
        <w:t>r bel</w:t>
      </w:r>
      <w:r>
        <w:rPr>
          <w:rtl w:val="0"/>
        </w:rPr>
        <w:t>ä</w:t>
      </w:r>
      <w:r>
        <w:rPr>
          <w:rtl w:val="0"/>
        </w:rPr>
        <w:t>gen.</w:t>
      </w:r>
    </w:p>
    <w:p>
      <w:pPr>
        <w:pStyle w:val="Brödtext A"/>
        <w:spacing w:after="120" w:line="240" w:lineRule="auto"/>
        <w:jc w:val="center"/>
      </w:pPr>
      <w:r>
        <w:rPr>
          <w:rtl w:val="0"/>
        </w:rPr>
        <w:t>…</w:t>
      </w:r>
      <w:r>
        <w:rPr>
          <w:rtl w:val="0"/>
        </w:rPr>
        <w:t>. (</w:t>
      </w:r>
      <w:r>
        <w:rPr>
          <w:rStyle w:val="Ingen A"/>
          <w:i w:val="1"/>
          <w:iCs w:val="1"/>
          <w:rtl w:val="0"/>
          <w:lang w:val="sv-SE"/>
        </w:rPr>
        <w:t>DF:s respektive SDF:s namn skrivs ut i f</w:t>
      </w:r>
      <w:r>
        <w:rPr>
          <w:rStyle w:val="Ingen A"/>
          <w:i w:val="1"/>
          <w:iCs w:val="1"/>
          <w:rtl w:val="0"/>
          <w:lang w:val="sv-SE"/>
        </w:rPr>
        <w:t>ö</w:t>
      </w:r>
      <w:r>
        <w:rPr>
          <w:rStyle w:val="Ingen A"/>
          <w:i w:val="1"/>
          <w:iCs w:val="1"/>
          <w:rtl w:val="0"/>
        </w:rPr>
        <w:t>reningens stadgar</w:t>
      </w:r>
      <w:r>
        <w:rPr>
          <w:rtl w:val="0"/>
        </w:rPr>
        <w:t>)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reningen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skyldig att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lja n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mnda organisationers stadgar, 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vlingsregler och beslut fattade av dessa idrottsorgan. </w:t>
      </w:r>
    </w:p>
    <w:p>
      <w:pPr>
        <w:pStyle w:val="Brödtext A"/>
        <w:spacing w:after="120" w:line="240" w:lineRule="auto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Style w:val="Ingen A"/>
          <w:rtl w:val="0"/>
          <w:lang w:val="en-US"/>
        </w:rPr>
        <w:t>beg</w:t>
      </w:r>
      <w:r>
        <w:rPr>
          <w:rtl w:val="0"/>
        </w:rPr>
        <w:t>ä</w:t>
      </w:r>
      <w:r>
        <w:rPr>
          <w:rtl w:val="0"/>
        </w:rPr>
        <w:t>ran av RF eller vederb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rande SF-, SDF- eller DF-styrelse 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skyldig att st</w:t>
      </w:r>
      <w:r>
        <w:rPr>
          <w:rtl w:val="0"/>
        </w:rPr>
        <w:t>ä</w:t>
      </w:r>
      <w:r>
        <w:rPr>
          <w:rStyle w:val="Ingen A"/>
          <w:rtl w:val="0"/>
          <w:lang w:val="it-IT"/>
        </w:rPr>
        <w:t>lla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handlingar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rfogande samt l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mna av dessa organ beg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rda uppgifter.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5" w:id="5"/>
      <w:r>
        <w:rPr>
          <w:rStyle w:val="Ingen A"/>
          <w:color w:val="000000"/>
          <w:u w:color="000000"/>
          <w:rtl w:val="0"/>
          <w:lang w:val="sv-SE"/>
        </w:rPr>
        <w:t xml:space="preserve">4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Beslutande organ</w:t>
      </w:r>
      <w:bookmarkEnd w:id="5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beslutande organ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tet,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 och styrelsen.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6" w:id="6"/>
      <w:r>
        <w:rPr>
          <w:rStyle w:val="Ingen A"/>
          <w:color w:val="000000"/>
          <w:u w:color="000000"/>
          <w:rtl w:val="0"/>
          <w:lang w:val="sv-SE"/>
        </w:rPr>
        <w:t xml:space="preserve">5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Verksamhets- och 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kenskaps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r</w:t>
      </w:r>
      <w:bookmarkEnd w:id="6"/>
    </w:p>
    <w:p>
      <w:pPr>
        <w:pStyle w:val="Brödtext A"/>
        <w:keepNext w:val="1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verksamhets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och r</w:t>
      </w:r>
      <w:r>
        <w:rPr>
          <w:rtl w:val="0"/>
        </w:rPr>
        <w:t>ä</w:t>
      </w:r>
      <w:r>
        <w:rPr>
          <w:rtl w:val="0"/>
        </w:rPr>
        <w:t>kenskaps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omfattar tiden fr.o.m den 1 januari t.o.m den 31 december.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7" w:id="7"/>
      <w:r>
        <w:rPr>
          <w:rStyle w:val="Ingen A"/>
          <w:color w:val="000000"/>
          <w:u w:color="000000"/>
          <w:rtl w:val="0"/>
          <w:lang w:val="sv-SE"/>
        </w:rPr>
        <w:t xml:space="preserve">6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 xml:space="preserve">Firmateckning </w:t>
      </w:r>
      <w:bookmarkEnd w:id="7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firma tecknas av styrelsen gemensamt.</w:t>
      </w:r>
    </w:p>
    <w:p>
      <w:pPr>
        <w:pStyle w:val="Brödtext A"/>
        <w:spacing w:after="120" w:line="240" w:lineRule="auto"/>
      </w:pPr>
      <w:r>
        <w:rPr>
          <w:rtl w:val="0"/>
        </w:rPr>
        <w:t>Styrelsen har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delegera firmateckningsr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tten till tv</w:t>
      </w:r>
      <w:r>
        <w:rPr>
          <w:rtl w:val="0"/>
        </w:rPr>
        <w:t xml:space="preserve">å </w:t>
      </w:r>
      <w:r>
        <w:rPr>
          <w:rtl w:val="0"/>
        </w:rPr>
        <w:t>styrelseledam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ter gemensamt eller till en eller flera s</w:t>
      </w:r>
      <w:r>
        <w:rPr>
          <w:rtl w:val="0"/>
        </w:rPr>
        <w:t>ä</w:t>
      </w:r>
      <w:r>
        <w:rPr>
          <w:rtl w:val="0"/>
        </w:rPr>
        <w:t>rskilt utsedda personer.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Den som genom delegation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tt fullmakt att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retr</w:t>
      </w:r>
      <w:r>
        <w:rPr>
          <w:rtl w:val="0"/>
        </w:rPr>
        <w:t>ä</w:t>
      </w:r>
      <w:r>
        <w:rPr>
          <w:rStyle w:val="Ingen A"/>
          <w:rtl w:val="0"/>
          <w:lang w:val="it-IT"/>
        </w:rPr>
        <w:t>da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 ska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terrapportera till styrelsen.</w:t>
      </w:r>
    </w:p>
    <w:p>
      <w:pPr>
        <w:pStyle w:val="Brödtext A"/>
        <w:spacing w:after="120" w:line="240" w:lineRule="auto"/>
      </w:pPr>
    </w:p>
    <w:p>
      <w:pPr>
        <w:pStyle w:val="heading 2"/>
        <w:rPr>
          <w:rStyle w:val="Ingen A"/>
          <w:color w:val="000000"/>
          <w:u w:color="000000"/>
        </w:rPr>
      </w:pPr>
      <w:bookmarkStart w:name="_Toc8" w:id="8"/>
      <w:r>
        <w:rPr>
          <w:rStyle w:val="Ingen A"/>
          <w:color w:val="000000"/>
          <w:u w:color="000000"/>
          <w:rtl w:val="0"/>
          <w:lang w:val="sv-SE"/>
        </w:rPr>
        <w:t xml:space="preserve">7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Stadge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ndring</w:t>
      </w:r>
      <w:bookmarkEnd w:id="8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ndring av dessa stadgar kr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vs beslut av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 med minst 2/3 av antalet avgivna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ster.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rslag till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ndring av stadgarna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skriftligen avges av 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 medlem som styrelsen.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9" w:id="9"/>
      <w:r>
        <w:rPr>
          <w:rStyle w:val="Ingen A"/>
          <w:color w:val="000000"/>
          <w:u w:color="000000"/>
          <w:rtl w:val="0"/>
          <w:lang w:val="sv-SE"/>
        </w:rPr>
        <w:t xml:space="preserve">8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Tvist/skiljeklausul</w:t>
      </w:r>
      <w:bookmarkEnd w:id="9"/>
    </w:p>
    <w:p>
      <w:pPr>
        <w:pStyle w:val="Brödtext A"/>
        <w:spacing w:after="120" w:line="240" w:lineRule="auto"/>
      </w:pPr>
      <w:r>
        <w:rPr>
          <w:rtl w:val="0"/>
        </w:rPr>
        <w:t>Talan i tvist d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 parterna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enskild medlem, funktion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r,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rening, IdrottsAB, SDF, DF, SF eller RF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inte 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ckas vid allm</w:t>
      </w:r>
      <w:r>
        <w:rPr>
          <w:rtl w:val="0"/>
        </w:rPr>
        <w:t>ä</w:t>
      </w:r>
      <w:r>
        <w:rPr>
          <w:rtl w:val="0"/>
        </w:rPr>
        <w:t>n domstol.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dan tvist ska, utom i fall d</w:t>
      </w:r>
      <w:r>
        <w:rPr>
          <w:rtl w:val="0"/>
        </w:rPr>
        <w:t xml:space="preserve">å </w:t>
      </w:r>
      <w:r>
        <w:rPr>
          <w:rtl w:val="0"/>
        </w:rPr>
        <w:t>annan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rskild ordning 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reskriven i RF:s stadgar eller SF:s stadgar, avg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ras enligt fastst</w:t>
      </w:r>
      <w:r>
        <w:rPr>
          <w:rtl w:val="0"/>
        </w:rPr>
        <w:t>ä</w:t>
      </w:r>
      <w:r>
        <w:rPr>
          <w:rtl w:val="0"/>
        </w:rPr>
        <w:t>llt reglemente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Idrottens skiljen</w:t>
      </w:r>
      <w:r>
        <w:rPr>
          <w:rtl w:val="0"/>
        </w:rPr>
        <w:t>ä</w:t>
      </w:r>
      <w:r>
        <w:rPr>
          <w:rtl w:val="0"/>
        </w:rPr>
        <w:t xml:space="preserve">mnd. 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0" w:id="10"/>
      <w:r>
        <w:rPr>
          <w:rStyle w:val="Ingen A"/>
          <w:color w:val="000000"/>
          <w:u w:color="000000"/>
          <w:rtl w:val="0"/>
          <w:lang w:val="sv-SE"/>
        </w:rPr>
        <w:t xml:space="preserve">9 </w:t>
      </w:r>
      <w:r>
        <w:rPr>
          <w:rStyle w:val="Ingen A"/>
          <w:color w:val="000000"/>
          <w:u w:color="000000"/>
          <w:rtl w:val="0"/>
          <w:lang w:val="sv-SE"/>
        </w:rPr>
        <w:t xml:space="preserve">§ </w:t>
      </w:r>
      <w:r>
        <w:rPr>
          <w:rStyle w:val="Ingen A"/>
          <w:color w:val="000000"/>
          <w:u w:color="000000"/>
          <w:rtl w:val="0"/>
          <w:lang w:val="sv-SE"/>
        </w:rPr>
        <w:t>Uppl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sning av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reningen</w:t>
      </w:r>
      <w:bookmarkEnd w:id="10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uppl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sning av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kr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vs beslut av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 med minst 2/3 av antalet avgivna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ster.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I beslut om uppl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sning av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ska anges dels att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tillg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ngar ska anv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ndas till ett best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mt idrottsfr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mjande </w:t>
      </w:r>
      <w:r>
        <w:rPr>
          <w:rtl w:val="0"/>
        </w:rPr>
        <w:t>ä</w:t>
      </w:r>
      <w:r>
        <w:rPr>
          <w:rStyle w:val="Ingen A"/>
          <w:rtl w:val="0"/>
          <w:lang w:val="fr-FR"/>
        </w:rPr>
        <w:t>ndam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l, dels var den uppl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it-IT"/>
        </w:rPr>
        <w:t>sta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handlingar m.m. ska arkiveras t.ex. i folkr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relsearkiv eller motsvarande.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Beslutet, tillsammans med kopior av styrelsens och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tets protokoll i 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rendet, samt revisionsber</w:t>
      </w:r>
      <w:r>
        <w:rPr>
          <w:rtl w:val="0"/>
        </w:rPr>
        <w:t>ä</w:t>
      </w:r>
      <w:r>
        <w:rPr>
          <w:rtl w:val="0"/>
        </w:rPr>
        <w:t>ttelse j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mte balans- och resultatr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kningar, ska omedelbart skickas till vederb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rande SF.</w:t>
      </w:r>
    </w:p>
    <w:p>
      <w:pPr>
        <w:pStyle w:val="heading 1"/>
        <w:rPr>
          <w:rStyle w:val="Ingen A"/>
          <w:color w:val="000000"/>
          <w:u w:color="000000"/>
        </w:rPr>
      </w:pPr>
      <w:bookmarkStart w:name="_Toc11" w:id="11"/>
      <w:r>
        <w:rPr>
          <w:rStyle w:val="Ingen A"/>
          <w:color w:val="000000"/>
          <w:u w:color="000000"/>
          <w:rtl w:val="0"/>
          <w:lang w:val="sv-SE"/>
        </w:rPr>
        <w:t>2 kap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reningens medlemmar</w:t>
      </w:r>
      <w:bookmarkEnd w:id="11"/>
    </w:p>
    <w:p>
      <w:pPr>
        <w:pStyle w:val="heading 2"/>
        <w:rPr>
          <w:rStyle w:val="Ingen A"/>
          <w:color w:val="000000"/>
          <w:u w:color="000000"/>
        </w:rPr>
      </w:pPr>
      <w:bookmarkStart w:name="_Toc12" w:id="12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Medlemskap</w:t>
      </w:r>
      <w:bookmarkEnd w:id="12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Alla personer som vill st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dja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reningens </w:t>
      </w:r>
      <w:r>
        <w:rPr>
          <w:rtl w:val="0"/>
        </w:rPr>
        <w:t>ä</w:t>
      </w:r>
      <w:r>
        <w:rPr>
          <w:rStyle w:val="Ingen A"/>
          <w:rtl w:val="0"/>
          <w:lang w:val="fr-FR"/>
        </w:rPr>
        <w:t>ndam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l har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beviljas medlemskap. Ans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kan om medlemskap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avsl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s endast om det kan antas att s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kanden kommer att motarbeta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reningens </w:t>
      </w:r>
      <w:r>
        <w:rPr>
          <w:rtl w:val="0"/>
        </w:rPr>
        <w:t>ä</w:t>
      </w:r>
      <w:r>
        <w:rPr>
          <w:rStyle w:val="Ingen A"/>
          <w:rtl w:val="0"/>
          <w:lang w:val="fr-FR"/>
        </w:rPr>
        <w:t>ndam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l eller p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annat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skada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intressen.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Medlemskap beviljas av styrelsen eller av den som styrelsen delegerat beslutander</w:t>
      </w:r>
      <w:r>
        <w:rPr>
          <w:rtl w:val="0"/>
        </w:rPr>
        <w:t>ä</w:t>
      </w:r>
      <w:r>
        <w:rPr>
          <w:rtl w:val="0"/>
        </w:rPr>
        <w:t>tten till. Medlemskapet g</w:t>
      </w:r>
      <w:r>
        <w:rPr>
          <w:rtl w:val="0"/>
        </w:rPr>
        <w:t>ä</w:t>
      </w:r>
      <w:r>
        <w:rPr>
          <w:rtl w:val="0"/>
        </w:rPr>
        <w:t>ller</w:t>
      </w:r>
      <w:r>
        <w:rPr>
          <w:rStyle w:val="Ingen A"/>
          <w:rtl w:val="0"/>
          <w:lang w:val="sv-SE"/>
        </w:rPr>
        <w:t xml:space="preserve"> 1 </w:t>
      </w:r>
      <w:r>
        <w:rPr>
          <w:rStyle w:val="Ingen A"/>
          <w:rtl w:val="0"/>
          <w:lang w:val="sv-SE"/>
        </w:rPr>
        <w:t>å</w:t>
      </w:r>
      <w:r>
        <w:rPr>
          <w:rStyle w:val="Ingen A"/>
          <w:rtl w:val="0"/>
          <w:lang w:val="sv-SE"/>
        </w:rPr>
        <w:t>r.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Beslut att avsl</w:t>
      </w:r>
      <w:r>
        <w:rPr>
          <w:rtl w:val="0"/>
        </w:rPr>
        <w:t xml:space="preserve">å </w:t>
      </w:r>
      <w:r>
        <w:rPr>
          <w:rtl w:val="0"/>
        </w:rPr>
        <w:t>medlemsans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kan ska fattas av styrelsen eller av den som styrelsen delegerat beslutander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tten till. Innan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dant beslut fattas ska personen i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ga ges tillf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lle att inom viss tid, minst 14 dagar, yttra sig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ver de omst</w:t>
      </w:r>
      <w:r>
        <w:rPr>
          <w:rtl w:val="0"/>
        </w:rPr>
        <w:t>ä</w:t>
      </w:r>
      <w:r>
        <w:rPr>
          <w:rtl w:val="0"/>
        </w:rPr>
        <w:t xml:space="preserve">ndigheter som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anledningen till att medlemskap ifr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gas</w:t>
      </w:r>
      <w:r>
        <w:rPr>
          <w:rtl w:val="0"/>
        </w:rPr>
        <w:t>ä</w:t>
      </w:r>
      <w:r>
        <w:rPr>
          <w:rtl w:val="0"/>
        </w:rPr>
        <w:t xml:space="preserve">tts.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I beslutet att avsl</w:t>
      </w:r>
      <w:r>
        <w:rPr>
          <w:rtl w:val="0"/>
        </w:rPr>
        <w:t xml:space="preserve">å </w:t>
      </w:r>
      <w:r>
        <w:rPr>
          <w:rtl w:val="0"/>
        </w:rPr>
        <w:t>medlemsans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kan ska sk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len redovisas samt anges vad den medlemss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kande ska iaktta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att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verklaga beslutet. Beslutet ska inom tre dagar 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 dagen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beslutet skriftligen skickas till den som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tt avslag p</w:t>
      </w:r>
      <w:r>
        <w:rPr>
          <w:rtl w:val="0"/>
        </w:rPr>
        <w:t xml:space="preserve">å </w:t>
      </w:r>
      <w:r>
        <w:rPr>
          <w:rtl w:val="0"/>
        </w:rPr>
        <w:t>medlemsans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kan.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Beslut att avsl</w:t>
      </w:r>
      <w:r>
        <w:rPr>
          <w:rtl w:val="0"/>
        </w:rPr>
        <w:t xml:space="preserve">å </w:t>
      </w:r>
      <w:r>
        <w:rPr>
          <w:rtl w:val="0"/>
        </w:rPr>
        <w:t>medlemsans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kan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verklagas av den ber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rde inom tre veckor till vederb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rande SF.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3" w:id="13"/>
      <w:r>
        <w:rPr>
          <w:rStyle w:val="Ingen A"/>
          <w:color w:val="000000"/>
          <w:u w:color="000000"/>
          <w:rtl w:val="0"/>
          <w:lang w:val="sv-SE"/>
        </w:rPr>
        <w:t xml:space="preserve">2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Medlems skyldigheter och 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ttigheter</w:t>
      </w:r>
      <w:bookmarkEnd w:id="13"/>
    </w:p>
    <w:p>
      <w:pPr>
        <w:pStyle w:val="Brödtext A"/>
        <w:spacing w:after="0" w:line="240" w:lineRule="auto"/>
      </w:pPr>
      <w:r>
        <w:rPr>
          <w:rtl w:val="0"/>
        </w:rPr>
        <w:t>Medlem</w:t>
      </w:r>
    </w:p>
    <w:p>
      <w:pPr>
        <w:pStyle w:val="List 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ska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stadgar och beslut som fattats av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reningsorgan samt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lja i 1 kap 3 </w:t>
      </w:r>
      <w:r>
        <w:rPr>
          <w:rtl w:val="0"/>
          <w:lang w:val="sv-SE"/>
        </w:rPr>
        <w:t xml:space="preserve">§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mnda organisationers stadgar,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vlingsregler och beslut,</w:t>
      </w:r>
    </w:p>
    <w:p>
      <w:pPr>
        <w:pStyle w:val="List 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ska betala de avgifter som beslutats av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reningen,</w:t>
      </w:r>
    </w:p>
    <w:p>
      <w:pPr>
        <w:pStyle w:val="List 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har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att delta i sammankomster som anordnas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medlemmarna,</w:t>
      </w:r>
    </w:p>
    <w:p>
      <w:pPr>
        <w:pStyle w:val="List 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har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till information 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angel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genheter i den utstr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ckning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ljer av 6 kap 2 </w:t>
      </w:r>
      <w:r>
        <w:rPr>
          <w:rtl w:val="0"/>
          <w:lang w:val="sv-SE"/>
        </w:rPr>
        <w:t>§</w:t>
      </w:r>
      <w:r>
        <w:rPr>
          <w:rtl w:val="0"/>
          <w:lang w:val="sv-SE"/>
        </w:rPr>
        <w:t xml:space="preserve">, </w:t>
      </w:r>
    </w:p>
    <w:p>
      <w:pPr>
        <w:pStyle w:val="List Paragraph"/>
        <w:numPr>
          <w:ilvl w:val="0"/>
          <w:numId w:val="2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har inte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att ta del av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beh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llning eller egendom vid uppl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sning av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reningen.</w:t>
      </w:r>
      <w:r>
        <w:br w:type="textWrapping"/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4" w:id="14"/>
      <w:r>
        <w:rPr>
          <w:rStyle w:val="Ingen A"/>
          <w:color w:val="000000"/>
          <w:u w:color="000000"/>
          <w:rtl w:val="0"/>
          <w:lang w:val="sv-SE"/>
        </w:rPr>
        <w:t xml:space="preserve">3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Medlems deltagande i 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vlingsverksamhet</w:t>
      </w:r>
      <w:bookmarkEnd w:id="14"/>
    </w:p>
    <w:p>
      <w:pPr>
        <w:pStyle w:val="Brödtext A"/>
        <w:spacing w:after="120" w:line="240" w:lineRule="auto"/>
      </w:pPr>
      <w:r>
        <w:rPr>
          <w:rtl w:val="0"/>
        </w:rPr>
        <w:t>Medlem har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delta i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idrottsliga verksamhet under de former som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vedertagna inom idrotten och p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samma villkor som g</w:t>
      </w:r>
      <w:r>
        <w:rPr>
          <w:rtl w:val="0"/>
        </w:rPr>
        <w:t>ä</w:t>
      </w:r>
      <w:r>
        <w:rPr>
          <w:rtl w:val="0"/>
        </w:rPr>
        <w:t>ller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medlemmar.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har d</w:t>
      </w:r>
      <w:r>
        <w:rPr>
          <w:rtl w:val="0"/>
        </w:rPr>
        <w:t>ä</w:t>
      </w:r>
      <w:r>
        <w:rPr>
          <w:rtl w:val="0"/>
        </w:rPr>
        <w:t>rvid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uppst</w:t>
      </w:r>
      <w:r>
        <w:rPr>
          <w:rtl w:val="0"/>
        </w:rPr>
        <w:t>ä</w:t>
      </w:r>
      <w:r>
        <w:rPr>
          <w:rStyle w:val="Ingen A"/>
          <w:rtl w:val="0"/>
          <w:lang w:val="it-IT"/>
        </w:rPr>
        <w:t>lla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rskilda villkor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ut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vande av vissa uppdrag.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Vid deltagande i 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vling eller uppvisning representerar medlem sin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rening. 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best</w:t>
      </w:r>
      <w:r>
        <w:rPr>
          <w:rtl w:val="0"/>
        </w:rPr>
        <w:t>ä</w:t>
      </w:r>
      <w:r>
        <w:rPr>
          <w:rtl w:val="0"/>
        </w:rPr>
        <w:t>mmer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ttningarna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medlems deltagande i 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vling eller uppvisning.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deltagande i 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vling eller uppvisning utanf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Sverige kr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vs vederb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SF:s godk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nnande.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da-DK"/>
        </w:rPr>
        <w:t>r arrang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 av 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vlingen eller uppvisningen inte ansluten till det SF som administrerar ifr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gavarande idrottsgren,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medlemmen delta endast om detta SF godk</w:t>
      </w:r>
      <w:r>
        <w:rPr>
          <w:rtl w:val="0"/>
        </w:rPr>
        <w:t>ä</w:t>
      </w:r>
      <w:r>
        <w:rPr>
          <w:rStyle w:val="Ingen A"/>
          <w:rtl w:val="0"/>
          <w:lang w:val="en-US"/>
        </w:rPr>
        <w:t>nt 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vlingen eller uppvisningen.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5" w:id="15"/>
      <w:r>
        <w:rPr>
          <w:rStyle w:val="Ingen A"/>
          <w:color w:val="000000"/>
          <w:u w:color="000000"/>
          <w:rtl w:val="0"/>
          <w:lang w:val="sv-SE"/>
        </w:rPr>
        <w:t xml:space="preserve">4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Uttr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de</w:t>
      </w:r>
      <w:bookmarkEnd w:id="15"/>
    </w:p>
    <w:p>
      <w:pPr>
        <w:pStyle w:val="Brödtext A"/>
        <w:spacing w:after="120" w:line="240" w:lineRule="auto"/>
      </w:pPr>
      <w:r>
        <w:rPr>
          <w:rtl w:val="0"/>
        </w:rPr>
        <w:t xml:space="preserve">Medlem, som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nskar uttr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da ur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rening, ska skriftligen anm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la detta. Har medlem vid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dant uttr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de inte betalat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reskrivna avgifter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reningen, best</w:t>
      </w:r>
      <w:r>
        <w:rPr>
          <w:rtl w:val="0"/>
        </w:rPr>
        <w:t>ä</w:t>
      </w:r>
      <w:r>
        <w:rPr>
          <w:rtl w:val="0"/>
        </w:rPr>
        <w:t>mmer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reningsstyrelsen om de ska betalas eller inte.</w:t>
      </w:r>
    </w:p>
    <w:p>
      <w:pPr>
        <w:pStyle w:val="Brödtext A"/>
        <w:spacing w:after="120" w:line="240" w:lineRule="auto"/>
      </w:pPr>
      <w:r>
        <w:rPr>
          <w:rtl w:val="0"/>
        </w:rPr>
        <w:t>Om medlem inte betalat medlemsavgift under tv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varandra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ljande 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a-DK"/>
        </w:rPr>
        <w:t>r,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besluta om medlemskapets upph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pt-PT"/>
        </w:rPr>
        <w:t xml:space="preserve">rande.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Om inte annat beslutas upph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medlemskapet enligt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rsta eller andra stycket n</w:t>
      </w:r>
      <w:r>
        <w:rPr>
          <w:rtl w:val="0"/>
        </w:rPr>
        <w:t>ä</w:t>
      </w:r>
      <w:r>
        <w:rPr>
          <w:rtl w:val="0"/>
        </w:rPr>
        <w:t>r medlemmen avf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en-US"/>
        </w:rPr>
        <w:t>rs 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 medlemsf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rteckningen. Personen ska underr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ttas om att medlemskapet har upph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rt.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6" w:id="16"/>
      <w:r>
        <w:rPr>
          <w:rStyle w:val="Ingen A"/>
          <w:color w:val="000000"/>
          <w:u w:color="000000"/>
          <w:rtl w:val="0"/>
          <w:lang w:val="sv-SE"/>
        </w:rPr>
        <w:t xml:space="preserve">5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Uteslutning m.m.</w:t>
      </w:r>
      <w:bookmarkEnd w:id="16"/>
    </w:p>
    <w:p>
      <w:pPr>
        <w:pStyle w:val="Brödtext A"/>
        <w:spacing w:after="120" w:line="240" w:lineRule="auto"/>
      </w:pPr>
      <w:r>
        <w:rPr>
          <w:rtl w:val="0"/>
        </w:rPr>
        <w:t>Medlem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r, utan iakttagande av 4 </w:t>
      </w:r>
      <w:r>
        <w:rPr>
          <w:rtl w:val="0"/>
        </w:rPr>
        <w:t xml:space="preserve">§ </w:t>
      </w:r>
      <w:r>
        <w:rPr>
          <w:rStyle w:val="Ingen A"/>
          <w:rtl w:val="0"/>
          <w:lang w:val="sv-SE"/>
        </w:rPr>
        <w:t>andra stycket, uteslutas om medlemmen, trots p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minnelser, har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rsummat att betala av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beslutade avgifter. Medlem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ocks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uteslutas om medlemmen motarbetat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verksamhet eller </w:t>
      </w:r>
      <w:r>
        <w:rPr>
          <w:rtl w:val="0"/>
        </w:rPr>
        <w:t>ä</w:t>
      </w:r>
      <w:r>
        <w:rPr>
          <w:rStyle w:val="Ingen A"/>
          <w:rtl w:val="0"/>
          <w:lang w:val="fr-FR"/>
        </w:rPr>
        <w:t>ndam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l, brutit mot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stadgar eller p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annat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skadat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intressen.</w:t>
      </w:r>
    </w:p>
    <w:p>
      <w:pPr>
        <w:pStyle w:val="Brödtext A"/>
        <w:spacing w:after="120" w:line="240" w:lineRule="auto"/>
      </w:pPr>
      <w:r>
        <w:rPr>
          <w:rtl w:val="0"/>
        </w:rPr>
        <w:t>Uteslutning 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ller tills vidare. Beslut om uteslutning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dock begr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nsas till att omfatta viss tid.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a-DK"/>
        </w:rPr>
        <w:t>dan tidsbegr</w:t>
      </w:r>
      <w:r>
        <w:rPr>
          <w:rtl w:val="0"/>
        </w:rPr>
        <w:t>ä</w:t>
      </w:r>
      <w:r>
        <w:rPr>
          <w:rtl w:val="0"/>
        </w:rPr>
        <w:t>nsad uteslutning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som mest omfatta sex m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nader 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 beslutsdagen.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Om tillr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ckliga sk</w:t>
      </w:r>
      <w:r>
        <w:rPr>
          <w:rtl w:val="0"/>
        </w:rPr>
        <w:t>ä</w:t>
      </w:r>
      <w:r>
        <w:rPr>
          <w:rtl w:val="0"/>
        </w:rPr>
        <w:t>l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uteslutning inte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religger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i st</w:t>
      </w:r>
      <w:r>
        <w:rPr>
          <w:rtl w:val="0"/>
        </w:rPr>
        <w:t>ä</w:t>
      </w:r>
      <w:r>
        <w:rPr>
          <w:rtl w:val="0"/>
        </w:rPr>
        <w:t>llet meddela medlemmen varning.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Beslut om uteslutning eller varning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inte fattas utan att medlemmen inom viss av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reningsstyrelsen angiven tid, minst 14 dagar,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tt tillf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lle att yttra sig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ver de omst</w:t>
      </w:r>
      <w:r>
        <w:rPr>
          <w:rtl w:val="0"/>
        </w:rPr>
        <w:t>ä</w:t>
      </w:r>
      <w:r>
        <w:rPr>
          <w:rtl w:val="0"/>
        </w:rPr>
        <w:t>ndigheter som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ranlett att medlemskapet ifr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gas</w:t>
      </w:r>
      <w:r>
        <w:rPr>
          <w:rtl w:val="0"/>
        </w:rPr>
        <w:t>ä</w:t>
      </w:r>
      <w:r>
        <w:rPr>
          <w:rtl w:val="0"/>
        </w:rPr>
        <w:t xml:space="preserve">tts.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I beslut om uteslutning eller varning ska sk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len redovisas samt anges vad medlemmen ska iaktta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verklagande av beslutet. Beslutet ska inom tre dagar 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 dagen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beslutet skickas till medlemmen.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7" w:id="17"/>
      <w:r>
        <w:rPr>
          <w:rStyle w:val="Ingen A"/>
          <w:color w:val="000000"/>
          <w:u w:color="000000"/>
          <w:rtl w:val="0"/>
          <w:lang w:val="sv-SE"/>
        </w:rPr>
        <w:t xml:space="preserve">6 </w:t>
      </w:r>
      <w:r>
        <w:rPr>
          <w:rStyle w:val="Ingen A"/>
          <w:color w:val="000000"/>
          <w:u w:color="000000"/>
          <w:rtl w:val="0"/>
          <w:lang w:val="sv-SE"/>
        </w:rPr>
        <w:t>§ Ö</w:t>
      </w:r>
      <w:r>
        <w:rPr>
          <w:rStyle w:val="Ingen A"/>
          <w:color w:val="000000"/>
          <w:u w:color="000000"/>
          <w:rtl w:val="0"/>
          <w:lang w:val="sv-SE"/>
        </w:rPr>
        <w:t>verklagande</w:t>
      </w:r>
      <w:bookmarkEnd w:id="17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Beslut om att 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gra medlemskap, medlemskapets upph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eller varning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verklagas till vederb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SF enligt reglerna i 15 kap. RF:s stadgar.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18" w:id="18"/>
      <w:r>
        <w:rPr>
          <w:rStyle w:val="Ingen A"/>
          <w:color w:val="000000"/>
          <w:u w:color="000000"/>
          <w:rtl w:val="0"/>
          <w:lang w:val="sv-SE"/>
        </w:rPr>
        <w:t xml:space="preserve">7 </w:t>
      </w:r>
      <w:r>
        <w:rPr>
          <w:rStyle w:val="Ingen A"/>
          <w:color w:val="000000"/>
          <w:u w:color="000000"/>
          <w:rtl w:val="0"/>
          <w:lang w:val="sv-SE"/>
        </w:rPr>
        <w:t xml:space="preserve">§ </w:t>
      </w:r>
      <w:r>
        <w:rPr>
          <w:rStyle w:val="Ingen A"/>
          <w:color w:val="000000"/>
          <w:u w:color="000000"/>
          <w:rtl w:val="0"/>
          <w:lang w:val="sv-SE"/>
        </w:rPr>
        <w:t>Medlemskapets upph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rande</w:t>
      </w:r>
      <w:bookmarkEnd w:id="18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Beslut om upph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av enskilds medlemskap 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ller inte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 klagotiden utg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tt, eller d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 xml:space="preserve">beslut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verklagats,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rendet blivit slutligt avgjort.</w:t>
      </w:r>
    </w:p>
    <w:p>
      <w:pPr>
        <w:pStyle w:val="heading 1"/>
        <w:rPr>
          <w:rStyle w:val="Ingen A"/>
          <w:color w:val="000000"/>
          <w:u w:color="000000"/>
        </w:rPr>
      </w:pPr>
      <w:bookmarkStart w:name="_Toc19" w:id="19"/>
      <w:r>
        <w:rPr>
          <w:rStyle w:val="Ingen A"/>
          <w:color w:val="000000"/>
          <w:u w:color="000000"/>
          <w:rtl w:val="0"/>
          <w:lang w:val="sv-SE"/>
        </w:rPr>
        <w:t xml:space="preserve">3 kap 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rsm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te</w:t>
      </w:r>
      <w:bookmarkEnd w:id="19"/>
    </w:p>
    <w:p>
      <w:pPr>
        <w:pStyle w:val="heading 2"/>
        <w:rPr>
          <w:rStyle w:val="Ingen A"/>
          <w:color w:val="000000"/>
          <w:u w:color="000000"/>
        </w:rPr>
      </w:pPr>
      <w:bookmarkStart w:name="_Toc20" w:id="20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Tidpunkt och kallelse</w:t>
      </w:r>
      <w:bookmarkEnd w:id="20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tet, som 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gsta beslutande organ, h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lls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 utg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ngen av mars m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nad p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tid och plats som styrelsen best</w:t>
      </w:r>
      <w:r>
        <w:rPr>
          <w:rtl w:val="0"/>
        </w:rPr>
        <w:t>ä</w:t>
      </w:r>
      <w:r>
        <w:rPr>
          <w:rtl w:val="0"/>
        </w:rPr>
        <w:t xml:space="preserve">mmer.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Kallelse till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och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redragningslista ska av styrelsen senast tre veckor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tillhandah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llas medlemmarna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styrelsen best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mt. Vidare ska kallelse och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redragningslista publiceras p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hemsida och ansl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s i klubblokal eller p</w:t>
      </w:r>
      <w:r>
        <w:rPr>
          <w:rtl w:val="0"/>
        </w:rPr>
        <w:t xml:space="preserve">å </w:t>
      </w:r>
      <w:r>
        <w:rPr>
          <w:rtl w:val="0"/>
        </w:rPr>
        <w:t>annan l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mplig plats. Har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rslag 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ckts om stadge</w:t>
      </w:r>
      <w:r>
        <w:rPr>
          <w:rtl w:val="0"/>
        </w:rPr>
        <w:t>ä</w:t>
      </w:r>
      <w:r>
        <w:rPr>
          <w:rtl w:val="0"/>
        </w:rPr>
        <w:t>ndring, nedl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ggning eller sammanslagning av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med annan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 eller annan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ga av v</w:t>
      </w:r>
      <w:r>
        <w:rPr>
          <w:rtl w:val="0"/>
        </w:rPr>
        <w:t>ä</w:t>
      </w:r>
      <w:r>
        <w:rPr>
          <w:rtl w:val="0"/>
        </w:rPr>
        <w:t>sentlig betydelse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eller dess medlemmar ska det anges i kallelsen.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Verksamhetsber</w:t>
      </w:r>
      <w:r>
        <w:rPr>
          <w:rtl w:val="0"/>
        </w:rPr>
        <w:t>ä</w:t>
      </w:r>
      <w:r>
        <w:rPr>
          <w:rtl w:val="0"/>
        </w:rPr>
        <w:t xml:space="preserve">ttelse,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rsredovisning/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rsbokslut, revisorernas 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ttelser, verksamhetsplan med budget samt styrelsens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och inkomna motioner med styrelsens yttrande ska finnas tillg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ngliga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medlemmarna senast en vecka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tet. I kallelsen ska anges var dessa handlingar finns tillg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ngliga.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1" w:id="21"/>
      <w:r>
        <w:rPr>
          <w:rStyle w:val="Ingen A"/>
          <w:color w:val="000000"/>
          <w:u w:color="000000"/>
          <w:rtl w:val="0"/>
          <w:lang w:val="sv-SE"/>
        </w:rPr>
        <w:t xml:space="preserve">2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 xml:space="preserve">rslag till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renden att behandlas av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rsm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tet</w:t>
      </w:r>
      <w:bookmarkEnd w:id="21"/>
    </w:p>
    <w:p>
      <w:pPr>
        <w:pStyle w:val="Brödtext A"/>
        <w:spacing w:after="120" w:line="240" w:lineRule="auto"/>
      </w:pPr>
      <w:r>
        <w:rPr>
          <w:rtl w:val="0"/>
        </w:rPr>
        <w:t>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 medlem som styrelsen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avge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rslag att behandlas av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rslag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n medlem (motion) ska vara styrelsen tillhanda senast fyra veckor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tet. Styrelsen ska till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tet avge skriftligt yttrande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ver motionerna.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2" w:id="22"/>
      <w:r>
        <w:rPr>
          <w:rStyle w:val="Ingen A"/>
          <w:color w:val="000000"/>
          <w:u w:color="000000"/>
          <w:rtl w:val="0"/>
          <w:lang w:val="sv-SE"/>
        </w:rPr>
        <w:t xml:space="preserve">3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Sammans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ttning och beslutf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rhet</w:t>
      </w:r>
      <w:bookmarkEnd w:id="22"/>
    </w:p>
    <w:p>
      <w:pPr>
        <w:pStyle w:val="Brödtext A"/>
        <w:spacing w:after="120" w:line="240" w:lineRule="auto"/>
        <w:rPr>
          <w:rStyle w:val="Ingen A"/>
          <w:i w:val="1"/>
          <w:iCs w:val="1"/>
        </w:rPr>
      </w:pP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te best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av n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rvarande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ttigade medlemmar. Vid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rfall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medlemmen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retr</w:t>
      </w:r>
      <w:r>
        <w:rPr>
          <w:rtl w:val="0"/>
        </w:rPr>
        <w:t>ä</w:t>
      </w:r>
      <w:r>
        <w:rPr>
          <w:rtl w:val="0"/>
        </w:rPr>
        <w:t>das av ombud. Ombud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enbart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retr</w:t>
      </w:r>
      <w:r>
        <w:rPr>
          <w:rtl w:val="0"/>
        </w:rPr>
        <w:t>ä</w:t>
      </w:r>
      <w:r>
        <w:rPr>
          <w:rtl w:val="0"/>
        </w:rPr>
        <w:t>da en medlem. V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rdnadshavare har dock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retr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da sina omyndiga barn. </w:t>
      </w:r>
    </w:p>
    <w:p>
      <w:pPr>
        <w:pStyle w:val="Brödtext A"/>
        <w:spacing w:after="120" w:line="240" w:lineRule="auto"/>
      </w:pPr>
      <w:r>
        <w:rPr>
          <w:rtl w:val="0"/>
        </w:rPr>
        <w:t>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tet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beslutsm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ssigt med de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ttigade medlemmar och ombud som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rvarande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3" w:id="23"/>
      <w:r>
        <w:rPr>
          <w:rStyle w:val="Ingen A"/>
          <w:color w:val="000000"/>
          <w:u w:color="000000"/>
          <w:rtl w:val="0"/>
          <w:lang w:val="sv-SE"/>
        </w:rPr>
        <w:t xml:space="preserve">4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str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 samt yttrande- och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rslagsr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 p</w:t>
      </w:r>
      <w:r>
        <w:rPr>
          <w:rStyle w:val="Ingen A"/>
          <w:color w:val="000000"/>
          <w:u w:color="000000"/>
          <w:rtl w:val="0"/>
          <w:lang w:val="sv-SE"/>
        </w:rPr>
        <w:t>å å</w:t>
      </w:r>
      <w:r>
        <w:rPr>
          <w:rStyle w:val="Ingen A"/>
          <w:color w:val="000000"/>
          <w:u w:color="000000"/>
          <w:rtl w:val="0"/>
          <w:lang w:val="sv-SE"/>
        </w:rPr>
        <w:t>rsm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tet</w:t>
      </w:r>
      <w:bookmarkEnd w:id="23"/>
    </w:p>
    <w:p>
      <w:pPr>
        <w:pStyle w:val="Brödtext A"/>
        <w:spacing w:after="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att vara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 p</w:t>
      </w:r>
      <w:r>
        <w:rPr>
          <w:rtl w:val="0"/>
        </w:rPr>
        <w:t>å 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te kr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vs:</w:t>
      </w:r>
    </w:p>
    <w:p>
      <w:pPr>
        <w:pStyle w:val="List Paragraph"/>
        <w:numPr>
          <w:ilvl w:val="0"/>
          <w:numId w:val="4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att medlemmen under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fyller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gst 12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r; </w:t>
      </w:r>
    </w:p>
    <w:p>
      <w:pPr>
        <w:pStyle w:val="List Paragraph"/>
        <w:numPr>
          <w:ilvl w:val="0"/>
          <w:numId w:val="4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att medlemskap har beviljats minst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tet; och</w:t>
      </w:r>
    </w:p>
    <w:p>
      <w:pPr>
        <w:pStyle w:val="List Paragraph"/>
        <w:numPr>
          <w:ilvl w:val="0"/>
          <w:numId w:val="4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att medlemsavgifter har betalats senast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Medlem som inte har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har yttrande- och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rslagsr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4" w:id="24"/>
      <w:r>
        <w:rPr>
          <w:rStyle w:val="Ingen A"/>
          <w:color w:val="000000"/>
          <w:u w:color="000000"/>
          <w:rtl w:val="0"/>
          <w:lang w:val="sv-SE"/>
        </w:rPr>
        <w:t xml:space="preserve">5 </w:t>
      </w:r>
      <w:r>
        <w:rPr>
          <w:rStyle w:val="Ingen A"/>
          <w:color w:val="000000"/>
          <w:u w:color="000000"/>
          <w:rtl w:val="0"/>
          <w:lang w:val="sv-SE"/>
        </w:rPr>
        <w:t>§  Ä</w:t>
      </w:r>
      <w:r>
        <w:rPr>
          <w:rStyle w:val="Ingen A"/>
          <w:color w:val="000000"/>
          <w:u w:color="000000"/>
          <w:rtl w:val="0"/>
          <w:lang w:val="sv-SE"/>
        </w:rPr>
        <w:t xml:space="preserve">renden vid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rsm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tet</w:t>
      </w:r>
      <w:bookmarkEnd w:id="24"/>
    </w:p>
    <w:p>
      <w:pPr>
        <w:pStyle w:val="Brödtext A"/>
        <w:spacing w:after="120" w:line="240" w:lineRule="auto"/>
      </w:pPr>
      <w:r>
        <w:rPr>
          <w:rtl w:val="0"/>
        </w:rPr>
        <w:t xml:space="preserve">Vid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ska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ljande behandlas och protokollf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es-ES_tradnl"/>
        </w:rPr>
        <w:t>ras: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de-DE"/>
        </w:rPr>
        <w:t>1.</w:t>
        <w:tab/>
        <w:t>Fastst</w:t>
      </w:r>
      <w:r>
        <w:rPr>
          <w:rtl w:val="0"/>
        </w:rPr>
        <w:t>ä</w:t>
      </w:r>
      <w:r>
        <w:rPr>
          <w:rtl w:val="0"/>
        </w:rPr>
        <w:t>llande av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stl</w:t>
      </w:r>
      <w:r>
        <w:rPr>
          <w:rtl w:val="0"/>
        </w:rPr>
        <w:t>ä</w:t>
      </w:r>
      <w:r>
        <w:rPr>
          <w:rStyle w:val="Ingen A"/>
          <w:rtl w:val="0"/>
          <w:lang w:val="nl-NL"/>
        </w:rPr>
        <w:t>ngd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Brödtext A"/>
        <w:spacing w:after="120" w:line="240" w:lineRule="auto"/>
        <w:ind w:left="567" w:hanging="567"/>
      </w:pPr>
      <w:r>
        <w:rPr>
          <w:rtl w:val="0"/>
        </w:rPr>
        <w:t>2.</w:t>
        <w:tab/>
        <w:t>Val av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och sekreterare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sv-SE"/>
        </w:rPr>
        <w:t>3.</w:t>
        <w:tab/>
        <w:t>Val av protokolljusterare och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str</w:t>
      </w:r>
      <w:r>
        <w:rPr>
          <w:rtl w:val="0"/>
        </w:rPr>
        <w:t>ä</w:t>
      </w:r>
      <w:r>
        <w:rPr>
          <w:rtl w:val="0"/>
        </w:rPr>
        <w:t>knare.</w:t>
      </w:r>
    </w:p>
    <w:p>
      <w:pPr>
        <w:pStyle w:val="Brödtext A"/>
        <w:spacing w:after="120" w:line="240" w:lineRule="auto"/>
        <w:ind w:left="567" w:hanging="567"/>
      </w:pPr>
      <w:r>
        <w:rPr>
          <w:rtl w:val="0"/>
        </w:rPr>
        <w:t>4.</w:t>
        <w:tab/>
        <w:t>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ga om 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 har utlysts p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s</w:t>
      </w:r>
      <w:r>
        <w:rPr>
          <w:rtl w:val="0"/>
        </w:rPr>
        <w:t>ä</w:t>
      </w:r>
      <w:r>
        <w:rPr>
          <w:rtl w:val="0"/>
        </w:rPr>
        <w:t>tt.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de-DE"/>
        </w:rPr>
        <w:t>5.</w:t>
        <w:tab/>
        <w:t>Fastst</w:t>
      </w:r>
      <w:r>
        <w:rPr>
          <w:rtl w:val="0"/>
        </w:rPr>
        <w:t>ä</w:t>
      </w:r>
      <w:r>
        <w:rPr>
          <w:rtl w:val="0"/>
        </w:rPr>
        <w:t>llande av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redragningslista.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sv-SE"/>
        </w:rPr>
        <w:t>6.</w:t>
        <w:tab/>
        <w:t>Styrelsens verksamhetsber</w:t>
      </w:r>
      <w:r>
        <w:rPr>
          <w:rtl w:val="0"/>
        </w:rPr>
        <w:t>ä</w:t>
      </w:r>
      <w:r>
        <w:rPr>
          <w:rtl w:val="0"/>
        </w:rPr>
        <w:t xml:space="preserve">ttelse med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rsredovisning/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rsbokslut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det senaste verksamhets-/r</w:t>
      </w:r>
      <w:r>
        <w:rPr>
          <w:rtl w:val="0"/>
        </w:rPr>
        <w:t>ä</w:t>
      </w:r>
      <w:r>
        <w:rPr>
          <w:rtl w:val="0"/>
        </w:rPr>
        <w:t>kenskaps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ret.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sv-SE"/>
        </w:rPr>
        <w:t>7.</w:t>
        <w:tab/>
        <w:t>Revisorernas ber</w:t>
      </w:r>
      <w:r>
        <w:rPr>
          <w:rtl w:val="0"/>
        </w:rPr>
        <w:t>ä</w:t>
      </w:r>
      <w:r>
        <w:rPr>
          <w:rtl w:val="0"/>
        </w:rPr>
        <w:t xml:space="preserve">ttelse 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ver styrelsens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rvaltning under det senaste verksamhets-/r</w:t>
      </w:r>
      <w:r>
        <w:rPr>
          <w:rtl w:val="0"/>
        </w:rPr>
        <w:t>ä</w:t>
      </w:r>
      <w:r>
        <w:rPr>
          <w:rtl w:val="0"/>
        </w:rPr>
        <w:t>kenskaps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ret.</w:t>
      </w:r>
    </w:p>
    <w:p>
      <w:pPr>
        <w:pStyle w:val="Brödtext A"/>
        <w:spacing w:after="120" w:line="240" w:lineRule="auto"/>
        <w:ind w:left="567" w:hanging="567"/>
      </w:pPr>
      <w:r>
        <w:rPr>
          <w:rtl w:val="0"/>
        </w:rPr>
        <w:t>8.</w:t>
        <w:tab/>
        <w:t>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ga om ansvarsfrihet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styrelsen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den tid revisionen avser.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de-DE"/>
        </w:rPr>
        <w:t>9.</w:t>
        <w:tab/>
        <w:t>Fastst</w:t>
      </w:r>
      <w:r>
        <w:rPr>
          <w:rtl w:val="0"/>
        </w:rPr>
        <w:t>ä</w:t>
      </w:r>
      <w:r>
        <w:rPr>
          <w:rtl w:val="0"/>
        </w:rPr>
        <w:t>llande av medlemsavgifter.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de-DE"/>
        </w:rPr>
        <w:t>10.</w:t>
        <w:tab/>
        <w:t>Fastst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llande av verksamhetsplan samt behandling av ekonomisk plan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kommande verksamhets-/r</w:t>
      </w:r>
      <w:r>
        <w:rPr>
          <w:rtl w:val="0"/>
        </w:rPr>
        <w:t>ä</w:t>
      </w:r>
      <w:r>
        <w:rPr>
          <w:rtl w:val="0"/>
        </w:rPr>
        <w:t>kenskaps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r.</w:t>
      </w:r>
    </w:p>
    <w:p>
      <w:pPr>
        <w:pStyle w:val="Brödtext A"/>
        <w:spacing w:after="120" w:line="240" w:lineRule="auto"/>
        <w:ind w:left="567" w:hanging="567"/>
      </w:pPr>
      <w:r>
        <w:rPr>
          <w:rtl w:val="0"/>
        </w:rPr>
        <w:t xml:space="preserve">11. </w:t>
        <w:tab/>
        <w:t>Behandling av styrelsens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och i r</w:t>
      </w:r>
      <w:r>
        <w:rPr>
          <w:rtl w:val="0"/>
        </w:rPr>
        <w:t>ä</w:t>
      </w:r>
      <w:r>
        <w:rPr>
          <w:rtl w:val="0"/>
        </w:rPr>
        <w:t>tt tid inkomna motioner.</w:t>
      </w:r>
    </w:p>
    <w:p>
      <w:pPr>
        <w:pStyle w:val="Brödtext A"/>
        <w:spacing w:after="120" w:line="240" w:lineRule="auto"/>
        <w:ind w:left="567" w:hanging="567"/>
      </w:pPr>
      <w:r>
        <w:rPr>
          <w:rtl w:val="0"/>
        </w:rPr>
        <w:t>12.</w:t>
        <w:tab/>
        <w:t>Val av</w:t>
      </w:r>
    </w:p>
    <w:p>
      <w:pPr>
        <w:pStyle w:val="Brödtext A"/>
        <w:spacing w:after="120" w:line="240" w:lineRule="auto"/>
        <w:ind w:left="567" w:firstLine="0"/>
      </w:pPr>
      <w:r>
        <w:rPr>
          <w:rStyle w:val="Ingen A"/>
          <w:rtl w:val="0"/>
          <w:lang w:val="de-DE"/>
        </w:rPr>
        <w:t>a) 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fr-FR"/>
        </w:rPr>
        <w:t>rande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en tid av ett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r;</w:t>
      </w:r>
    </w:p>
    <w:p>
      <w:pPr>
        <w:pStyle w:val="Brödtext A"/>
        <w:spacing w:after="120" w:line="240" w:lineRule="auto"/>
        <w:ind w:left="567" w:firstLine="0"/>
      </w:pPr>
      <w:r>
        <w:rPr>
          <w:rtl w:val="0"/>
        </w:rPr>
        <w:t xml:space="preserve">b)  halva antalet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ledam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ter i styrelsen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en tid av tv</w:t>
      </w:r>
      <w:r>
        <w:rPr>
          <w:rtl w:val="0"/>
        </w:rPr>
        <w:t>å å</w:t>
      </w:r>
      <w:r>
        <w:rPr>
          <w:rtl w:val="0"/>
        </w:rPr>
        <w:t>r;</w:t>
      </w:r>
    </w:p>
    <w:p>
      <w:pPr>
        <w:pStyle w:val="Brödtext A"/>
        <w:spacing w:after="120" w:line="240" w:lineRule="auto"/>
        <w:ind w:left="567" w:firstLine="0"/>
      </w:pPr>
      <w:r>
        <w:rPr>
          <w:rStyle w:val="Ingen A"/>
          <w:rtl w:val="0"/>
          <w:lang w:val="en-US"/>
        </w:rPr>
        <w:t>c)  en suppleant (ers</w:t>
      </w:r>
      <w:r>
        <w:rPr>
          <w:rtl w:val="0"/>
        </w:rPr>
        <w:t>ä</w:t>
      </w:r>
      <w:r>
        <w:rPr>
          <w:rtl w:val="0"/>
        </w:rPr>
        <w:t>ttare) i styrelsen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en tid av ett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r;</w:t>
      </w:r>
    </w:p>
    <w:p>
      <w:pPr>
        <w:pStyle w:val="Brödtext A"/>
        <w:spacing w:after="120" w:line="240" w:lineRule="auto"/>
        <w:ind w:left="567" w:firstLine="0"/>
      </w:pPr>
      <w:r>
        <w:rPr>
          <w:rtl w:val="0"/>
        </w:rPr>
        <w:t xml:space="preserve">d) </w:t>
      </w:r>
      <w:r>
        <w:rPr>
          <w:rtl w:val="0"/>
          <w:lang w:val="sv-SE"/>
        </w:rPr>
        <w:t xml:space="preserve">2 st </w:t>
      </w:r>
      <w:r>
        <w:rPr>
          <w:rtl w:val="0"/>
        </w:rPr>
        <w:t xml:space="preserve"> revisorer j</w:t>
      </w:r>
      <w:r>
        <w:rPr>
          <w:rtl w:val="0"/>
        </w:rPr>
        <w:t>ä</w:t>
      </w:r>
      <w:r>
        <w:rPr>
          <w:rStyle w:val="Ingen A"/>
          <w:rtl w:val="0"/>
          <w:lang w:val="en-US"/>
        </w:rPr>
        <w:t>mte suppleanter (ers</w:t>
      </w:r>
      <w:r>
        <w:rPr>
          <w:rtl w:val="0"/>
        </w:rPr>
        <w:t>ä</w:t>
      </w:r>
      <w:r>
        <w:rPr>
          <w:rStyle w:val="Ingen A"/>
          <w:rtl w:val="0"/>
          <w:lang w:val="it-IT"/>
        </w:rPr>
        <w:t>ttare)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en tid av ett 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r. I detta val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inte styrelsens ledam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ter delta;</w:t>
      </w:r>
    </w:p>
    <w:p>
      <w:pPr>
        <w:pStyle w:val="Brödtext A"/>
        <w:spacing w:after="120" w:line="240" w:lineRule="auto"/>
        <w:ind w:left="567" w:firstLine="0"/>
      </w:pPr>
      <w:r>
        <w:rPr>
          <w:rStyle w:val="Ingen A"/>
          <w:rtl w:val="0"/>
          <w:lang w:val="sv-SE"/>
        </w:rPr>
        <w:t xml:space="preserve">e)  </w:t>
      </w:r>
      <w:r>
        <w:rPr>
          <w:rStyle w:val="Ingen A"/>
          <w:rtl w:val="0"/>
          <w:lang w:val="sv-SE"/>
        </w:rPr>
        <w:t xml:space="preserve">5 st </w:t>
      </w:r>
      <w:r>
        <w:rPr>
          <w:rStyle w:val="Ingen A"/>
          <w:rtl w:val="0"/>
          <w:lang w:val="sv-SE"/>
        </w:rPr>
        <w:t>ledam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ter i valberedningen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en tid av ett 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r, av vilka en ska utses till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rande; samt</w:t>
      </w:r>
    </w:p>
    <w:p>
      <w:pPr>
        <w:pStyle w:val="Brödtext A"/>
        <w:spacing w:after="120" w:line="240" w:lineRule="auto"/>
        <w:ind w:left="567" w:firstLine="0"/>
      </w:pPr>
      <w:r>
        <w:rPr>
          <w:rStyle w:val="Ingen A"/>
          <w:rtl w:val="0"/>
          <w:lang w:val="sv-SE"/>
        </w:rPr>
        <w:t>f)  ombud till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ten d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har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vara representerad genom ombud.</w:t>
      </w:r>
    </w:p>
    <w:p>
      <w:pPr>
        <w:pStyle w:val="Brödtext A"/>
        <w:spacing w:after="120" w:line="240" w:lineRule="auto"/>
        <w:ind w:left="567" w:hanging="567"/>
      </w:pPr>
      <w:r>
        <w:rPr>
          <w:rStyle w:val="Ingen A"/>
          <w:rtl w:val="0"/>
          <w:lang w:val="sv-SE"/>
        </w:rPr>
        <w:t>13.</w:t>
        <w:tab/>
        <w:t xml:space="preserve">Eventuella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gor som anm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lts under punkt 5. Beslut i 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ga av st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rre ekonomisk eller annan avg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rande betydelse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eller medlemmarna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inte fattas om den inte varit med i kallelsen till 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5" w:id="25"/>
      <w:r>
        <w:rPr>
          <w:rStyle w:val="Ingen A"/>
          <w:color w:val="000000"/>
          <w:u w:color="000000"/>
          <w:rtl w:val="0"/>
          <w:lang w:val="sv-SE"/>
        </w:rPr>
        <w:t xml:space="preserve">6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Valbarhet</w:t>
      </w:r>
      <w:bookmarkEnd w:id="25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Valbar till styrelsen och valberedningen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 medlem av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reningen. Arbetstagare inom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dock inte 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ljas till ledamot eller suppleant i styrelsen, valberedningen eller till revisor eller revisorssuppleant i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6" w:id="26"/>
      <w:r>
        <w:rPr>
          <w:rStyle w:val="Ingen A"/>
          <w:color w:val="000000"/>
          <w:u w:color="000000"/>
          <w:rtl w:val="0"/>
          <w:lang w:val="sv-SE"/>
        </w:rPr>
        <w:t xml:space="preserve">7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 xml:space="preserve">Extra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rsm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te</w:t>
      </w:r>
      <w:bookmarkEnd w:id="26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Styrelsen kan kalla medlemmarna till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it-IT"/>
        </w:rPr>
        <w:t>te.</w:t>
      </w:r>
    </w:p>
    <w:p>
      <w:pPr>
        <w:pStyle w:val="Brödtext A"/>
        <w:spacing w:after="120" w:line="240" w:lineRule="auto"/>
      </w:pPr>
      <w:r>
        <w:rPr>
          <w:rtl w:val="0"/>
        </w:rPr>
        <w:t xml:space="preserve">Styrelsen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 skyldig att kalla till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it-IT"/>
        </w:rPr>
        <w:t>te n</w:t>
      </w:r>
      <w:r>
        <w:rPr>
          <w:rtl w:val="0"/>
        </w:rPr>
        <w:t>ä</w:t>
      </w:r>
      <w:r>
        <w:rPr>
          <w:rtl w:val="0"/>
        </w:rPr>
        <w:t>r en revisor eller minst en tiondel av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ttigade medlemmar beg</w:t>
      </w:r>
      <w:r>
        <w:rPr>
          <w:rtl w:val="0"/>
        </w:rPr>
        <w:t>ä</w:t>
      </w:r>
      <w:r>
        <w:rPr>
          <w:rtl w:val="0"/>
        </w:rPr>
        <w:t>r det.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dan framst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llning ska avfattas skriftligen och inneh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lla sk</w:t>
      </w:r>
      <w:r>
        <w:rPr>
          <w:rtl w:val="0"/>
        </w:rPr>
        <w:t>ä</w:t>
      </w:r>
      <w:r>
        <w:rPr>
          <w:rtl w:val="0"/>
        </w:rPr>
        <w:t>len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 beg</w:t>
      </w:r>
      <w:r>
        <w:rPr>
          <w:rtl w:val="0"/>
        </w:rPr>
        <w:t>ä</w:t>
      </w:r>
      <w:r>
        <w:rPr>
          <w:rtl w:val="0"/>
        </w:rPr>
        <w:t>ran.</w:t>
      </w:r>
    </w:p>
    <w:p>
      <w:pPr>
        <w:pStyle w:val="Brödtext A"/>
        <w:spacing w:after="120" w:line="240" w:lineRule="auto"/>
      </w:pPr>
      <w:r>
        <w:rPr>
          <w:rtl w:val="0"/>
        </w:rPr>
        <w:t>N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styrelsen mottagit en beg</w:t>
      </w:r>
      <w:r>
        <w:rPr>
          <w:rtl w:val="0"/>
        </w:rPr>
        <w:t>ä</w:t>
      </w:r>
      <w:r>
        <w:rPr>
          <w:rStyle w:val="Ingen A"/>
          <w:rtl w:val="0"/>
          <w:lang w:val="nl-NL"/>
        </w:rPr>
        <w:t xml:space="preserve">ran om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 ska den inom 14 dagar utlysa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fr-FR"/>
        </w:rPr>
        <w:t>dant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 att h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llas inom tv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nader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e-DE"/>
        </w:rPr>
        <w:t>n erh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nl-NL"/>
        </w:rPr>
        <w:t>llen beg</w:t>
      </w:r>
      <w:r>
        <w:rPr>
          <w:rtl w:val="0"/>
        </w:rPr>
        <w:t>ä</w:t>
      </w:r>
      <w:r>
        <w:rPr>
          <w:rtl w:val="0"/>
        </w:rPr>
        <w:t>ran. Kallelse med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till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redragningslista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 xml:space="preserve">r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 ska senast sju dagar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tillst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llas medlemmarna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styrelsen best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mt. Vidare ska kallelse och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redragningslista publiceras p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hemsida och ansl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s i klubblokal eller p</w:t>
      </w:r>
      <w:r>
        <w:rPr>
          <w:rtl w:val="0"/>
        </w:rPr>
        <w:t xml:space="preserve">å </w:t>
      </w:r>
      <w:r>
        <w:rPr>
          <w:rtl w:val="0"/>
        </w:rPr>
        <w:t>annan l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mplig plats.</w:t>
      </w:r>
    </w:p>
    <w:p>
      <w:pPr>
        <w:pStyle w:val="Brödtext A"/>
        <w:spacing w:after="120" w:line="240" w:lineRule="auto"/>
      </w:pPr>
      <w:r>
        <w:rPr>
          <w:rtl w:val="0"/>
        </w:rPr>
        <w:t>Underl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ter styrelsen att utlysa eller kalla till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de som gjort framst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llningen vidta 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e-DE"/>
        </w:rPr>
        <w:t>tg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rder enligt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reg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ende stycke.</w:t>
      </w:r>
    </w:p>
    <w:p>
      <w:pPr>
        <w:pStyle w:val="Brödtext A"/>
        <w:ind w:right="835"/>
      </w:pPr>
      <w:r>
        <w:rPr>
          <w:rStyle w:val="Ingen A"/>
          <w:rtl w:val="0"/>
          <w:lang w:val="en-US"/>
        </w:rPr>
        <w:t xml:space="preserve">Vid extra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endast den eller de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gor som angetts i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rslaget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redragningslista behandlas.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7" w:id="27"/>
      <w:r>
        <w:rPr>
          <w:rStyle w:val="Ingen A"/>
          <w:color w:val="000000"/>
          <w:u w:color="000000"/>
          <w:rtl w:val="0"/>
          <w:lang w:val="sv-SE"/>
        </w:rPr>
        <w:t xml:space="preserve">8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Beslut och omr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 xml:space="preserve">stning </w:t>
      </w:r>
      <w:bookmarkEnd w:id="27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Beslut fattas med bifallsrop (acklamation) eller om s</w:t>
      </w:r>
      <w:r>
        <w:rPr>
          <w:rtl w:val="0"/>
        </w:rPr>
        <w:t xml:space="preserve">å </w:t>
      </w:r>
      <w:r>
        <w:rPr>
          <w:rStyle w:val="Ingen A"/>
          <w:rtl w:val="0"/>
          <w:lang w:val="en-US"/>
        </w:rPr>
        <w:t>beg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rs efter omr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stning (votering).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Med undantag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 de i 1 kap. 7 </w:t>
      </w:r>
      <w:r>
        <w:rPr>
          <w:rtl w:val="0"/>
        </w:rPr>
        <w:t xml:space="preserve">§ </w:t>
      </w: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rsta stycket och 1 kap. 9 </w:t>
      </w:r>
      <w:r>
        <w:rPr>
          <w:rtl w:val="0"/>
        </w:rPr>
        <w:t xml:space="preserve">§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mnda fallen avg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 vid omr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stning alla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gor genom enkel majoritet. Enkel majoritet kan vara antingen absolut eller relativ.</w:t>
      </w:r>
    </w:p>
    <w:p>
      <w:pPr>
        <w:pStyle w:val="Brödtext A"/>
        <w:spacing w:after="120" w:line="240" w:lineRule="auto"/>
      </w:pPr>
      <w:r>
        <w:rPr>
          <w:rtl w:val="0"/>
        </w:rPr>
        <w:t>Val avg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 genom relativ majoritet. Med relativ majoritet menas att den (de) som erh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llit 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gsta antalet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ster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vald (valda) oberoende av hur dessa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rh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ller sig till antalet avgivna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ster. 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beslut i andra 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gor </w:t>
      </w:r>
      <w:r>
        <w:rPr>
          <w:rtl w:val="0"/>
        </w:rPr>
        <w:t>ä</w:t>
      </w:r>
      <w:r>
        <w:rPr>
          <w:rStyle w:val="Ingen A"/>
          <w:rtl w:val="0"/>
          <w:lang w:val="nl-NL"/>
        </w:rPr>
        <w:t>n val kr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vs absolut majoritet, vilket inneb</w:t>
      </w:r>
      <w:r>
        <w:rPr>
          <w:rtl w:val="0"/>
        </w:rPr>
        <w:t>ä</w:t>
      </w:r>
      <w:r>
        <w:rPr>
          <w:rtl w:val="0"/>
        </w:rPr>
        <w:t xml:space="preserve">r mer </w:t>
      </w:r>
      <w:r>
        <w:rPr>
          <w:rtl w:val="0"/>
        </w:rPr>
        <w:t>ä</w:t>
      </w:r>
      <w:r>
        <w:rPr>
          <w:rtl w:val="0"/>
        </w:rPr>
        <w:t>n h</w:t>
      </w:r>
      <w:r>
        <w:rPr>
          <w:rtl w:val="0"/>
        </w:rPr>
        <w:t>ä</w:t>
      </w:r>
      <w:r>
        <w:rPr>
          <w:rtl w:val="0"/>
        </w:rPr>
        <w:t>lften av antalet avgivna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ster.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nl-NL"/>
        </w:rPr>
        <w:t>Omr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 xml:space="preserve">stning sker 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ppet. Om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 medlem beg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det ska dock val ske slutet.</w:t>
      </w:r>
    </w:p>
    <w:p>
      <w:pPr>
        <w:pStyle w:val="Brödtext A"/>
        <w:spacing w:after="120" w:line="240" w:lineRule="auto"/>
      </w:pPr>
      <w:r>
        <w:rPr>
          <w:rtl w:val="0"/>
        </w:rPr>
        <w:t>Vid omr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stning som inte avser val 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ller vid lika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stetal det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rslag som bitr</w:t>
      </w:r>
      <w:r>
        <w:rPr>
          <w:rtl w:val="0"/>
        </w:rPr>
        <w:t>ä</w:t>
      </w:r>
      <w:r>
        <w:rPr>
          <w:rtl w:val="0"/>
        </w:rPr>
        <w:t>ds av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randen vid 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tet, om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 xml:space="preserve">randen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ttigad. </w:t>
      </w:r>
      <w:r>
        <w:rPr>
          <w:rStyle w:val="Ingen A"/>
          <w:rtl w:val="0"/>
          <w:lang w:val="sv-SE"/>
        </w:rPr>
        <w:t>Ä</w:t>
      </w:r>
      <w:r>
        <w:rPr>
          <w:rtl w:val="0"/>
        </w:rPr>
        <w:t>r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it-IT"/>
        </w:rPr>
        <w:t>tesordf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randen inte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 avg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lotten. Vid val ska i h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ndelse av lika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stetal lotten avg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pt-PT"/>
        </w:rPr>
        <w:t>ra.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28" w:id="28"/>
      <w:r>
        <w:rPr>
          <w:rStyle w:val="Ingen A"/>
          <w:color w:val="000000"/>
          <w:u w:color="000000"/>
          <w:rtl w:val="0"/>
          <w:lang w:val="sv-SE"/>
        </w:rPr>
        <w:t xml:space="preserve">9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Ikrafttr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dande</w:t>
      </w:r>
      <w:bookmarkEnd w:id="28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Beslut fattade av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 g</w:t>
      </w:r>
      <w:r>
        <w:rPr>
          <w:rtl w:val="0"/>
        </w:rPr>
        <w:t>ä</w:t>
      </w:r>
      <w:r>
        <w:rPr>
          <w:rtl w:val="0"/>
        </w:rPr>
        <w:t>ller fr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 xml:space="preserve">n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tets avslutande om inte annat s</w:t>
      </w:r>
      <w:r>
        <w:rPr>
          <w:rtl w:val="0"/>
        </w:rPr>
        <w:t>ä</w:t>
      </w:r>
      <w:r>
        <w:rPr>
          <w:rStyle w:val="Ingen A"/>
          <w:rtl w:val="0"/>
          <w:lang w:val="pt-PT"/>
        </w:rPr>
        <w:t>gs.</w:t>
      </w:r>
    </w:p>
    <w:p>
      <w:pPr>
        <w:pStyle w:val="heading 1"/>
        <w:rPr>
          <w:rStyle w:val="Ingen A"/>
          <w:color w:val="000000"/>
          <w:u w:color="000000"/>
        </w:rPr>
      </w:pPr>
      <w:bookmarkStart w:name="_Toc29" w:id="29"/>
      <w:r>
        <w:rPr>
          <w:rStyle w:val="Ingen A"/>
          <w:color w:val="000000"/>
          <w:u w:color="000000"/>
          <w:rtl w:val="0"/>
          <w:lang w:val="sv-SE"/>
        </w:rPr>
        <w:t>4 kap  Valberedning</w:t>
      </w:r>
      <w:bookmarkEnd w:id="29"/>
    </w:p>
    <w:p>
      <w:pPr>
        <w:pStyle w:val="heading 2"/>
        <w:rPr>
          <w:rStyle w:val="Ingen A"/>
          <w:color w:val="000000"/>
          <w:u w:color="000000"/>
        </w:rPr>
      </w:pPr>
      <w:bookmarkStart w:name="_Toc30" w:id="30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Sammans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ttning </w:t>
      </w:r>
      <w:bookmarkEnd w:id="30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Valberedningen ska best</w:t>
      </w:r>
      <w:r>
        <w:rPr>
          <w:rtl w:val="0"/>
        </w:rPr>
        <w:t xml:space="preserve">å </w:t>
      </w:r>
      <w:r>
        <w:rPr>
          <w:rtl w:val="0"/>
        </w:rPr>
        <w:t>av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rande och </w:t>
      </w:r>
      <w:r>
        <w:rPr>
          <w:rStyle w:val="Ingen A"/>
          <w:rtl w:val="0"/>
          <w:lang w:val="sv-SE"/>
        </w:rPr>
        <w:t>…</w:t>
      </w:r>
      <w:r>
        <w:rPr>
          <w:rStyle w:val="Ingen A"/>
          <w:rtl w:val="0"/>
          <w:lang w:val="sv-SE"/>
        </w:rPr>
        <w:t xml:space="preserve">3 st </w:t>
      </w:r>
      <w:r>
        <w:rPr>
          <w:rtl w:val="0"/>
        </w:rPr>
        <w:t>…</w:t>
      </w:r>
      <w:r>
        <w:rPr>
          <w:rtl w:val="0"/>
        </w:rPr>
        <w:t xml:space="preserve">..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ledam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ter valda av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 Valberedningen ska best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av kvinnor och m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n, och olika 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ldersgrupper ska finnas representerade.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Valberedningen ska bland sina ledam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ter utse en vice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rande. Valberedningen ska sammantr</w:t>
      </w:r>
      <w:r>
        <w:rPr>
          <w:rtl w:val="0"/>
        </w:rPr>
        <w:t>ä</w:t>
      </w:r>
      <w:r>
        <w:rPr>
          <w:rStyle w:val="Ingen A"/>
          <w:rtl w:val="0"/>
          <w:lang w:val="pt-PT"/>
        </w:rPr>
        <w:t>da n</w:t>
      </w:r>
      <w:r>
        <w:rPr>
          <w:rtl w:val="0"/>
        </w:rPr>
        <w:t>ä</w:t>
      </w:r>
      <w:r>
        <w:rPr>
          <w:rtl w:val="0"/>
        </w:rPr>
        <w:t>r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randen eller minst halva antalet ledam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ter s</w:t>
      </w:r>
      <w:r>
        <w:rPr>
          <w:rtl w:val="0"/>
        </w:rPr>
        <w:t xml:space="preserve">å </w:t>
      </w:r>
      <w:r>
        <w:rPr>
          <w:rStyle w:val="Ingen A"/>
          <w:rtl w:val="0"/>
          <w:lang w:val="en-US"/>
        </w:rPr>
        <w:t>best</w:t>
      </w:r>
      <w:r>
        <w:rPr>
          <w:rtl w:val="0"/>
        </w:rPr>
        <w:t>ä</w:t>
      </w:r>
      <w:r>
        <w:rPr>
          <w:rtl w:val="0"/>
        </w:rPr>
        <w:t>mmer.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31" w:id="31"/>
      <w:r>
        <w:rPr>
          <w:rStyle w:val="Ingen A"/>
          <w:color w:val="000000"/>
          <w:u w:color="000000"/>
          <w:rtl w:val="0"/>
          <w:lang w:val="sv-SE"/>
        </w:rPr>
        <w:t xml:space="preserve">2 </w:t>
      </w:r>
      <w:r>
        <w:rPr>
          <w:rStyle w:val="Ingen A"/>
          <w:color w:val="000000"/>
          <w:u w:color="000000"/>
          <w:rtl w:val="0"/>
          <w:lang w:val="sv-SE"/>
        </w:rPr>
        <w:t>§  Å</w:t>
      </w:r>
      <w:r>
        <w:rPr>
          <w:rStyle w:val="Ingen A"/>
          <w:color w:val="000000"/>
          <w:u w:color="000000"/>
          <w:rtl w:val="0"/>
          <w:lang w:val="sv-SE"/>
        </w:rPr>
        <w:t>ligganden</w:t>
      </w:r>
      <w:bookmarkEnd w:id="31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Valberedningen ska bereda valen inf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kommande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te, och ska i detta arbete fortl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pande under verksamhets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a-DK"/>
        </w:rPr>
        <w:t>ret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lja styrelsens och revisorernas arbete.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Valberedningen ska senast tv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nader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tillfr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ga dem vilkas mandattid utg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vid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tets slut, om de vill kandidera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Style w:val="Ingen A"/>
          <w:rtl w:val="0"/>
          <w:lang w:val="it-IT"/>
        </w:rPr>
        <w:t>sta mandattid. D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refter ska valberedningen informera medlemmarna om eventuella avs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gelser. Valberedningen ska upplysa medlemmarna om att de har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inkomma med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rslag p</w:t>
      </w:r>
      <w:r>
        <w:rPr>
          <w:rtl w:val="0"/>
        </w:rPr>
        <w:t xml:space="preserve">å </w:t>
      </w:r>
      <w:r>
        <w:rPr>
          <w:rtl w:val="0"/>
        </w:rPr>
        <w:t xml:space="preserve">kandidater.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Senast tre veckor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ska valberedningen meddela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stber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ttigade medlemmar sitt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rslag, samt meddela namnen p</w:t>
      </w:r>
      <w:r>
        <w:rPr>
          <w:rtl w:val="0"/>
        </w:rPr>
        <w:t xml:space="preserve">å </w:t>
      </w:r>
      <w:r>
        <w:rPr>
          <w:rtl w:val="0"/>
        </w:rPr>
        <w:t xml:space="preserve">de personer som i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vrigt har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reslagits inf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valberedningen.</w:t>
      </w:r>
    </w:p>
    <w:p>
      <w:pPr>
        <w:pStyle w:val="Brödtext A"/>
        <w:spacing w:after="120" w:line="240" w:lineRule="auto"/>
      </w:pPr>
      <w:r>
        <w:rPr>
          <w:rtl w:val="0"/>
        </w:rPr>
        <w:t>Innan kandidatnominering p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b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rjas p</w:t>
      </w:r>
      <w:r>
        <w:rPr>
          <w:rtl w:val="0"/>
        </w:rPr>
        <w:t>å 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ska valberedningen meddela sitt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rslag betr</w:t>
      </w:r>
      <w:r>
        <w:rPr>
          <w:rtl w:val="0"/>
        </w:rPr>
        <w:t>ä</w:t>
      </w:r>
      <w:r>
        <w:rPr>
          <w:rtl w:val="0"/>
        </w:rPr>
        <w:t>ffande det val nomineringen avser.</w:t>
      </w:r>
    </w:p>
    <w:p>
      <w:pPr>
        <w:pStyle w:val="Brödtext A"/>
        <w:spacing w:after="120" w:line="240" w:lineRule="auto"/>
      </w:pPr>
      <w:r>
        <w:rPr>
          <w:rtl w:val="0"/>
        </w:rPr>
        <w:t>De som ing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i valberedningen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inte obeh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rigen 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ja vad de i denna egenskap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tt k</w:t>
      </w:r>
      <w:r>
        <w:rPr>
          <w:rtl w:val="0"/>
        </w:rPr>
        <w:t>ä</w:t>
      </w:r>
      <w:r>
        <w:rPr>
          <w:rtl w:val="0"/>
        </w:rPr>
        <w:t>nnedom om.</w:t>
      </w:r>
    </w:p>
    <w:p>
      <w:pPr>
        <w:pStyle w:val="heading 1"/>
        <w:rPr>
          <w:rStyle w:val="Ingen A"/>
          <w:color w:val="000000"/>
          <w:u w:color="000000"/>
        </w:rPr>
      </w:pPr>
      <w:bookmarkStart w:name="_Toc32" w:id="32"/>
      <w:r>
        <w:rPr>
          <w:rStyle w:val="Ingen A"/>
          <w:color w:val="000000"/>
          <w:u w:color="000000"/>
          <w:rtl w:val="0"/>
          <w:lang w:val="sv-SE"/>
        </w:rPr>
        <w:t>5 kap  Revision</w:t>
      </w:r>
      <w:bookmarkEnd w:id="32"/>
    </w:p>
    <w:p>
      <w:pPr>
        <w:pStyle w:val="heading 2"/>
        <w:rPr>
          <w:rStyle w:val="Ingen A"/>
          <w:color w:val="000000"/>
          <w:u w:color="000000"/>
        </w:rPr>
      </w:pPr>
      <w:bookmarkStart w:name="_Toc33" w:id="33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Revisorer och revision</w:t>
      </w:r>
      <w:bookmarkEnd w:id="33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kenskaper och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rvaltning ska 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rligen granskas av de av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tet utsedda revisorerna.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Revisorerna ska vara oberoende av dem som de har att granska.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Revisorerna har 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att fortl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pande ta del av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r</w:t>
      </w:r>
      <w:r>
        <w:rPr>
          <w:rtl w:val="0"/>
        </w:rPr>
        <w:t>ä</w:t>
      </w:r>
      <w:r>
        <w:rPr>
          <w:rtl w:val="0"/>
        </w:rPr>
        <w:t xml:space="preserve">kenskaper,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tes- och styrelseprotokoll och 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vriga handlingar.</w:t>
      </w:r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r</w:t>
      </w:r>
      <w:r>
        <w:rPr>
          <w:rtl w:val="0"/>
        </w:rPr>
        <w:t>ä</w:t>
      </w:r>
      <w:r>
        <w:rPr>
          <w:rtl w:val="0"/>
        </w:rPr>
        <w:t>kenskaper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det senaste verksamhets- och r</w:t>
      </w:r>
      <w:r>
        <w:rPr>
          <w:rtl w:val="0"/>
        </w:rPr>
        <w:t>ä</w:t>
      </w:r>
      <w:r>
        <w:rPr>
          <w:rtl w:val="0"/>
        </w:rPr>
        <w:t>kenskaps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ret ska vara revisorerna tillhanda senast en m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nad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Revisorerna ska granska styrelsens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rvaltning och r</w:t>
      </w:r>
      <w:r>
        <w:rPr>
          <w:rtl w:val="0"/>
        </w:rPr>
        <w:t>ä</w:t>
      </w:r>
      <w:r>
        <w:rPr>
          <w:rtl w:val="0"/>
        </w:rPr>
        <w:t>kenskaper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det senaste verksamhets- och r</w:t>
      </w:r>
      <w:r>
        <w:rPr>
          <w:rtl w:val="0"/>
        </w:rPr>
        <w:t>ä</w:t>
      </w:r>
      <w:r>
        <w:rPr>
          <w:rtl w:val="0"/>
        </w:rPr>
        <w:t>kenskaps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 xml:space="preserve">ret samt till styrelsen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verl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mna revisionsber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ttelse senast 14 dagar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tet.</w:t>
      </w:r>
    </w:p>
    <w:p>
      <w:pPr>
        <w:pStyle w:val="Brödtext A"/>
        <w:spacing w:after="120" w:line="240" w:lineRule="auto"/>
      </w:pPr>
    </w:p>
    <w:p>
      <w:pPr>
        <w:pStyle w:val="heading 1"/>
        <w:rPr>
          <w:rStyle w:val="Ingen A"/>
          <w:color w:val="000000"/>
          <w:u w:color="000000"/>
        </w:rPr>
      </w:pPr>
      <w:bookmarkStart w:name="_Toc34" w:id="34"/>
      <w:r>
        <w:rPr>
          <w:rStyle w:val="Ingen A"/>
          <w:color w:val="000000"/>
          <w:u w:color="000000"/>
          <w:rtl w:val="0"/>
          <w:lang w:val="sv-SE"/>
        </w:rPr>
        <w:t>6 kap  Styrelsen</w:t>
      </w:r>
      <w:bookmarkEnd w:id="34"/>
    </w:p>
    <w:p>
      <w:pPr>
        <w:pStyle w:val="heading 2"/>
        <w:rPr>
          <w:rStyle w:val="Ingen A"/>
          <w:color w:val="000000"/>
          <w:u w:color="000000"/>
        </w:rPr>
      </w:pPr>
      <w:bookmarkStart w:name="_Toc35" w:id="35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Sammans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ttning</w:t>
      </w:r>
      <w:bookmarkEnd w:id="35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Styrelsen ska best</w:t>
      </w:r>
      <w:r>
        <w:rPr>
          <w:rtl w:val="0"/>
        </w:rPr>
        <w:t xml:space="preserve">å </w:t>
      </w:r>
      <w:r>
        <w:rPr>
          <w:rtl w:val="0"/>
        </w:rPr>
        <w:t>av ordf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rande samt  </w:t>
      </w:r>
      <w:r>
        <w:rPr>
          <w:rtl w:val="0"/>
          <w:lang w:val="sv-SE"/>
        </w:rPr>
        <w:t xml:space="preserve">3s st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ledam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ter. Styrelsen ska best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av kvinnor och m</w:t>
      </w:r>
      <w:r>
        <w:rPr>
          <w:rtl w:val="0"/>
        </w:rPr>
        <w:t>ä</w:t>
      </w:r>
      <w:r>
        <w:rPr>
          <w:rtl w:val="0"/>
        </w:rPr>
        <w:t xml:space="preserve">n.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Styrelsen ska inom sig utse vice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rande och de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befattningshavare som beh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pt-PT"/>
        </w:rPr>
        <w:t>vs.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en-US"/>
        </w:rPr>
        <w:t>Vid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rhinder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ledamot ers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tts ledamoten av suppleant. Om ledamot avg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i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rtid ers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tter suppleanten ledamoten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tiden t.o.m. n</w:t>
      </w:r>
      <w:r>
        <w:rPr>
          <w:rtl w:val="0"/>
        </w:rPr>
        <w:t>ä</w:t>
      </w:r>
      <w:r>
        <w:rPr>
          <w:rtl w:val="0"/>
        </w:rPr>
        <w:t>stf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ljande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it-IT"/>
        </w:rPr>
        <w:t>te.</w:t>
      </w:r>
    </w:p>
    <w:p>
      <w:pPr>
        <w:pStyle w:val="Brödtext A"/>
        <w:spacing w:after="120" w:line="240" w:lineRule="auto"/>
      </w:pPr>
      <w:r>
        <w:rPr>
          <w:rtl w:val="0"/>
        </w:rPr>
        <w:t>Styrelsen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 utse adjungerad ledamot. 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dan ledamot har yttrande- och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rslagsr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 men inte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tt. Adjungerad ledamot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r utses till befattning inom styrelsen. 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36" w:id="36"/>
      <w:r>
        <w:rPr>
          <w:rStyle w:val="Ingen A"/>
          <w:color w:val="000000"/>
          <w:u w:color="000000"/>
          <w:rtl w:val="0"/>
          <w:lang w:val="sv-SE"/>
        </w:rPr>
        <w:t xml:space="preserve">2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 xml:space="preserve">Styrelsens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ligganden</w:t>
      </w:r>
      <w:bookmarkEnd w:id="36"/>
    </w:p>
    <w:p>
      <w:pPr>
        <w:pStyle w:val="Brödtext A"/>
        <w:spacing w:after="120" w:line="240" w:lineRule="auto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rsm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te inte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 samlat </w:t>
      </w:r>
      <w:r>
        <w:rPr>
          <w:rtl w:val="0"/>
        </w:rPr>
        <w:t>ä</w:t>
      </w:r>
      <w:r>
        <w:rPr>
          <w:rtl w:val="0"/>
        </w:rPr>
        <w:t>r styrelsen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beslutande organ och ansvarar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angel</w:t>
      </w:r>
      <w:r>
        <w:rPr>
          <w:rtl w:val="0"/>
        </w:rPr>
        <w:t>ä</w:t>
      </w:r>
      <w:r>
        <w:rPr>
          <w:rtl w:val="0"/>
        </w:rPr>
        <w:t>genheter.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 xml:space="preserve">Styrelsen ska </w:t>
      </w:r>
      <w:r>
        <w:rPr>
          <w:rtl w:val="0"/>
        </w:rPr>
        <w:t xml:space="preserve">– </w:t>
      </w:r>
      <w:r>
        <w:rPr>
          <w:rtl w:val="0"/>
        </w:rPr>
        <w:t>inom ramen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RF:s, vederb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 SF:s och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revarande stadgar </w:t>
      </w:r>
      <w:r>
        <w:rPr>
          <w:rtl w:val="0"/>
        </w:rPr>
        <w:t xml:space="preserve">– </w:t>
      </w:r>
      <w:r>
        <w:rPr>
          <w:rStyle w:val="Ingen A"/>
          <w:rtl w:val="0"/>
          <w:lang w:val="sv-SE"/>
        </w:rPr>
        <w:t>svara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verksamhet samt tillvarata medlemmarnas intressen.</w:t>
      </w:r>
    </w:p>
    <w:p>
      <w:pPr>
        <w:pStyle w:val="Brödtext A"/>
        <w:spacing w:after="120" w:line="240" w:lineRule="auto"/>
        <w:rPr>
          <w:rStyle w:val="Ingen A"/>
          <w:b w:val="1"/>
          <w:bCs w:val="1"/>
        </w:rPr>
      </w:pPr>
      <w:r>
        <w:rPr>
          <w:rStyle w:val="Ingen A"/>
          <w:rtl w:val="0"/>
          <w:lang w:val="da-DK"/>
        </w:rPr>
        <w:t xml:space="preserve">Det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ligger styrelsen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rskilt att 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se till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ljer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llande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rfattningar och andra bindande regler,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verkst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lla av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fattade beslut,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planera, leda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rdela arbetet inom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detta utarbeta arbetsordning samt instruktioner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underliggande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reningsorgan,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ansvara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rvalta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medel,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fortl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pande informera medlemmarna 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angel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genheter i den utstr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ckning detta inte kan skada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intressen,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tillst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 revisorerna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kenskaper m.m. enligt 5 kap. 1 </w:t>
      </w:r>
      <w:r>
        <w:rPr>
          <w:rtl w:val="0"/>
          <w:lang w:val="sv-SE"/>
        </w:rPr>
        <w:t>§</w:t>
      </w:r>
      <w:r>
        <w:rPr>
          <w:rtl w:val="0"/>
          <w:lang w:val="sv-SE"/>
        </w:rPr>
        <w:t>, och</w:t>
      </w:r>
    </w:p>
    <w:p>
      <w:pPr>
        <w:pStyle w:val="List Paragraph"/>
        <w:numPr>
          <w:ilvl w:val="0"/>
          <w:numId w:val="5"/>
        </w:numPr>
        <w:spacing w:after="120" w:line="240" w:lineRule="auto"/>
        <w:rPr>
          <w:lang w:val="sv-SE"/>
        </w:rPr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rbereda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te.</w:t>
      </w:r>
    </w:p>
    <w:p>
      <w:pPr>
        <w:pStyle w:val="Brödtext A"/>
        <w:spacing w:after="120" w:line="240" w:lineRule="auto"/>
      </w:pPr>
      <w:r>
        <w:rPr>
          <w:rtl w:val="0"/>
        </w:rPr>
        <w:t>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randen ska leda styrelsens arbete och bevaka att styrelsen fullg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sina uppgifter enligt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reningens stadgar och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 bindande regler och beslut. Har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randen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rhinder ska vice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randen 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da in i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randens st</w:t>
      </w:r>
      <w:r>
        <w:rPr>
          <w:rtl w:val="0"/>
        </w:rPr>
        <w:t>ä</w:t>
      </w:r>
      <w:r>
        <w:rPr>
          <w:rStyle w:val="Ingen A"/>
          <w:rtl w:val="0"/>
          <w:lang w:val="it-IT"/>
        </w:rPr>
        <w:t xml:space="preserve">lle.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Styrelsen ska besluta om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rdelning av arbetsuppgifterna i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vrigt genom en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rskild uppr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ttad arbetsordning. 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37" w:id="37"/>
      <w:r>
        <w:rPr>
          <w:rStyle w:val="Ingen A"/>
          <w:color w:val="000000"/>
          <w:u w:color="000000"/>
          <w:rtl w:val="0"/>
          <w:lang w:val="sv-SE"/>
        </w:rPr>
        <w:t xml:space="preserve">3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Kallelse, beslutf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rhet och omr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stning</w:t>
      </w:r>
      <w:bookmarkEnd w:id="37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Styrelsen ska sammantr</w:t>
      </w:r>
      <w:r>
        <w:rPr>
          <w:rtl w:val="0"/>
        </w:rPr>
        <w:t>ä</w:t>
      </w:r>
      <w:r>
        <w:rPr>
          <w:rStyle w:val="Ingen A"/>
          <w:rtl w:val="0"/>
          <w:lang w:val="pt-PT"/>
        </w:rPr>
        <w:t>da p</w:t>
      </w:r>
      <w:r>
        <w:rPr>
          <w:rtl w:val="0"/>
        </w:rPr>
        <w:t xml:space="preserve">å </w:t>
      </w:r>
      <w:r>
        <w:rPr>
          <w:rtl w:val="0"/>
        </w:rPr>
        <w:t>kallelse av ordf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randen.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 xml:space="preserve">randen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skyldig att kalla till sammantr</w:t>
      </w:r>
      <w:r>
        <w:rPr>
          <w:rtl w:val="0"/>
        </w:rPr>
        <w:t>ä</w:t>
      </w:r>
      <w:r>
        <w:rPr>
          <w:rtl w:val="0"/>
        </w:rPr>
        <w:t>de d</w:t>
      </w:r>
      <w:r>
        <w:rPr>
          <w:rtl w:val="0"/>
        </w:rPr>
        <w:t xml:space="preserve">å </w:t>
      </w:r>
      <w:r>
        <w:rPr>
          <w:rtl w:val="0"/>
        </w:rPr>
        <w:t>minst tv</w:t>
      </w:r>
      <w:r>
        <w:rPr>
          <w:rtl w:val="0"/>
        </w:rPr>
        <w:t xml:space="preserve">å </w:t>
      </w:r>
      <w:r>
        <w:rPr>
          <w:rtl w:val="0"/>
        </w:rPr>
        <w:t>ledam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ter har beg</w:t>
      </w:r>
      <w:r>
        <w:rPr>
          <w:rtl w:val="0"/>
        </w:rPr>
        <w:t>ä</w:t>
      </w:r>
      <w:r>
        <w:rPr>
          <w:rtl w:val="0"/>
        </w:rPr>
        <w:t>rt det. Underl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ter 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randen att utf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rda kallelse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r de som gjort framst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llningen kalla till sammantr</w:t>
      </w:r>
      <w:r>
        <w:rPr>
          <w:rtl w:val="0"/>
        </w:rPr>
        <w:t>ä</w:t>
      </w:r>
      <w:r>
        <w:rPr>
          <w:rtl w:val="0"/>
        </w:rPr>
        <w:t>de.</w:t>
      </w:r>
    </w:p>
    <w:p>
      <w:pPr>
        <w:pStyle w:val="Brödtext A"/>
        <w:spacing w:after="120" w:line="240" w:lineRule="auto"/>
      </w:pPr>
      <w:r>
        <w:rPr>
          <w:rtl w:val="0"/>
        </w:rPr>
        <w:t xml:space="preserve">Styrelsen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beslutsm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ssig n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samtliga ledam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ter kallats och d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minst halva antalet ledam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ter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rvarande.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alla beslut kr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vs att minst h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lften av styrelsens samtliga ledam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 xml:space="preserve">ter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 ense om beslutet. Vid lika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stetal har ordf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randen utslagsr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st. R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stning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r inte ske genom ombud. </w:t>
      </w:r>
    </w:p>
    <w:p>
      <w:pPr>
        <w:pStyle w:val="Brödtext A"/>
        <w:spacing w:after="120" w:line="240" w:lineRule="auto"/>
      </w:pPr>
      <w:r>
        <w:rPr>
          <w:rtl w:val="0"/>
        </w:rPr>
        <w:t>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a-DK"/>
        </w:rPr>
        <w:t>randen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r besluta att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rende ska avg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ras genom skriftlig omr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stning (beslut per capsulam) eller vid telefonsammantr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de eller med hj</w:t>
      </w:r>
      <w:r>
        <w:rPr>
          <w:rtl w:val="0"/>
        </w:rPr>
        <w:t>ä</w:t>
      </w:r>
      <w:r>
        <w:rPr>
          <w:rtl w:val="0"/>
        </w:rPr>
        <w:t xml:space="preserve">lp av annan teknisk utrustning. 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Vid sammantr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de eller beslutsfattande enligt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reg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ende stycke ska protokoll uppr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ttas. Protokoll ska undertecknas av m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it-IT"/>
        </w:rPr>
        <w:t>tesordf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randen och utsedd protokollsekreterare. Avvikande mening ska antecknas i protokollet.</w:t>
      </w:r>
    </w:p>
    <w:p>
      <w:pPr>
        <w:pStyle w:val="Brödtext A"/>
        <w:spacing w:after="120" w:line="240" w:lineRule="auto"/>
      </w:pPr>
    </w:p>
    <w:p>
      <w:pPr>
        <w:pStyle w:val="heading 2"/>
        <w:rPr>
          <w:rStyle w:val="Ingen A"/>
          <w:color w:val="000000"/>
          <w:u w:color="000000"/>
        </w:rPr>
      </w:pPr>
      <w:bookmarkStart w:name="_Toc38" w:id="38"/>
      <w:r>
        <w:rPr>
          <w:rStyle w:val="Ingen A"/>
          <w:color w:val="000000"/>
          <w:u w:color="000000"/>
          <w:rtl w:val="0"/>
          <w:lang w:val="sv-SE"/>
        </w:rPr>
        <w:t xml:space="preserve">4 </w:t>
      </w:r>
      <w:r>
        <w:rPr>
          <w:rStyle w:val="Ingen A"/>
          <w:color w:val="000000"/>
          <w:u w:color="000000"/>
          <w:rtl w:val="0"/>
          <w:lang w:val="sv-SE"/>
        </w:rPr>
        <w:t>§  Ö</w:t>
      </w:r>
      <w:r>
        <w:rPr>
          <w:rStyle w:val="Ingen A"/>
          <w:color w:val="000000"/>
          <w:u w:color="000000"/>
          <w:rtl w:val="0"/>
          <w:lang w:val="sv-SE"/>
        </w:rPr>
        <w:t>verl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telse av beslutander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tten</w:t>
      </w:r>
      <w:bookmarkEnd w:id="38"/>
    </w:p>
    <w:p>
      <w:pPr>
        <w:pStyle w:val="Brödtext A"/>
        <w:spacing w:after="120" w:line="240" w:lineRule="auto"/>
      </w:pPr>
      <w:r>
        <w:rPr>
          <w:rtl w:val="0"/>
        </w:rPr>
        <w:t>Styrelsen f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>verl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ta sin beslutander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tt i enskilda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renden eller i vissa grupper av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renden till kommitt</w:t>
      </w:r>
      <w:r>
        <w:rPr>
          <w:rStyle w:val="Ingen A"/>
          <w:rtl w:val="0"/>
          <w:lang w:val="fr-FR"/>
        </w:rPr>
        <w:t xml:space="preserve">é </w:t>
      </w:r>
      <w:r>
        <w:rPr>
          <w:rStyle w:val="Ingen A"/>
          <w:rtl w:val="0"/>
          <w:lang w:val="sv-SE"/>
        </w:rPr>
        <w:t>eller annat organ eller till enskild medlem, anst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lld eller annan utsedd person.</w:t>
      </w:r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Den som fattat beslut med st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d av bemyndigande enligt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reg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ende stycke ska fortl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pande underr</w:t>
      </w:r>
      <w:r>
        <w:rPr>
          <w:rtl w:val="0"/>
        </w:rPr>
        <w:t>ä</w:t>
      </w:r>
      <w:r>
        <w:rPr>
          <w:rtl w:val="0"/>
        </w:rPr>
        <w:t>tta styrelsen h</w:t>
      </w:r>
      <w:r>
        <w:rPr>
          <w:rtl w:val="0"/>
        </w:rPr>
        <w:t>ä</w:t>
      </w:r>
      <w:r>
        <w:rPr>
          <w:rtl w:val="0"/>
        </w:rPr>
        <w:t>rom.</w:t>
      </w:r>
    </w:p>
    <w:p>
      <w:pPr>
        <w:pStyle w:val="heading 1"/>
        <w:rPr>
          <w:rStyle w:val="Ingen A"/>
          <w:color w:val="000000"/>
          <w:u w:color="000000"/>
        </w:rPr>
      </w:pPr>
      <w:bookmarkStart w:name="_Toc39" w:id="39"/>
      <w:r>
        <w:rPr>
          <w:rStyle w:val="Ingen A"/>
          <w:color w:val="000000"/>
          <w:u w:color="000000"/>
          <w:rtl w:val="0"/>
          <w:lang w:val="sv-SE"/>
        </w:rPr>
        <w:t xml:space="preserve">7 kap  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vriga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reningsorgan</w:t>
      </w:r>
      <w:bookmarkEnd w:id="39"/>
    </w:p>
    <w:p>
      <w:pPr>
        <w:pStyle w:val="heading 2"/>
        <w:rPr>
          <w:rStyle w:val="Ingen A"/>
          <w:color w:val="000000"/>
          <w:u w:color="000000"/>
        </w:rPr>
      </w:pPr>
      <w:bookmarkStart w:name="_Toc40" w:id="40"/>
      <w:r>
        <w:rPr>
          <w:rStyle w:val="Ingen A"/>
          <w:color w:val="000000"/>
          <w:u w:color="000000"/>
          <w:rtl w:val="0"/>
          <w:lang w:val="sv-SE"/>
        </w:rPr>
        <w:t xml:space="preserve">1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Kommitt</w:t>
      </w:r>
      <w:r>
        <w:rPr>
          <w:rStyle w:val="Ingen A"/>
          <w:color w:val="000000"/>
          <w:u w:color="000000"/>
          <w:rtl w:val="0"/>
          <w:lang w:val="sv-SE"/>
        </w:rPr>
        <w:t>é</w:t>
      </w:r>
      <w:r>
        <w:rPr>
          <w:rStyle w:val="Ingen A"/>
          <w:color w:val="000000"/>
          <w:u w:color="000000"/>
          <w:rtl w:val="0"/>
          <w:lang w:val="sv-SE"/>
        </w:rPr>
        <w:t>er, arbetsgrupper och andra underliggande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reningsorgan</w:t>
      </w:r>
      <w:bookmarkEnd w:id="40"/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1,1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reningen har m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jlighet att l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da-DK"/>
        </w:rPr>
        <w:t>å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ta en viss verksamhet ledas av en kommitte. Beslut om bildande eller nedl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 xml:space="preserve">ggning av kommitte fattas av 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da-DK"/>
        </w:rPr>
        <w:t>Å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rsm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tet eller av extra m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te som sammankallats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r pr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vning av s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da-DK"/>
        </w:rPr>
        <w:t>å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dan fr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da-DK"/>
        </w:rPr>
        <w:t>å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it-IT"/>
        </w:rPr>
        <w:t>ga.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1.2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Ledningen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 varje kommitte ut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vas av minst tv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 xml:space="preserve">å 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kommitteledam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ter. En av kommitteledam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terna utses till sammankallande och kontaktman till styrelsen.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1.3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Styrelsen fastst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ller i s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rskild instruktion eller p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 xml:space="preserve">å 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annat s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tt de befogenheter som kommitteledningen har.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1.4Kommitteledningen uppr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ttar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rslag till budget och verksamhetsplan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 kommitten att g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lla under n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stf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ljande verksamhets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da-DK"/>
        </w:rPr>
        <w:t>å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r. Budgeten och planen inges till Styrelsen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r godk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nnande p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 xml:space="preserve">å 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tid som denna best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mmer.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Ingen A"/>
          <w:rFonts w:ascii="Arial" w:cs="Arial" w:hAnsi="Arial" w:eastAsia="Arial"/>
          <w:color w:val="565656"/>
          <w:sz w:val="24"/>
          <w:szCs w:val="24"/>
          <w:u w:color="565656"/>
        </w:rPr>
      </w:pP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Styrelsen g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nl-NL"/>
        </w:rPr>
        <w:t xml:space="preserve">r de 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ndringar i budgeten och planen som bed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ms vara n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</w:rPr>
        <w:t>dv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ndiga med h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nsyn till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reningens skyldigheter i olika h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da-DK"/>
        </w:rPr>
        <w:t>nseenden, f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reningens ekonomiska st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llning eller den v</w:t>
      </w:r>
      <w:r>
        <w:rPr>
          <w:rStyle w:val="Ingen A"/>
          <w:rFonts w:ascii="Arial" w:hAnsi="Arial" w:hint="default"/>
          <w:color w:val="000000"/>
          <w:sz w:val="24"/>
          <w:szCs w:val="24"/>
          <w:u w:color="000000"/>
          <w:rtl w:val="0"/>
        </w:rPr>
        <w:t>ä</w:t>
      </w:r>
      <w:r>
        <w:rPr>
          <w:rStyle w:val="Ingen A"/>
          <w:rFonts w:ascii="Arial" w:hAnsi="Arial"/>
          <w:color w:val="000000"/>
          <w:sz w:val="24"/>
          <w:szCs w:val="24"/>
          <w:u w:color="000000"/>
          <w:rtl w:val="0"/>
          <w:lang w:val="sv-SE"/>
        </w:rPr>
        <w:t>ntade utvecklingen av den idrottsliga verksamheten.</w:t>
      </w:r>
    </w:p>
    <w:p>
      <w:pPr>
        <w:pStyle w:val="Brödtext A"/>
        <w:spacing w:after="120" w:line="240" w:lineRule="auto"/>
      </w:pPr>
      <w:r>
        <w:rPr>
          <w:rtl w:val="0"/>
        </w:rPr>
        <w:t>Styrelsen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da-DK"/>
        </w:rPr>
        <w:t>r h</w:t>
      </w:r>
      <w:r>
        <w:rPr>
          <w:rtl w:val="0"/>
        </w:rPr>
        <w:t>ä</w:t>
      </w:r>
      <w:r>
        <w:rPr>
          <w:rtl w:val="0"/>
        </w:rPr>
        <w:t>rut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ver vid behov inr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tta tillf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lliga kommitt</w:t>
      </w:r>
      <w:r>
        <w:rPr>
          <w:rStyle w:val="Ingen A"/>
          <w:rtl w:val="0"/>
          <w:lang w:val="fr-FR"/>
        </w:rPr>
        <w:t>é</w:t>
      </w:r>
      <w:r>
        <w:rPr>
          <w:rStyle w:val="Ingen A"/>
          <w:rtl w:val="0"/>
          <w:lang w:val="sv-SE"/>
        </w:rPr>
        <w:t xml:space="preserve">er och arbets- och projektgrupper. 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41" w:id="41"/>
      <w:r>
        <w:rPr>
          <w:rStyle w:val="Ingen A"/>
          <w:color w:val="000000"/>
          <w:u w:color="000000"/>
          <w:rtl w:val="0"/>
          <w:lang w:val="sv-SE"/>
        </w:rPr>
        <w:t xml:space="preserve">2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Instruktioner</w:t>
      </w:r>
      <w:bookmarkEnd w:id="41"/>
    </w:p>
    <w:p>
      <w:pPr>
        <w:pStyle w:val="Brödtext A"/>
        <w:spacing w:after="120" w:line="240" w:lineRule="auto"/>
      </w:pP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reningens styrelse ska, i s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rskild instruktion eller p</w:t>
      </w:r>
      <w:r>
        <w:rPr>
          <w:rtl w:val="0"/>
        </w:rPr>
        <w:t xml:space="preserve">å </w:t>
      </w:r>
      <w:r>
        <w:rPr>
          <w:rStyle w:val="Ingen A"/>
          <w:rtl w:val="0"/>
          <w:lang w:val="sv-SE"/>
        </w:rPr>
        <w:t>annat l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mpligt s</w:t>
      </w:r>
      <w:r>
        <w:rPr>
          <w:rtl w:val="0"/>
        </w:rPr>
        <w:t>ä</w:t>
      </w:r>
      <w:r>
        <w:rPr>
          <w:rtl w:val="0"/>
        </w:rPr>
        <w:t>tt, fastst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lla de befogenheter och skyldigheter som de underliggande organen har. 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42" w:id="42"/>
      <w:r>
        <w:rPr>
          <w:rStyle w:val="Ingen A"/>
          <w:color w:val="000000"/>
          <w:u w:color="000000"/>
          <w:rtl w:val="0"/>
          <w:lang w:val="sv-SE"/>
        </w:rPr>
        <w:t xml:space="preserve">3 </w:t>
      </w:r>
      <w:r>
        <w:rPr>
          <w:rStyle w:val="Ingen A"/>
          <w:color w:val="000000"/>
          <w:u w:color="000000"/>
          <w:rtl w:val="0"/>
          <w:lang w:val="sv-SE"/>
        </w:rPr>
        <w:t xml:space="preserve">§  </w:t>
      </w:r>
      <w:r>
        <w:rPr>
          <w:rStyle w:val="Ingen A"/>
          <w:color w:val="000000"/>
          <w:u w:color="000000"/>
          <w:rtl w:val="0"/>
          <w:lang w:val="sv-SE"/>
        </w:rPr>
        <w:t>Budget och verksamhetsplan</w:t>
      </w:r>
      <w:bookmarkEnd w:id="42"/>
    </w:p>
    <w:p>
      <w:pPr>
        <w:pStyle w:val="Brödtext A"/>
        <w:spacing w:after="120" w:line="240" w:lineRule="auto"/>
      </w:pPr>
      <w:r>
        <w:rPr>
          <w:rStyle w:val="Ingen A"/>
          <w:rtl w:val="0"/>
          <w:lang w:val="sv-SE"/>
        </w:rPr>
        <w:t>Sektion/kommitt</w:t>
      </w:r>
      <w:r>
        <w:rPr>
          <w:rStyle w:val="Ingen A"/>
          <w:rtl w:val="0"/>
          <w:lang w:val="fr-FR"/>
        </w:rPr>
        <w:t xml:space="preserve">é </w:t>
      </w:r>
      <w:r>
        <w:rPr>
          <w:rtl w:val="0"/>
        </w:rPr>
        <w:t>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 xml:space="preserve">r respektive idrottsverksamhet samt 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vriga fasta kommitt</w:t>
      </w:r>
      <w:r>
        <w:rPr>
          <w:rStyle w:val="Ingen A"/>
          <w:rtl w:val="0"/>
          <w:lang w:val="fr-FR"/>
        </w:rPr>
        <w:t>é</w:t>
      </w:r>
      <w:r>
        <w:rPr>
          <w:rStyle w:val="Ingen A"/>
          <w:rtl w:val="0"/>
          <w:lang w:val="sv-SE"/>
        </w:rPr>
        <w:t>er ska uppr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tta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rslag till budget och verksamhetsplan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 sektionen/kommitt</w:t>
      </w:r>
      <w:r>
        <w:rPr>
          <w:rStyle w:val="Ingen A"/>
          <w:rtl w:val="0"/>
          <w:lang w:val="fr-FR"/>
        </w:rPr>
        <w:t>é</w:t>
      </w:r>
      <w:r>
        <w:rPr>
          <w:rStyle w:val="Ingen A"/>
          <w:rtl w:val="0"/>
          <w:lang w:val="sv-SE"/>
        </w:rPr>
        <w:t>n att g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lla under n</w:t>
      </w:r>
      <w:r>
        <w:rPr>
          <w:rtl w:val="0"/>
        </w:rPr>
        <w:t>ä</w:t>
      </w:r>
      <w:r>
        <w:rPr>
          <w:rtl w:val="0"/>
        </w:rPr>
        <w:t>stf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ljande verksamhets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>r. Budget och planen inges till styrelsen f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r godk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nnande p</w:t>
      </w:r>
      <w:r>
        <w:rPr>
          <w:rtl w:val="0"/>
        </w:rPr>
        <w:t xml:space="preserve">å </w:t>
      </w:r>
      <w:r>
        <w:rPr>
          <w:rtl w:val="0"/>
        </w:rPr>
        <w:t>tid som den best</w:t>
      </w:r>
      <w:r>
        <w:rPr>
          <w:rtl w:val="0"/>
        </w:rPr>
        <w:t>ä</w:t>
      </w:r>
      <w:r>
        <w:rPr>
          <w:rtl w:val="0"/>
        </w:rPr>
        <w:t>mmer. Styrelsen 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nl-NL"/>
        </w:rPr>
        <w:t xml:space="preserve">r de 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ndringar i budgeten och planen som bed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ms vara n</w:t>
      </w:r>
      <w:r>
        <w:rPr>
          <w:rStyle w:val="Ingen A"/>
          <w:rtl w:val="0"/>
          <w:lang w:val="sv-SE"/>
        </w:rPr>
        <w:t>ö</w:t>
      </w:r>
      <w:r>
        <w:rPr>
          <w:rtl w:val="0"/>
        </w:rPr>
        <w:t>dv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ndiga med h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nsyn till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skyldigheter i olika h</w:t>
      </w:r>
      <w:r>
        <w:rPr>
          <w:rtl w:val="0"/>
        </w:rPr>
        <w:t>ä</w:t>
      </w:r>
      <w:r>
        <w:rPr>
          <w:rStyle w:val="Ingen A"/>
          <w:rtl w:val="0"/>
          <w:lang w:val="da-DK"/>
        </w:rPr>
        <w:t>nseenden,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ekonomiska 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llning eller den v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ntade utvecklingen av den idrottsliga verksamheten.</w:t>
      </w:r>
    </w:p>
    <w:p>
      <w:pPr>
        <w:pStyle w:val="heading 2"/>
        <w:rPr>
          <w:rStyle w:val="Ingen A"/>
          <w:color w:val="000000"/>
          <w:u w:color="000000"/>
        </w:rPr>
      </w:pPr>
      <w:bookmarkStart w:name="_Toc43" w:id="43"/>
      <w:r>
        <w:rPr>
          <w:rStyle w:val="Ingen A"/>
          <w:color w:val="000000"/>
          <w:u w:color="000000"/>
          <w:rtl w:val="0"/>
          <w:lang w:val="sv-SE"/>
        </w:rPr>
        <w:t xml:space="preserve">4 </w:t>
      </w:r>
      <w:r>
        <w:rPr>
          <w:rStyle w:val="Ingen A"/>
          <w:color w:val="000000"/>
          <w:u w:color="000000"/>
          <w:rtl w:val="0"/>
          <w:lang w:val="sv-SE"/>
        </w:rPr>
        <w:t>§  Å</w:t>
      </w:r>
      <w:r>
        <w:rPr>
          <w:rStyle w:val="Ingen A"/>
          <w:color w:val="000000"/>
          <w:u w:color="000000"/>
          <w:rtl w:val="0"/>
          <w:lang w:val="sv-SE"/>
        </w:rPr>
        <w:t>terrapportering</w:t>
      </w:r>
      <w:bookmarkEnd w:id="43"/>
    </w:p>
    <w:p>
      <w:pPr>
        <w:pStyle w:val="Brödtext A"/>
        <w:spacing w:after="120" w:line="240" w:lineRule="auto"/>
      </w:pPr>
      <w:r>
        <w:rPr>
          <w:rtl w:val="0"/>
        </w:rPr>
        <w:t>Den som f</w:t>
      </w:r>
      <w:r>
        <w:rPr>
          <w:rStyle w:val="Ingen A"/>
          <w:rtl w:val="0"/>
          <w:lang w:val="da-DK"/>
        </w:rPr>
        <w:t>å</w:t>
      </w:r>
      <w:r>
        <w:rPr>
          <w:rStyle w:val="Ingen A"/>
          <w:rtl w:val="0"/>
          <w:lang w:val="sv-SE"/>
        </w:rPr>
        <w:t xml:space="preserve">tt bemyndigande av styrelsen enligt 6 kap. 4 </w:t>
      </w:r>
      <w:r>
        <w:rPr>
          <w:rtl w:val="0"/>
        </w:rPr>
        <w:t xml:space="preserve">§ </w:t>
      </w:r>
      <w:r>
        <w:rPr>
          <w:rStyle w:val="Ingen A"/>
          <w:rtl w:val="0"/>
          <w:lang w:val="sv-SE"/>
        </w:rPr>
        <w:t>ska fortl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de-DE"/>
        </w:rPr>
        <w:t>pande underr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 xml:space="preserve">tta styrelsen genom </w:t>
      </w:r>
      <w:r>
        <w:rPr>
          <w:rStyle w:val="Ingen A"/>
          <w:rtl w:val="0"/>
          <w:lang w:val="da-DK"/>
        </w:rPr>
        <w:t>å</w:t>
      </w:r>
      <w:r>
        <w:rPr>
          <w:rtl w:val="0"/>
        </w:rPr>
        <w:t>terrapportering i den ordning som styrelsen fastst</w:t>
      </w:r>
      <w:r>
        <w:rPr>
          <w:rtl w:val="0"/>
        </w:rPr>
        <w:t>ä</w:t>
      </w:r>
      <w:r>
        <w:rPr>
          <w:rStyle w:val="Ingen A"/>
          <w:rtl w:val="0"/>
          <w:lang w:val="sv-SE"/>
        </w:rPr>
        <w:t>llt i instruktion.</w:t>
      </w:r>
    </w:p>
    <w:p>
      <w:pPr>
        <w:pStyle w:val="Brödtext A"/>
        <w:spacing w:after="120" w:line="240" w:lineRule="auto"/>
      </w:pPr>
      <w:r>
        <w:br w:type="textWrapping"/>
      </w:r>
    </w:p>
    <w:p>
      <w:pPr>
        <w:pStyle w:val="Brödtext A"/>
      </w:pPr>
      <w:r>
        <w:br w:type="page"/>
      </w:r>
    </w:p>
    <w:p>
      <w:pPr>
        <w:pStyle w:val="rubrik 2"/>
        <w:keepNext w:val="0"/>
      </w:pPr>
      <w:r>
        <w:rPr>
          <w:rtl w:val="0"/>
          <w:lang w:val="sv-SE"/>
        </w:rPr>
        <w:t>RF:s STADGAR (utdrag)</w:t>
      </w:r>
    </w:p>
    <w:p>
      <w:pPr>
        <w:pStyle w:val="rubrik 2"/>
        <w:keepNext w:val="0"/>
        <w:pageBreakBefore w:val="0"/>
      </w:pPr>
      <w:r>
        <w:rPr>
          <w:rtl w:val="0"/>
          <w:lang w:val="sv-SE"/>
        </w:rPr>
        <w:t>1 kap</w:t>
        <w:tab/>
        <w:t>Idrottsr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relsens verksamhetsid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, vision 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rdegrund* </w:t>
      </w:r>
    </w:p>
    <w:p>
      <w:pPr>
        <w:pStyle w:val="rubrik 3"/>
        <w:keepNext w:val="0"/>
        <w:rPr>
          <w:rStyle w:val="Ingen A"/>
          <w:b w:val="0"/>
          <w:bCs w:val="0"/>
        </w:rPr>
      </w:pPr>
      <w:r>
        <w:rPr>
          <w:rtl w:val="0"/>
          <w:lang w:val="sv-SE"/>
        </w:rPr>
        <w:t>Idrottens verksamhetsid</w:t>
      </w:r>
      <w:r>
        <w:rPr>
          <w:rtl w:val="0"/>
          <w:lang w:val="sv-SE"/>
        </w:rPr>
        <w:t xml:space="preserve">é </w:t>
      </w:r>
      <w:r>
        <w:rPr>
          <w:rStyle w:val="Ingen A"/>
          <w:rFonts w:ascii="Times New Roman" w:hAnsi="Times New Roman"/>
          <w:b w:val="0"/>
          <w:bCs w:val="0"/>
          <w:color w:val="000000"/>
          <w:sz w:val="20"/>
          <w:szCs w:val="20"/>
          <w:u w:color="000000"/>
          <w:rtl w:val="0"/>
          <w:lang w:val="sv-SE"/>
        </w:rPr>
        <w:t>(2015)</w:t>
      </w:r>
    </w:p>
    <w:p>
      <w:pPr>
        <w:pStyle w:val="Body Text"/>
      </w:pPr>
      <w:r>
        <w:rPr>
          <w:rtl w:val="0"/>
        </w:rPr>
        <w:t>Vi bedriver idrott i f</w:t>
      </w:r>
      <w:r>
        <w:rPr>
          <w:rtl w:val="0"/>
        </w:rPr>
        <w:t>ö</w:t>
      </w:r>
      <w:r>
        <w:rPr>
          <w:rtl w:val="0"/>
        </w:rPr>
        <w:t>reningar f</w:t>
      </w:r>
      <w:r>
        <w:rPr>
          <w:rtl w:val="0"/>
        </w:rPr>
        <w:t>ö</w:t>
      </w:r>
      <w:r>
        <w:rPr>
          <w:rtl w:val="0"/>
        </w:rPr>
        <w:t>r att ha roligt, m</w:t>
      </w:r>
      <w:r>
        <w:rPr>
          <w:rtl w:val="0"/>
        </w:rPr>
        <w:t xml:space="preserve">å </w:t>
      </w:r>
      <w:r>
        <w:rPr>
          <w:rtl w:val="0"/>
        </w:rPr>
        <w:t>bra och utvecklas under hela livet.</w:t>
      </w:r>
    </w:p>
    <w:p>
      <w:pPr>
        <w:pStyle w:val="Brödtext A"/>
        <w:spacing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sv-SE"/>
        </w:rPr>
        <w:t>Definitioner och konstateranden: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 xml:space="preserve">Idrott 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fysisk aktivitet som vi utf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att kunna ha roligt, m</w:t>
      </w:r>
      <w:r>
        <w:rPr>
          <w:rStyle w:val="Ingen A"/>
          <w:color w:val="000000"/>
          <w:u w:color="000000"/>
          <w:rtl w:val="0"/>
          <w:lang w:val="sv-SE"/>
        </w:rPr>
        <w:t xml:space="preserve">å </w:t>
      </w:r>
      <w:r>
        <w:rPr>
          <w:rStyle w:val="Ingen A"/>
          <w:color w:val="000000"/>
          <w:u w:color="000000"/>
          <w:rtl w:val="0"/>
          <w:lang w:val="sv-SE"/>
        </w:rPr>
        <w:t>bra och prestera mera.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Idrott best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å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 av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tr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ning och lek, 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vling och uppvisning.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Idrotten ger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fysisk, psykisk, social och kulturell utveckling.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Vi organiserar v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å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 idrott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i sj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lvst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ndiga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reningar och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rbund som tillsammans utg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en fri och frivillig folkr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relse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renad i Riksidrottsf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rbundet.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Vi delar in v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å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 idrott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 xml:space="preserve">efter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lder och ambitionsniv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. Med barnidrott avser vi i allm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nhet idrott till och med tolv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 xml:space="preserve">rs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lder. Med ungdomsidrott avser vi idrott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ton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 xml:space="preserve">ringar och unga vuxna13-25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r. Med vuxenidrott avser vi idrott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 xml:space="preserve">r dem som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r 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 xml:space="preserve">ver 25 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 xml:space="preserve">r. 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I barnidrotten leker vi och ger barnen tillf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lle att pr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va p</w:t>
      </w:r>
      <w:r>
        <w:rPr>
          <w:rStyle w:val="Ingen A"/>
          <w:color w:val="000000"/>
          <w:u w:color="000000"/>
          <w:rtl w:val="0"/>
          <w:lang w:val="sv-SE"/>
        </w:rPr>
        <w:t xml:space="preserve">å </w:t>
      </w:r>
      <w:r>
        <w:rPr>
          <w:rStyle w:val="Ingen A"/>
          <w:color w:val="000000"/>
          <w:u w:color="000000"/>
          <w:rtl w:val="0"/>
          <w:lang w:val="sv-SE"/>
        </w:rPr>
        <w:t>olika idrotter. Att ge barnen m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 xml:space="preserve">jlighet till allsidig idrottsutveckling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 normgivande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verksamheten. 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vling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 en del av leken och ska alltid ske p</w:t>
      </w:r>
      <w:r>
        <w:rPr>
          <w:rStyle w:val="Ingen A"/>
          <w:color w:val="000000"/>
          <w:u w:color="000000"/>
          <w:rtl w:val="0"/>
          <w:lang w:val="sv-SE"/>
        </w:rPr>
        <w:t xml:space="preserve">å </w:t>
      </w:r>
      <w:r>
        <w:rPr>
          <w:rStyle w:val="Ingen A"/>
          <w:color w:val="000000"/>
          <w:u w:color="000000"/>
          <w:rtl w:val="0"/>
          <w:lang w:val="sv-SE"/>
        </w:rPr>
        <w:t>barnens villkor.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I ungdomsidrotten och vuxenidrotten skiljer vi p</w:t>
      </w:r>
      <w:r>
        <w:rPr>
          <w:rStyle w:val="Ingen A"/>
          <w:color w:val="000000"/>
          <w:u w:color="000000"/>
          <w:rtl w:val="0"/>
          <w:lang w:val="sv-SE"/>
        </w:rPr>
        <w:t xml:space="preserve">å </w:t>
      </w:r>
      <w:r>
        <w:rPr>
          <w:rStyle w:val="Ingen A"/>
          <w:color w:val="000000"/>
          <w:u w:color="000000"/>
          <w:rtl w:val="0"/>
          <w:lang w:val="sv-SE"/>
        </w:rPr>
        <w:t>breddidrott och elitinriktad idrott.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 xml:space="preserve">I den elitinriktade idrotten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 prestationsf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ttring och goda 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vlingsresultat 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gledande. I breddidrotten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 h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lsa, trivsel och 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lbefinnande normgivande, 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ven om prestation och 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vlingsresultat ofta tj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nar som sporre.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 xml:space="preserve">Vi 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 en samlad idrottsr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 xml:space="preserve">relse </w:t>
      </w:r>
    </w:p>
    <w:p>
      <w:pPr>
        <w:pStyle w:val="Body Text"/>
        <w:spacing w:after="0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som verkar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samma vision och 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rdegrund, den genomsyrar alla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rbund och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reningar, s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l bredd som elit. Vi 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rnar om den svenska idrottsr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relsens tradition d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 elit- och breddverksamhet sker i n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ra samverkan, som ger inspiration, utveckling och livskraft. Inom idrottsr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relsen respekterar alla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rbund och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reningar, s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 xml:space="preserve">l elit som bredd, varandras roller och verksamhetsvillkor. 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Idrotten f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ö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 xml:space="preserve">ljer 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FN:s deklaration om de m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nskliga 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ttigheterna, FN:s konvention om barnets 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ttigheter (barnkonventionen) och FN:s internationella konvention om r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ttigheter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personer med funktionsneds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ttning.</w:t>
      </w:r>
    </w:p>
    <w:p>
      <w:pPr>
        <w:pStyle w:val="rubrik 3"/>
        <w:keepNext w:val="0"/>
      </w:pPr>
      <w:r>
        <w:rPr>
          <w:rtl w:val="0"/>
          <w:lang w:val="sv-SE"/>
        </w:rPr>
        <w:t xml:space="preserve">Idrottens vision 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Svensk idrott - v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rldens b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sta</w:t>
      </w:r>
    </w:p>
    <w:p>
      <w:pPr>
        <w:pStyle w:val="Body Text"/>
        <w:rPr>
          <w:rStyle w:val="Ingen A"/>
          <w:color w:val="000000"/>
          <w:u w:color="000000"/>
        </w:rPr>
      </w:pPr>
      <w:r>
        <w:rPr>
          <w:rStyle w:val="Ingen A"/>
          <w:color w:val="000000"/>
          <w:u w:color="000000"/>
          <w:rtl w:val="0"/>
          <w:lang w:val="sv-SE"/>
        </w:rPr>
        <w:t>Svensk idrott vill vara b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st i 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rlden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 alla p</w:t>
      </w:r>
      <w:r>
        <w:rPr>
          <w:rStyle w:val="Ingen A"/>
          <w:color w:val="000000"/>
          <w:u w:color="000000"/>
          <w:rtl w:val="0"/>
          <w:lang w:val="sv-SE"/>
        </w:rPr>
        <w:t xml:space="preserve">å </w:t>
      </w:r>
      <w:r>
        <w:rPr>
          <w:rStyle w:val="Ingen A"/>
          <w:color w:val="000000"/>
          <w:u w:color="000000"/>
          <w:rtl w:val="0"/>
          <w:lang w:val="sv-SE"/>
        </w:rPr>
        <w:t>alla niv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er. Vi vill st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ndigt utvecklas och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ttras b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de till form och inneh</w:t>
      </w:r>
      <w:r>
        <w:rPr>
          <w:rStyle w:val="Ingen A"/>
          <w:color w:val="000000"/>
          <w:u w:color="000000"/>
          <w:rtl w:val="0"/>
          <w:lang w:val="sv-SE"/>
        </w:rPr>
        <w:t>å</w:t>
      </w:r>
      <w:r>
        <w:rPr>
          <w:rStyle w:val="Ingen A"/>
          <w:color w:val="000000"/>
          <w:u w:color="000000"/>
          <w:rtl w:val="0"/>
          <w:lang w:val="sv-SE"/>
        </w:rPr>
        <w:t>ll. Det bygger p</w:t>
      </w:r>
      <w:r>
        <w:rPr>
          <w:rStyle w:val="Ingen A"/>
          <w:color w:val="000000"/>
          <w:u w:color="000000"/>
          <w:rtl w:val="0"/>
          <w:lang w:val="sv-SE"/>
        </w:rPr>
        <w:t xml:space="preserve">å </w:t>
      </w:r>
      <w:r>
        <w:rPr>
          <w:rStyle w:val="Ingen A"/>
          <w:color w:val="000000"/>
          <w:u w:color="000000"/>
          <w:rtl w:val="0"/>
          <w:lang w:val="sv-SE"/>
        </w:rPr>
        <w:t>en sj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lvstyrande och samlad idrottsr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relse med starka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rbund och f</w:t>
      </w:r>
      <w:r>
        <w:rPr>
          <w:rStyle w:val="Ingen A"/>
          <w:color w:val="000000"/>
          <w:u w:color="000000"/>
          <w:rtl w:val="0"/>
          <w:lang w:val="sv-SE"/>
        </w:rPr>
        <w:t>ö</w:t>
      </w:r>
      <w:r>
        <w:rPr>
          <w:rStyle w:val="Ingen A"/>
          <w:color w:val="000000"/>
          <w:u w:color="000000"/>
          <w:rtl w:val="0"/>
          <w:lang w:val="sv-SE"/>
        </w:rPr>
        <w:t>reningar samt en utbildningsverksamhet i v</w:t>
      </w:r>
      <w:r>
        <w:rPr>
          <w:rStyle w:val="Ingen A"/>
          <w:color w:val="000000"/>
          <w:u w:color="000000"/>
          <w:rtl w:val="0"/>
          <w:lang w:val="sv-SE"/>
        </w:rPr>
        <w:t>ä</w:t>
      </w:r>
      <w:r>
        <w:rPr>
          <w:rStyle w:val="Ingen A"/>
          <w:color w:val="000000"/>
          <w:u w:color="000000"/>
          <w:rtl w:val="0"/>
          <w:lang w:val="sv-SE"/>
        </w:rPr>
        <w:t>rldsklass.</w:t>
      </w:r>
    </w:p>
    <w:p>
      <w:pPr>
        <w:pStyle w:val="rubrik 3"/>
        <w:keepNext w:val="0"/>
      </w:pPr>
      <w:r>
        <w:rPr>
          <w:rtl w:val="0"/>
          <w:lang w:val="sv-SE"/>
        </w:rPr>
        <w:t>Idrottens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rdegrund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Gl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dje och gemenskap</w:t>
      </w:r>
    </w:p>
    <w:p>
      <w:pPr>
        <w:pStyle w:val="Brödtext A"/>
        <w:spacing w:after="113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</w:rPr>
        <w:t>Gl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dje och gemenskap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starka drivkrafter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idrotta. Vi vill bedriva och utveckla all verksamhet 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att vi ska kunna ha roligt, m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bra och prestera mera. 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Demokrati och delaktighet</w:t>
      </w:r>
    </w:p>
    <w:p>
      <w:pPr>
        <w:pStyle w:val="Brödtext A"/>
        <w:spacing w:after="113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</w:rPr>
        <w:t>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reningsdemokratin inneb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alla medlemmars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st har lika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rde. Delaktighet inneb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alla som deltar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vara med och best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mma om och ta ansvar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sin verksamhet. Demokrati och delaktighet ska ut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pt-PT"/>
        </w:rPr>
        <w:t>vas j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nl-NL"/>
        </w:rPr>
        <w:t>mst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llt och oavsett bakgrund. 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Allas r</w:t>
      </w:r>
      <w:r>
        <w:rPr>
          <w:rStyle w:val="Ingen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sv-SE"/>
        </w:rPr>
        <w:t>ä</w:t>
      </w: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tt att vara med</w:t>
      </w:r>
    </w:p>
    <w:p>
      <w:pPr>
        <w:pStyle w:val="Brödtext A"/>
        <w:spacing w:after="113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es-ES_tradnl"/>
        </w:rPr>
        <w:t>Allas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 att vara med inneb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alla som vill ska kunna vara med utifr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 sina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ruts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ttningar. Alla som vill, oavsett nationalitet, etniskt ursprung, religion,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lder, k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 eller sexuell l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ggning samt fysiska och psykiska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ruts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ttningar,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vara med i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reningsdriven idrottsverksamhet. </w:t>
      </w:r>
    </w:p>
    <w:p>
      <w:pPr>
        <w:pStyle w:val="Body Text"/>
        <w:spacing w:before="120" w:after="0"/>
        <w:rPr>
          <w:rStyle w:val="Ingen A"/>
          <w:rFonts w:ascii="Arial" w:cs="Arial" w:hAnsi="Arial" w:eastAsia="Arial"/>
          <w:b w:val="1"/>
          <w:bCs w:val="1"/>
          <w:i w:val="1"/>
          <w:iCs w:val="1"/>
          <w:color w:val="000000"/>
          <w:u w:color="000000"/>
        </w:rPr>
      </w:pPr>
      <w:r>
        <w:rPr>
          <w:rStyle w:val="Ingen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sv-SE"/>
        </w:rPr>
        <w:t>Rent spel</w:t>
      </w:r>
    </w:p>
    <w:p>
      <w:pPr>
        <w:pStyle w:val="Brödtext A"/>
        <w:spacing w:after="113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Rent spel och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</w:rPr>
        <w:t xml:space="preserve">rlighet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 en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ruts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ttning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 t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vlande p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lika villkor. Det inneb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</w:rPr>
        <w:t xml:space="preserve">lja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verenskommelser och leva efter god etik och moral. Detta inkluderar bland annat att aktivt arbeta mot doping, matchfixing, osund ekonomi och annat fusk samt mot mobbing, trakasserier och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en-US"/>
        </w:rPr>
        <w:t>ld 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</w:rPr>
        <w:t>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it-IT"/>
        </w:rPr>
        <w:t>l p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som utanf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idrottsarenan.</w:t>
      </w:r>
    </w:p>
    <w:p>
      <w:pPr>
        <w:pStyle w:val="Brödtext A"/>
        <w:spacing w:after="0"/>
        <w:rPr>
          <w:sz w:val="20"/>
          <w:szCs w:val="20"/>
        </w:rPr>
      </w:pPr>
    </w:p>
    <w:p>
      <w:pPr>
        <w:pStyle w:val="Body Text"/>
        <w:ind w:left="1701" w:hanging="141"/>
        <w:rPr>
          <w:rStyle w:val="Ingen A"/>
          <w:color w:val="000000"/>
          <w:u w:color="000000"/>
        </w:rPr>
      </w:pP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*</w:t>
        <w:tab/>
        <w:t>Idrottsr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ö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relsens verksamhetsid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é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, vision och v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ä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 xml:space="preserve">rdegrund 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ä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 xml:space="preserve">r antagen i reviderad version av 2009 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å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rs RF-st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ä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 xml:space="preserve">mma, och 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ä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r en del av id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é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programmet Idrotten vill. Hela Idrotten vill finns tillg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ä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>nglig p</w:t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"http://www.rf.se"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www.rf.se</w:t>
      </w:r>
      <w:r>
        <w:rPr/>
        <w:fldChar w:fldCharType="end" w:fldLock="0"/>
      </w:r>
      <w:r>
        <w:rPr>
          <w:rStyle w:val="Ingen A"/>
          <w:color w:val="000000"/>
          <w:sz w:val="16"/>
          <w:szCs w:val="16"/>
          <w:u w:color="000000"/>
          <w:rtl w:val="0"/>
          <w:lang w:val="sv-SE"/>
        </w:rPr>
        <w:t xml:space="preserve"> .</w:t>
      </w:r>
    </w:p>
    <w:p>
      <w:pPr>
        <w:pStyle w:val="rubrik 3"/>
        <w:keepNext w:val="0"/>
      </w:pPr>
      <w:r>
        <w:rPr>
          <w:rtl w:val="0"/>
          <w:lang w:val="sv-SE"/>
        </w:rPr>
        <w:t xml:space="preserve">1 </w:t>
      </w:r>
      <w:r>
        <w:rPr>
          <w:rtl w:val="0"/>
          <w:lang w:val="sv-SE"/>
        </w:rPr>
        <w:t>§</w:t>
      </w:r>
      <w:r>
        <w:rPr>
          <w:rtl w:val="0"/>
          <w:lang w:val="sv-SE"/>
        </w:rPr>
        <w:t>*</w:t>
      </w:r>
      <w:r>
        <w:rPr>
          <w:rStyle w:val="Ingen A"/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sv-SE"/>
        </w:rPr>
        <w:t>Idrottsr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relsens verksamhetsid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, vision 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rdegrund</w:t>
      </w:r>
    </w:p>
    <w:p>
      <w:pPr>
        <w:pStyle w:val="Brödtext A"/>
        <w:spacing w:after="113"/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Idrott ska bedrivas i enlighet med den av RF-st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mman beslutade verksamhetsid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é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n, visionen och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</w:rPr>
        <w:t>rdegrunden.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3138804</wp:posOffset>
              </wp:positionH>
              <wp:positionV relativeFrom="page">
                <wp:posOffset>9842182</wp:posOffset>
              </wp:positionV>
              <wp:extent cx="1282701" cy="34354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701" cy="343540"/>
                        <a:chOff x="0" y="0"/>
                        <a:chExt cx="1282700" cy="34353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1282701" cy="3435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845" y="10800"/>
                              </a:moveTo>
                              <a:cubicBezTo>
                                <a:pt x="845" y="15023"/>
                                <a:pt x="5302" y="18447"/>
                                <a:pt x="10800" y="18447"/>
                              </a:cubicBezTo>
                              <a:cubicBezTo>
                                <a:pt x="16298" y="18447"/>
                                <a:pt x="20755" y="15023"/>
                                <a:pt x="20755" y="10800"/>
                              </a:cubicBezTo>
                              <a:cubicBezTo>
                                <a:pt x="20755" y="6577"/>
                                <a:pt x="16298" y="3153"/>
                                <a:pt x="10800" y="3153"/>
                              </a:cubicBezTo>
                              <a:cubicBezTo>
                                <a:pt x="5302" y="3153"/>
                                <a:pt x="845" y="6577"/>
                                <a:pt x="845" y="1080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187846" y="50310"/>
                          <a:ext cx="907007" cy="247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 A"/>
                              <w:jc w:val="center"/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PAGE 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t>11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47.1pt;margin-top:775.0pt;width:101.0pt;height:27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1282701,343540">
              <w10:wrap type="none" side="bothSides" anchorx="page" anchory="page"/>
              <v:shape id="_x0000_s1027" style="position:absolute;left:-1;top:-1;width:1282701;height:343540;" coordorigin="0,0" coordsize="21600,21600" path="M 0,10800 C 0,4835 4835,0 10800,0 C 16765,0 21600,4835 21600,10800 C 21600,16765 16765,21600 10800,21600 C 4835,21600 0,16765 0,10800 X M 845,10800 C 845,15023 5302,18447 10800,18447 C 16298,18447 20755,15023 20755,10800 C 20755,6577 16298,3153 10800,3153 C 5302,3153 845,6577 845,10800 X E">
                <v:fill on="f"/>
                <v:stroke filltype="solid" color="#A6A6A6" opacity="100.0%" weight="0.8pt" dashstyle="solid" endcap="flat" joinstyle="round" linestyle="single" startarrow="none" startarrowwidth="medium" startarrowlength="medium" endarrow="none" endarrowwidth="medium" endarrowlength="medium"/>
              </v:shape>
              <v:rect id="_x0000_s1028" style="position:absolute;left:187847;top:50310;width:907006;height:247017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 A"/>
                        <w:jc w:val="center"/>
                      </w:pPr>
                      <w:r>
                        <w:rPr/>
                        <w:fldChar w:fldCharType="begin" w:fldLock="0"/>
                      </w:r>
                      <w:r>
                        <w:instrText xml:space="preserve"> PAGE </w:instrText>
                      </w:r>
                      <w:r>
                        <w:rPr/>
                        <w:fldChar w:fldCharType="separate" w:fldLock="0"/>
                      </w:r>
                      <w:r>
                        <w:t>11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•"/>
      <w:lvlJc w:val="left"/>
      <w:pPr>
        <w:ind w:left="426" w:hanging="24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405" w:hanging="4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989" w:hanging="9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41" w:hanging="26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361" w:hanging="85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081" w:hanging="13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01" w:hanging="717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521" w:hanging="1301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241" w:hanging="581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84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4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84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4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84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84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4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Bröd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sv-SE"/>
    </w:rPr>
  </w:style>
  <w:style w:type="character" w:styleId="Ingen A">
    <w:name w:val="Ingen A"/>
    <w:rPr>
      <w:lang w:val="sv-SE"/>
    </w:rPr>
  </w:style>
  <w:style w:type="paragraph" w:styleId="TOC Heading">
    <w:name w:val="TOC Heading"/>
    <w:next w:val="Brödtext A"/>
    <w:pPr>
      <w:keepNext w:val="0"/>
      <w:keepLines w:val="0"/>
      <w:pageBreakBefore w:val="0"/>
      <w:widowControl w:val="1"/>
      <w:shd w:val="clear" w:color="auto" w:fill="auto"/>
      <w:tabs>
        <w:tab w:val="left" w:pos="4253"/>
      </w:tabs>
      <w:suppressAutoHyphens w:val="0"/>
      <w:bidi w:val="0"/>
      <w:spacing w:before="36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046" w:leader="dot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046" w:leader="dot"/>
      </w:tabs>
      <w:suppressAutoHyphens w:val="0"/>
      <w:bidi w:val="0"/>
      <w:spacing w:before="0" w:after="0" w:line="240" w:lineRule="auto"/>
      <w:ind w:left="221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heading 2">
    <w:name w:val="heading 2"/>
    <w:next w:val="Bröd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sv-S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3"/>
      </w:numPr>
    </w:p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rubrik 2">
    <w:name w:val="rubrik 2"/>
    <w:next w:val="Body Text"/>
    <w:pPr>
      <w:keepNext w:val="1"/>
      <w:keepLines w:val="0"/>
      <w:pageBreakBefore w:val="1"/>
      <w:widowControl w:val="1"/>
      <w:shd w:val="clear" w:color="auto" w:fill="auto"/>
      <w:tabs>
        <w:tab w:val="left" w:pos="1134"/>
      </w:tabs>
      <w:suppressAutoHyphens w:val="0"/>
      <w:bidi w:val="0"/>
      <w:spacing w:before="340" w:after="113" w:line="240" w:lineRule="auto"/>
      <w:ind w:left="1134" w:right="0" w:hanging="1134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sv-S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tabs>
        <w:tab w:val="left" w:pos="283"/>
      </w:tabs>
      <w:suppressAutoHyphens w:val="0"/>
      <w:bidi w:val="0"/>
      <w:spacing w:before="0" w:after="113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paragraph" w:styleId="rubrik 3">
    <w:name w:val="rubrik 3"/>
    <w:next w:val="Body 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27" w:after="113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Hyperlink.0">
    <w:name w:val="Hyperlink.0"/>
    <w:basedOn w:val="Ingen A"/>
    <w:next w:val="Hyperlink.0"/>
    <w:rPr>
      <w:color w:val="0000ff"/>
      <w:sz w:val="16"/>
      <w:szCs w:val="16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