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F0F82" w14:textId="528111B4" w:rsidR="00136F5D" w:rsidRDefault="00136F5D" w:rsidP="00136F5D">
      <w:pPr>
        <w:rPr>
          <w:b/>
          <w:bCs/>
        </w:rPr>
      </w:pPr>
      <w:r>
        <w:rPr>
          <w:noProof/>
        </w:rPr>
        <w:drawing>
          <wp:anchor distT="0" distB="0" distL="114300" distR="114300" simplePos="0" relativeHeight="251659264" behindDoc="1" locked="0" layoutInCell="1" allowOverlap="1" wp14:anchorId="3628C2AD" wp14:editId="1EBA1A3C">
            <wp:simplePos x="0" y="0"/>
            <wp:positionH relativeFrom="column">
              <wp:posOffset>-512445</wp:posOffset>
            </wp:positionH>
            <wp:positionV relativeFrom="paragraph">
              <wp:posOffset>-532130</wp:posOffset>
            </wp:positionV>
            <wp:extent cx="1168400" cy="1168400"/>
            <wp:effectExtent l="0" t="0" r="0" b="0"/>
            <wp:wrapNone/>
            <wp:docPr id="1244733572" name="Bildobjekt 1" descr="Matcher i klubben | Hallsta 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cher i klubben | Hallsta I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8400" cy="1168400"/>
                    </a:xfrm>
                    <a:prstGeom prst="rect">
                      <a:avLst/>
                    </a:prstGeom>
                    <a:noFill/>
                    <a:ln>
                      <a:noFill/>
                    </a:ln>
                  </pic:spPr>
                </pic:pic>
              </a:graphicData>
            </a:graphic>
          </wp:anchor>
        </w:drawing>
      </w:r>
      <w:r>
        <w:rPr>
          <w:b/>
          <w:bCs/>
        </w:rPr>
        <w:br/>
      </w:r>
    </w:p>
    <w:p w14:paraId="40DFECB1" w14:textId="1732D69C" w:rsidR="00136F5D" w:rsidRPr="00136F5D" w:rsidRDefault="00136F5D" w:rsidP="00136F5D">
      <w:pPr>
        <w:rPr>
          <w:b/>
          <w:bCs/>
        </w:rPr>
      </w:pPr>
      <w:r>
        <w:rPr>
          <w:b/>
          <w:bCs/>
        </w:rPr>
        <w:t xml:space="preserve">                                                             </w:t>
      </w:r>
      <w:r w:rsidRPr="00136F5D">
        <w:rPr>
          <w:b/>
          <w:bCs/>
        </w:rPr>
        <w:t>Trygghetsperson i Hallsta IK</w:t>
      </w:r>
    </w:p>
    <w:p w14:paraId="69881AB7" w14:textId="77777777" w:rsidR="00136F5D" w:rsidRPr="00136F5D" w:rsidRDefault="00136F5D" w:rsidP="00136F5D">
      <w:r w:rsidRPr="00136F5D">
        <w:rPr>
          <w:i/>
          <w:iCs/>
        </w:rPr>
        <w:t>(i enlighet med Riksidrottsförbundets och RF-SISU:s riktlinjer)</w:t>
      </w:r>
    </w:p>
    <w:p w14:paraId="2575C536" w14:textId="77777777" w:rsidR="00136F5D" w:rsidRPr="00136F5D" w:rsidRDefault="00136F5D" w:rsidP="00136F5D">
      <w:r w:rsidRPr="00136F5D">
        <w:t xml:space="preserve">I linje med </w:t>
      </w:r>
      <w:r w:rsidRPr="00136F5D">
        <w:rPr>
          <w:b/>
          <w:bCs/>
        </w:rPr>
        <w:t>Riksidrottsförbundets (RF)</w:t>
      </w:r>
      <w:r w:rsidRPr="00136F5D">
        <w:t xml:space="preserve"> och </w:t>
      </w:r>
      <w:r w:rsidRPr="00136F5D">
        <w:rPr>
          <w:b/>
          <w:bCs/>
        </w:rPr>
        <w:t>RF-SISU:s</w:t>
      </w:r>
      <w:r w:rsidRPr="00136F5D">
        <w:t xml:space="preserve"> arbete för en trygg och inkluderande idrott har Hallsta IK utsett en trygghetsperson i föreningen.</w:t>
      </w:r>
    </w:p>
    <w:p w14:paraId="321B5D38" w14:textId="77777777" w:rsidR="00136F5D" w:rsidRPr="00136F5D" w:rsidRDefault="00136F5D" w:rsidP="00136F5D">
      <w:r w:rsidRPr="00136F5D">
        <w:t>En trygghetsperson är en särskilt utsedd och tydlig kontaktperson för frågor som rör trygghet, trivsel och föreningens värdegrund. Uppdraget är en del av idrottsrörelsens gemensamma arbete för att skapa en verksamhet där barn och ungdomar känner sig säkra, respekterade och inkluderade.</w:t>
      </w:r>
    </w:p>
    <w:p w14:paraId="5ED3F473" w14:textId="77777777" w:rsidR="00136F5D" w:rsidRPr="00136F5D" w:rsidRDefault="00136F5D" w:rsidP="00136F5D">
      <w:pPr>
        <w:rPr>
          <w:b/>
          <w:bCs/>
        </w:rPr>
      </w:pPr>
      <w:r w:rsidRPr="00136F5D">
        <w:rPr>
          <w:b/>
          <w:bCs/>
        </w:rPr>
        <w:t>Uppdrag och ansvar</w:t>
      </w:r>
    </w:p>
    <w:p w14:paraId="0455C815" w14:textId="77777777" w:rsidR="00136F5D" w:rsidRPr="00136F5D" w:rsidRDefault="00136F5D" w:rsidP="00136F5D">
      <w:r w:rsidRPr="00136F5D">
        <w:t>Trygghetspersonen ska:</w:t>
      </w:r>
    </w:p>
    <w:p w14:paraId="69E97B1C" w14:textId="77777777" w:rsidR="00136F5D" w:rsidRPr="00136F5D" w:rsidRDefault="00136F5D" w:rsidP="00136F5D">
      <w:pPr>
        <w:numPr>
          <w:ilvl w:val="0"/>
          <w:numId w:val="1"/>
        </w:numPr>
      </w:pPr>
      <w:r w:rsidRPr="00136F5D">
        <w:t>Vara en oberoende och trygg kontakt för spelare, ledare och vårdnadshavare.</w:t>
      </w:r>
    </w:p>
    <w:p w14:paraId="3D24C4D4" w14:textId="77777777" w:rsidR="00136F5D" w:rsidRPr="00136F5D" w:rsidRDefault="00136F5D" w:rsidP="00136F5D">
      <w:pPr>
        <w:numPr>
          <w:ilvl w:val="0"/>
          <w:numId w:val="1"/>
        </w:numPr>
      </w:pPr>
      <w:r w:rsidRPr="00136F5D">
        <w:t>Ta emot och lyssna vid oro kring exempelvis kränkningar, mobbning, trakasserier, diskriminering eller andra otrygga situationer.</w:t>
      </w:r>
    </w:p>
    <w:p w14:paraId="469FC2D2" w14:textId="77777777" w:rsidR="00136F5D" w:rsidRPr="00136F5D" w:rsidRDefault="00136F5D" w:rsidP="00136F5D">
      <w:pPr>
        <w:numPr>
          <w:ilvl w:val="0"/>
          <w:numId w:val="1"/>
        </w:numPr>
      </w:pPr>
      <w:r w:rsidRPr="00136F5D">
        <w:t>Vägleda vidare enligt föreningens policy och handlingsplaner.</w:t>
      </w:r>
    </w:p>
    <w:p w14:paraId="7A01C8E7" w14:textId="77777777" w:rsidR="00136F5D" w:rsidRPr="00136F5D" w:rsidRDefault="00136F5D" w:rsidP="00136F5D">
      <w:pPr>
        <w:numPr>
          <w:ilvl w:val="0"/>
          <w:numId w:val="1"/>
        </w:numPr>
      </w:pPr>
      <w:r w:rsidRPr="00136F5D">
        <w:t>Vid behov lyfta ärenden till styrelse eller ansvariga funktioner enligt fastställda rutiner.</w:t>
      </w:r>
    </w:p>
    <w:p w14:paraId="31854539" w14:textId="77777777" w:rsidR="00136F5D" w:rsidRPr="00136F5D" w:rsidRDefault="00136F5D" w:rsidP="00136F5D">
      <w:pPr>
        <w:numPr>
          <w:ilvl w:val="0"/>
          <w:numId w:val="1"/>
        </w:numPr>
      </w:pPr>
      <w:r w:rsidRPr="00136F5D">
        <w:t>Arbeta förebyggande genom att stärka föreningens värdegrund och trygghetsarbete.</w:t>
      </w:r>
    </w:p>
    <w:p w14:paraId="60BD668F" w14:textId="77777777" w:rsidR="00136F5D" w:rsidRPr="00136F5D" w:rsidRDefault="00136F5D" w:rsidP="00136F5D">
      <w:pPr>
        <w:rPr>
          <w:b/>
          <w:bCs/>
        </w:rPr>
      </w:pPr>
      <w:r w:rsidRPr="00136F5D">
        <w:rPr>
          <w:b/>
          <w:bCs/>
        </w:rPr>
        <w:t>En del av idrottens värdegrund</w:t>
      </w:r>
    </w:p>
    <w:p w14:paraId="5D146765" w14:textId="77777777" w:rsidR="00136F5D" w:rsidRPr="00136F5D" w:rsidRDefault="00136F5D" w:rsidP="00136F5D">
      <w:r w:rsidRPr="00136F5D">
        <w:t>Arbetet utgår från idrottens värdegrund:</w:t>
      </w:r>
    </w:p>
    <w:p w14:paraId="72CF79A9" w14:textId="77777777" w:rsidR="00136F5D" w:rsidRPr="00136F5D" w:rsidRDefault="00136F5D" w:rsidP="00136F5D">
      <w:pPr>
        <w:numPr>
          <w:ilvl w:val="0"/>
          <w:numId w:val="2"/>
        </w:numPr>
      </w:pPr>
      <w:r w:rsidRPr="00136F5D">
        <w:t>Glädje och gemenskap</w:t>
      </w:r>
    </w:p>
    <w:p w14:paraId="1C7B3EC9" w14:textId="77777777" w:rsidR="00136F5D" w:rsidRPr="00136F5D" w:rsidRDefault="00136F5D" w:rsidP="00136F5D">
      <w:pPr>
        <w:numPr>
          <w:ilvl w:val="0"/>
          <w:numId w:val="2"/>
        </w:numPr>
      </w:pPr>
      <w:r w:rsidRPr="00136F5D">
        <w:t>Demokrati och delaktighet</w:t>
      </w:r>
    </w:p>
    <w:p w14:paraId="3F245832" w14:textId="77777777" w:rsidR="00136F5D" w:rsidRPr="00136F5D" w:rsidRDefault="00136F5D" w:rsidP="00136F5D">
      <w:pPr>
        <w:numPr>
          <w:ilvl w:val="0"/>
          <w:numId w:val="2"/>
        </w:numPr>
      </w:pPr>
      <w:r w:rsidRPr="00136F5D">
        <w:t>Allas rätt att vara med</w:t>
      </w:r>
    </w:p>
    <w:p w14:paraId="70585253" w14:textId="77777777" w:rsidR="00136F5D" w:rsidRPr="00136F5D" w:rsidRDefault="00136F5D" w:rsidP="00136F5D">
      <w:pPr>
        <w:numPr>
          <w:ilvl w:val="0"/>
          <w:numId w:val="2"/>
        </w:numPr>
      </w:pPr>
      <w:r w:rsidRPr="00136F5D">
        <w:t>Rent spel</w:t>
      </w:r>
    </w:p>
    <w:p w14:paraId="075B2408" w14:textId="77777777" w:rsidR="00136F5D" w:rsidRPr="00136F5D" w:rsidRDefault="00136F5D" w:rsidP="00136F5D">
      <w:r w:rsidRPr="00136F5D">
        <w:t>Trygghetspersonen ersätter inte ledarnas ansvar, utan är ett komplement och en extra resurs när situationer uppstår eller när någon behöver prata med en neutral part.</w:t>
      </w:r>
    </w:p>
    <w:p w14:paraId="4E81ED58" w14:textId="77777777" w:rsidR="00136F5D" w:rsidRPr="00136F5D" w:rsidRDefault="00136F5D" w:rsidP="00136F5D">
      <w:r w:rsidRPr="00136F5D">
        <w:t>Målet är att Hallsta IK ska vara en förening där alla – oavsett ålder, kön, bakgrund eller förutsättningar – känner sig trygga och välkomna.</w:t>
      </w:r>
    </w:p>
    <w:p w14:paraId="6549A2A9" w14:textId="77777777" w:rsidR="00100DB5" w:rsidRDefault="00100DB5"/>
    <w:sectPr w:rsidR="00100DB5" w:rsidSect="00136F5D">
      <w:headerReference w:type="even" r:id="rId8"/>
      <w:headerReference w:type="default" r:id="rId9"/>
      <w:headerReference w:type="first" r:id="rId10"/>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ABF72" w14:textId="77777777" w:rsidR="00281EEC" w:rsidRDefault="00281EEC" w:rsidP="00136F5D">
      <w:pPr>
        <w:spacing w:after="0" w:line="240" w:lineRule="auto"/>
      </w:pPr>
      <w:r>
        <w:separator/>
      </w:r>
    </w:p>
  </w:endnote>
  <w:endnote w:type="continuationSeparator" w:id="0">
    <w:p w14:paraId="457849F4" w14:textId="77777777" w:rsidR="00281EEC" w:rsidRDefault="00281EEC" w:rsidP="00136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92F1A" w14:textId="77777777" w:rsidR="00281EEC" w:rsidRDefault="00281EEC" w:rsidP="00136F5D">
      <w:pPr>
        <w:spacing w:after="0" w:line="240" w:lineRule="auto"/>
      </w:pPr>
      <w:r>
        <w:separator/>
      </w:r>
    </w:p>
  </w:footnote>
  <w:footnote w:type="continuationSeparator" w:id="0">
    <w:p w14:paraId="3668E1B8" w14:textId="77777777" w:rsidR="00281EEC" w:rsidRDefault="00281EEC" w:rsidP="00136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1A81" w14:textId="36464742" w:rsidR="00136F5D" w:rsidRDefault="00136F5D">
    <w:pPr>
      <w:pStyle w:val="Sidhuvud"/>
    </w:pPr>
    <w:r>
      <w:rPr>
        <w:noProof/>
      </w:rPr>
      <mc:AlternateContent>
        <mc:Choice Requires="wps">
          <w:drawing>
            <wp:anchor distT="0" distB="0" distL="0" distR="0" simplePos="0" relativeHeight="251659264" behindDoc="0" locked="0" layoutInCell="1" allowOverlap="1" wp14:anchorId="41287064" wp14:editId="47D6817E">
              <wp:simplePos x="635" y="635"/>
              <wp:positionH relativeFrom="page">
                <wp:align>right</wp:align>
              </wp:positionH>
              <wp:positionV relativeFrom="page">
                <wp:align>top</wp:align>
              </wp:positionV>
              <wp:extent cx="1849755" cy="357505"/>
              <wp:effectExtent l="0" t="0" r="0" b="4445"/>
              <wp:wrapNone/>
              <wp:docPr id="702115567" name="Textruta 2" descr="Innehåller inter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49755" cy="357505"/>
                      </a:xfrm>
                      <a:prstGeom prst="rect">
                        <a:avLst/>
                      </a:prstGeom>
                      <a:noFill/>
                      <a:ln>
                        <a:noFill/>
                      </a:ln>
                    </wps:spPr>
                    <wps:txbx>
                      <w:txbxContent>
                        <w:p w14:paraId="23F00D95" w14:textId="4B45D609" w:rsidR="00136F5D" w:rsidRPr="00136F5D" w:rsidRDefault="00136F5D" w:rsidP="00136F5D">
                          <w:pPr>
                            <w:spacing w:after="0"/>
                            <w:rPr>
                              <w:rFonts w:ascii="Aptos" w:eastAsia="Aptos" w:hAnsi="Aptos" w:cs="Aptos"/>
                              <w:noProof/>
                              <w:color w:val="0000FF"/>
                              <w:sz w:val="20"/>
                              <w:szCs w:val="20"/>
                            </w:rPr>
                          </w:pPr>
                          <w:r w:rsidRPr="00136F5D">
                            <w:rPr>
                              <w:rFonts w:ascii="Aptos" w:eastAsia="Aptos" w:hAnsi="Aptos" w:cs="Aptos"/>
                              <w:noProof/>
                              <w:color w:val="0000FF"/>
                              <w:sz w:val="20"/>
                              <w:szCs w:val="20"/>
                            </w:rPr>
                            <w:t>Innehåller intern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1287064" id="_x0000_t202" coordsize="21600,21600" o:spt="202" path="m,l,21600r21600,l21600,xe">
              <v:stroke joinstyle="miter"/>
              <v:path gradientshapeok="t" o:connecttype="rect"/>
            </v:shapetype>
            <v:shape id="Textruta 2" o:spid="_x0000_s1026" type="#_x0000_t202" alt="Innehåller intern information." style="position:absolute;margin-left:94.45pt;margin-top:0;width:145.65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" filled="f" stroked="f">
              <v:fill o:detectmouseclick="t"/>
              <v:textbox style="mso-fit-shape-to-text:t" inset="0,15pt,20pt,0">
                <w:txbxContent>
                  <w:p w14:paraId="23F00D95" w14:textId="4B45D609" w:rsidR="00136F5D" w:rsidRPr="00136F5D" w:rsidRDefault="00136F5D" w:rsidP="00136F5D">
                    <w:pPr>
                      <w:spacing w:after="0"/>
                      <w:rPr>
                        <w:rFonts w:ascii="Aptos" w:eastAsia="Aptos" w:hAnsi="Aptos" w:cs="Aptos"/>
                        <w:noProof/>
                        <w:color w:val="0000FF"/>
                        <w:sz w:val="20"/>
                        <w:szCs w:val="20"/>
                      </w:rPr>
                    </w:pPr>
                    <w:r w:rsidRPr="00136F5D">
                      <w:rPr>
                        <w:rFonts w:ascii="Aptos" w:eastAsia="Aptos" w:hAnsi="Aptos" w:cs="Aptos"/>
                        <w:noProof/>
                        <w:color w:val="0000FF"/>
                        <w:sz w:val="20"/>
                        <w:szCs w:val="20"/>
                      </w:rPr>
                      <w:t>Innehåller intern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05CD" w14:textId="3143379E" w:rsidR="00136F5D" w:rsidRDefault="00136F5D">
    <w:pPr>
      <w:pStyle w:val="Sidhuvud"/>
    </w:pPr>
    <w:r>
      <w:rPr>
        <w:noProof/>
      </w:rPr>
      <mc:AlternateContent>
        <mc:Choice Requires="wps">
          <w:drawing>
            <wp:anchor distT="0" distB="0" distL="0" distR="0" simplePos="0" relativeHeight="251660288" behindDoc="0" locked="0" layoutInCell="1" allowOverlap="1" wp14:anchorId="7AB987EE" wp14:editId="0C89D4EC">
              <wp:simplePos x="901700" y="450850"/>
              <wp:positionH relativeFrom="page">
                <wp:align>right</wp:align>
              </wp:positionH>
              <wp:positionV relativeFrom="page">
                <wp:align>top</wp:align>
              </wp:positionV>
              <wp:extent cx="1849755" cy="357505"/>
              <wp:effectExtent l="0" t="0" r="0" b="4445"/>
              <wp:wrapNone/>
              <wp:docPr id="929357059" name="Textruta 3" descr="Innehåller inter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49755" cy="357505"/>
                      </a:xfrm>
                      <a:prstGeom prst="rect">
                        <a:avLst/>
                      </a:prstGeom>
                      <a:noFill/>
                      <a:ln>
                        <a:noFill/>
                      </a:ln>
                    </wps:spPr>
                    <wps:txbx>
                      <w:txbxContent>
                        <w:p w14:paraId="5880FDF1" w14:textId="679AF152" w:rsidR="00136F5D" w:rsidRPr="00136F5D" w:rsidRDefault="00136F5D" w:rsidP="00136F5D">
                          <w:pPr>
                            <w:spacing w:after="0"/>
                            <w:rPr>
                              <w:rFonts w:ascii="Aptos" w:eastAsia="Aptos" w:hAnsi="Aptos" w:cs="Aptos"/>
                              <w:noProof/>
                              <w:color w:val="0000FF"/>
                              <w:sz w:val="20"/>
                              <w:szCs w:val="20"/>
                            </w:rPr>
                          </w:pPr>
                          <w:r w:rsidRPr="00136F5D">
                            <w:rPr>
                              <w:rFonts w:ascii="Aptos" w:eastAsia="Aptos" w:hAnsi="Aptos" w:cs="Aptos"/>
                              <w:noProof/>
                              <w:color w:val="0000FF"/>
                              <w:sz w:val="20"/>
                              <w:szCs w:val="20"/>
                            </w:rPr>
                            <w:t>Innehåller intern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B987EE" id="_x0000_t202" coordsize="21600,21600" o:spt="202" path="m,l,21600r21600,l21600,xe">
              <v:stroke joinstyle="miter"/>
              <v:path gradientshapeok="t" o:connecttype="rect"/>
            </v:shapetype>
            <v:shape id="Textruta 3" o:spid="_x0000_s1027" type="#_x0000_t202" alt="Innehåller intern information." style="position:absolute;margin-left:94.45pt;margin-top:0;width:145.65pt;height:28.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" filled="f" stroked="f">
              <v:fill o:detectmouseclick="t"/>
              <v:textbox style="mso-fit-shape-to-text:t" inset="0,15pt,20pt,0">
                <w:txbxContent>
                  <w:p w14:paraId="5880FDF1" w14:textId="679AF152" w:rsidR="00136F5D" w:rsidRPr="00136F5D" w:rsidRDefault="00136F5D" w:rsidP="00136F5D">
                    <w:pPr>
                      <w:spacing w:after="0"/>
                      <w:rPr>
                        <w:rFonts w:ascii="Aptos" w:eastAsia="Aptos" w:hAnsi="Aptos" w:cs="Aptos"/>
                        <w:noProof/>
                        <w:color w:val="0000FF"/>
                        <w:sz w:val="20"/>
                        <w:szCs w:val="20"/>
                      </w:rPr>
                    </w:pPr>
                    <w:r w:rsidRPr="00136F5D">
                      <w:rPr>
                        <w:rFonts w:ascii="Aptos" w:eastAsia="Aptos" w:hAnsi="Aptos" w:cs="Aptos"/>
                        <w:noProof/>
                        <w:color w:val="0000FF"/>
                        <w:sz w:val="20"/>
                        <w:szCs w:val="20"/>
                      </w:rPr>
                      <w:t>Innehåller intern information.</w:t>
                    </w:r>
                  </w:p>
                </w:txbxContent>
              </v:textbox>
              <w10:wrap anchorx="page" anchory="page"/>
            </v:shape>
          </w:pict>
        </mc:Fallback>
      </mc:AlternateContent>
    </w:r>
    <w:r>
      <w:t xml:space="preserve">                                                                                                                                            Skapad: 2026-02-24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7C9F" w14:textId="6CB5334A" w:rsidR="00136F5D" w:rsidRDefault="00136F5D">
    <w:pPr>
      <w:pStyle w:val="Sidhuvud"/>
    </w:pPr>
    <w:r>
      <w:rPr>
        <w:noProof/>
      </w:rPr>
      <mc:AlternateContent>
        <mc:Choice Requires="wps">
          <w:drawing>
            <wp:anchor distT="0" distB="0" distL="0" distR="0" simplePos="0" relativeHeight="251658240" behindDoc="0" locked="0" layoutInCell="1" allowOverlap="1" wp14:anchorId="7E7D8488" wp14:editId="3AF6F384">
              <wp:simplePos x="635" y="635"/>
              <wp:positionH relativeFrom="page">
                <wp:align>right</wp:align>
              </wp:positionH>
              <wp:positionV relativeFrom="page">
                <wp:align>top</wp:align>
              </wp:positionV>
              <wp:extent cx="1849755" cy="357505"/>
              <wp:effectExtent l="0" t="0" r="0" b="4445"/>
              <wp:wrapNone/>
              <wp:docPr id="1542703197" name="Textruta 1" descr="Innehåller inter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49755" cy="357505"/>
                      </a:xfrm>
                      <a:prstGeom prst="rect">
                        <a:avLst/>
                      </a:prstGeom>
                      <a:noFill/>
                      <a:ln>
                        <a:noFill/>
                      </a:ln>
                    </wps:spPr>
                    <wps:txbx>
                      <w:txbxContent>
                        <w:p w14:paraId="3E2D608A" w14:textId="6DDD6220" w:rsidR="00136F5D" w:rsidRPr="00136F5D" w:rsidRDefault="00136F5D" w:rsidP="00136F5D">
                          <w:pPr>
                            <w:spacing w:after="0"/>
                            <w:rPr>
                              <w:rFonts w:ascii="Aptos" w:eastAsia="Aptos" w:hAnsi="Aptos" w:cs="Aptos"/>
                              <w:noProof/>
                              <w:color w:val="0000FF"/>
                              <w:sz w:val="20"/>
                              <w:szCs w:val="20"/>
                            </w:rPr>
                          </w:pPr>
                          <w:r w:rsidRPr="00136F5D">
                            <w:rPr>
                              <w:rFonts w:ascii="Aptos" w:eastAsia="Aptos" w:hAnsi="Aptos" w:cs="Aptos"/>
                              <w:noProof/>
                              <w:color w:val="0000FF"/>
                              <w:sz w:val="20"/>
                              <w:szCs w:val="20"/>
                            </w:rPr>
                            <w:t>Innehåller intern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E7D8488" id="_x0000_t202" coordsize="21600,21600" o:spt="202" path="m,l,21600r21600,l21600,xe">
              <v:stroke joinstyle="miter"/>
              <v:path gradientshapeok="t" o:connecttype="rect"/>
            </v:shapetype>
            <v:shape id="Textruta 1" o:spid="_x0000_s1028" type="#_x0000_t202" alt="Innehåller intern information." style="position:absolute;margin-left:94.45pt;margin-top:0;width:145.65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" filled="f" stroked="f">
              <v:fill o:detectmouseclick="t"/>
              <v:textbox style="mso-fit-shape-to-text:t" inset="0,15pt,20pt,0">
                <w:txbxContent>
                  <w:p w14:paraId="3E2D608A" w14:textId="6DDD6220" w:rsidR="00136F5D" w:rsidRPr="00136F5D" w:rsidRDefault="00136F5D" w:rsidP="00136F5D">
                    <w:pPr>
                      <w:spacing w:after="0"/>
                      <w:rPr>
                        <w:rFonts w:ascii="Aptos" w:eastAsia="Aptos" w:hAnsi="Aptos" w:cs="Aptos"/>
                        <w:noProof/>
                        <w:color w:val="0000FF"/>
                        <w:sz w:val="20"/>
                        <w:szCs w:val="20"/>
                      </w:rPr>
                    </w:pPr>
                    <w:r w:rsidRPr="00136F5D">
                      <w:rPr>
                        <w:rFonts w:ascii="Aptos" w:eastAsia="Aptos" w:hAnsi="Aptos" w:cs="Aptos"/>
                        <w:noProof/>
                        <w:color w:val="0000FF"/>
                        <w:sz w:val="20"/>
                        <w:szCs w:val="20"/>
                      </w:rPr>
                      <w:t>Innehåller intern information.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25184"/>
    <w:multiLevelType w:val="multilevel"/>
    <w:tmpl w:val="0E1E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862110"/>
    <w:multiLevelType w:val="multilevel"/>
    <w:tmpl w:val="3340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627887">
    <w:abstractNumId w:val="1"/>
  </w:num>
  <w:num w:numId="2" w16cid:durableId="1063135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F5D"/>
    <w:rsid w:val="00100DB5"/>
    <w:rsid w:val="00136F5D"/>
    <w:rsid w:val="00281EEC"/>
    <w:rsid w:val="00943FF3"/>
    <w:rsid w:val="00D23590"/>
    <w:rsid w:val="00E546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E116"/>
  <w15:chartTrackingRefBased/>
  <w15:docId w15:val="{D706BE20-8C38-455B-B7A9-497DB2FD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36F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136F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136F5D"/>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136F5D"/>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136F5D"/>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136F5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36F5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36F5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36F5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36F5D"/>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136F5D"/>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136F5D"/>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136F5D"/>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136F5D"/>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136F5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36F5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36F5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36F5D"/>
    <w:rPr>
      <w:rFonts w:eastAsiaTheme="majorEastAsia" w:cstheme="majorBidi"/>
      <w:color w:val="272727" w:themeColor="text1" w:themeTint="D8"/>
    </w:rPr>
  </w:style>
  <w:style w:type="paragraph" w:styleId="Rubrik">
    <w:name w:val="Title"/>
    <w:basedOn w:val="Normal"/>
    <w:next w:val="Normal"/>
    <w:link w:val="RubrikChar"/>
    <w:uiPriority w:val="10"/>
    <w:qFormat/>
    <w:rsid w:val="00136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36F5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36F5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36F5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36F5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36F5D"/>
    <w:rPr>
      <w:i/>
      <w:iCs/>
      <w:color w:val="404040" w:themeColor="text1" w:themeTint="BF"/>
    </w:rPr>
  </w:style>
  <w:style w:type="paragraph" w:styleId="Liststycke">
    <w:name w:val="List Paragraph"/>
    <w:basedOn w:val="Normal"/>
    <w:uiPriority w:val="34"/>
    <w:qFormat/>
    <w:rsid w:val="00136F5D"/>
    <w:pPr>
      <w:ind w:left="720"/>
      <w:contextualSpacing/>
    </w:pPr>
  </w:style>
  <w:style w:type="character" w:styleId="Starkbetoning">
    <w:name w:val="Intense Emphasis"/>
    <w:basedOn w:val="Standardstycketeckensnitt"/>
    <w:uiPriority w:val="21"/>
    <w:qFormat/>
    <w:rsid w:val="00136F5D"/>
    <w:rPr>
      <w:i/>
      <w:iCs/>
      <w:color w:val="2F5496" w:themeColor="accent1" w:themeShade="BF"/>
    </w:rPr>
  </w:style>
  <w:style w:type="paragraph" w:styleId="Starktcitat">
    <w:name w:val="Intense Quote"/>
    <w:basedOn w:val="Normal"/>
    <w:next w:val="Normal"/>
    <w:link w:val="StarktcitatChar"/>
    <w:uiPriority w:val="30"/>
    <w:qFormat/>
    <w:rsid w:val="00136F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136F5D"/>
    <w:rPr>
      <w:i/>
      <w:iCs/>
      <w:color w:val="2F5496" w:themeColor="accent1" w:themeShade="BF"/>
    </w:rPr>
  </w:style>
  <w:style w:type="character" w:styleId="Starkreferens">
    <w:name w:val="Intense Reference"/>
    <w:basedOn w:val="Standardstycketeckensnitt"/>
    <w:uiPriority w:val="32"/>
    <w:qFormat/>
    <w:rsid w:val="00136F5D"/>
    <w:rPr>
      <w:b/>
      <w:bCs/>
      <w:smallCaps/>
      <w:color w:val="2F5496" w:themeColor="accent1" w:themeShade="BF"/>
      <w:spacing w:val="5"/>
    </w:rPr>
  </w:style>
  <w:style w:type="paragraph" w:styleId="Sidhuvud">
    <w:name w:val="header"/>
    <w:basedOn w:val="Normal"/>
    <w:link w:val="SidhuvudChar"/>
    <w:uiPriority w:val="99"/>
    <w:unhideWhenUsed/>
    <w:rsid w:val="00136F5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36F5D"/>
  </w:style>
  <w:style w:type="paragraph" w:styleId="Sidfot">
    <w:name w:val="footer"/>
    <w:basedOn w:val="Normal"/>
    <w:link w:val="SidfotChar"/>
    <w:uiPriority w:val="99"/>
    <w:unhideWhenUsed/>
    <w:rsid w:val="00136F5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36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1297</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Forsberg Mikaela (Tiohundra)</dc:creator>
  <cp:keywords/>
  <dc:description/>
  <cp:lastModifiedBy>Forsberg Mikaela (Tiohundra)</cp:lastModifiedBy>
  <cp:revision>1</cp:revision>
  <dcterms:created xsi:type="dcterms:W3CDTF">2026-02-24T18:11:00Z</dcterms:created>
  <dcterms:modified xsi:type="dcterms:W3CDTF">2026-02-24T18:13:00Z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5bf3c85d,29d96eef,3764dd03</vt:lpwstr>
  </property>
  <property fmtid="{D5CDD505-2E9C-101B-9397-08002B2CF9AE}" pid="3" name="ClassificationContentMarkingHeaderFontProps">
    <vt:lpwstr>#0000ff,10,Aptos</vt:lpwstr>
  </property>
  <property fmtid="{D5CDD505-2E9C-101B-9397-08002B2CF9AE}" pid="4" name="ClassificationContentMarkingHeaderText">
    <vt:lpwstr>Innehåller intern information.</vt:lpwstr>
  </property>
  <property fmtid="{D5CDD505-2E9C-101B-9397-08002B2CF9AE}" pid="5" name="MSIP_Label_1509031a-9d48-4fb9-8912-3096ac3727e7_Enabled">
    <vt:lpwstr>true</vt:lpwstr>
  </property>
  <property fmtid="{D5CDD505-2E9C-101B-9397-08002B2CF9AE}" pid="6" name="MSIP_Label_1509031a-9d48-4fb9-8912-3096ac3727e7_SetDate">
    <vt:lpwstr>2026-02-24T18:13:22Z</vt:lpwstr>
  </property>
  <property fmtid="{D5CDD505-2E9C-101B-9397-08002B2CF9AE}" pid="7" name="MSIP_Label_1509031a-9d48-4fb9-8912-3096ac3727e7_Method">
    <vt:lpwstr>Standard</vt:lpwstr>
  </property>
  <property fmtid="{D5CDD505-2E9C-101B-9397-08002B2CF9AE}" pid="8" name="MSIP_Label_1509031a-9d48-4fb9-8912-3096ac3727e7_Name">
    <vt:lpwstr>Intern</vt:lpwstr>
  </property>
  <property fmtid="{D5CDD505-2E9C-101B-9397-08002B2CF9AE}" pid="9" name="MSIP_Label_1509031a-9d48-4fb9-8912-3096ac3727e7_SiteId">
    <vt:lpwstr>63d80e50-2d12-4cd5-8552-b00d2e1f7ac1</vt:lpwstr>
  </property>
  <property fmtid="{D5CDD505-2E9C-101B-9397-08002B2CF9AE}" pid="10" name="MSIP_Label_1509031a-9d48-4fb9-8912-3096ac3727e7_ActionId">
    <vt:lpwstr>3e5119e6-bdcc-472d-b9ab-016f318be43d</vt:lpwstr>
  </property>
  <property fmtid="{D5CDD505-2E9C-101B-9397-08002B2CF9AE}" pid="11" name="MSIP_Label_1509031a-9d48-4fb9-8912-3096ac3727e7_ContentBits">
    <vt:lpwstr>1</vt:lpwstr>
  </property>
  <property fmtid="{D5CDD505-2E9C-101B-9397-08002B2CF9AE}" pid="12" name="MSIP_Label_1509031a-9d48-4fb9-8912-3096ac3727e7_Tag">
    <vt:lpwstr>10, 3, 0, 1</vt:lpwstr>
  </property>
</Properties>
</file>